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53F0E" w14:textId="29B40D04" w:rsidR="00A35B12" w:rsidRPr="00FF6601" w:rsidRDefault="00243468" w:rsidP="00A35B12">
      <w:pPr>
        <w:spacing w:before="120" w:line="276" w:lineRule="auto"/>
        <w:rPr>
          <w:rFonts w:ascii="Open Sans Condensed" w:hAnsi="Open Sans Condensed" w:cs="Open Sans Condensed"/>
          <w:sz w:val="30"/>
          <w:szCs w:val="30"/>
        </w:rPr>
      </w:pPr>
      <w:r w:rsidRPr="00FF6601">
        <w:rPr>
          <w:rFonts w:ascii="Open Sans Condensed" w:hAnsi="Open Sans Condensed" w:cs="Open Sans Condensed"/>
          <w:sz w:val="30"/>
          <w:szCs w:val="30"/>
        </w:rPr>
        <w:t>Instruction</w:t>
      </w:r>
      <w:r w:rsidR="002B527B">
        <w:rPr>
          <w:rFonts w:ascii="Open Sans Condensed" w:hAnsi="Open Sans Condensed" w:cs="Open Sans Condensed"/>
          <w:sz w:val="30"/>
          <w:szCs w:val="30"/>
        </w:rPr>
        <w:t>s</w:t>
      </w:r>
    </w:p>
    <w:p w14:paraId="57AD0AF8" w14:textId="5C9EAFF0" w:rsidR="00567558" w:rsidRPr="00274310" w:rsidRDefault="00567558" w:rsidP="00567558">
      <w:pPr>
        <w:spacing w:before="120" w:line="276" w:lineRule="auto"/>
        <w:rPr>
          <w:rFonts w:ascii="Open Sans" w:hAnsi="Open Sans" w:cs="Open Sans"/>
          <w:i/>
        </w:rPr>
      </w:pPr>
      <w:r w:rsidRPr="00FF6601">
        <w:rPr>
          <w:rFonts w:ascii="Open Sans" w:hAnsi="Open Sans" w:cs="Open Sans"/>
        </w:rPr>
        <w:t xml:space="preserve">Data quality assurance is key to our success at IPA. When you submit the test, we want to see a complete record of your work. Please attach a </w:t>
      </w:r>
      <w:r w:rsidRPr="00FF6601">
        <w:rPr>
          <w:rFonts w:ascii="Open Sans" w:hAnsi="Open Sans" w:cs="Open Sans"/>
          <w:b/>
        </w:rPr>
        <w:t>do-file</w:t>
      </w:r>
      <w:r w:rsidRPr="00FF6601">
        <w:rPr>
          <w:rFonts w:ascii="Open Sans" w:hAnsi="Open Sans" w:cs="Open Sans"/>
        </w:rPr>
        <w:t xml:space="preserve"> that completes all problems, as well as a </w:t>
      </w:r>
      <w:r w:rsidRPr="00FF6601">
        <w:rPr>
          <w:rFonts w:ascii="Open Sans" w:hAnsi="Open Sans" w:cs="Open Sans"/>
          <w:b/>
        </w:rPr>
        <w:t>log file</w:t>
      </w:r>
      <w:r w:rsidRPr="00FF6601">
        <w:rPr>
          <w:rFonts w:ascii="Open Sans" w:hAnsi="Open Sans" w:cs="Open Sans"/>
        </w:rPr>
        <w:t xml:space="preserve"> that shows the output of your code. The do-file should run completely without error from beginning to end. Moreover, attach any other relevant files that you think would be useful for us to evaluate your work. With each module, in addition to the questions</w:t>
      </w:r>
      <w:r w:rsidRPr="00274310">
        <w:rPr>
          <w:rFonts w:ascii="Open Sans" w:hAnsi="Open Sans" w:cs="Open Sans"/>
          <w:i/>
        </w:rPr>
        <w:t xml:space="preserve">, </w:t>
      </w:r>
      <w:r w:rsidRPr="00274310">
        <w:rPr>
          <w:rFonts w:ascii="Open Sans" w:hAnsi="Open Sans" w:cs="Open Sans"/>
        </w:rPr>
        <w:t>please check for data quality and any potential problems with the data that should be flagged and include this in the do-file you submit.</w:t>
      </w:r>
    </w:p>
    <w:p w14:paraId="248AB572" w14:textId="77777777" w:rsidR="00567558" w:rsidRPr="00FF6601" w:rsidRDefault="00567558" w:rsidP="00567558">
      <w:pPr>
        <w:spacing w:before="120" w:line="276" w:lineRule="auto"/>
        <w:rPr>
          <w:rFonts w:ascii="Open Sans" w:hAnsi="Open Sans" w:cs="Open Sans"/>
        </w:rPr>
      </w:pPr>
      <w:r w:rsidRPr="00FF6601">
        <w:rPr>
          <w:rFonts w:ascii="Open Sans" w:hAnsi="Open Sans" w:cs="Open Sans"/>
        </w:rPr>
        <w:t xml:space="preserve">Remember that you will be graded not only on the answers you give, but also on the process that you take to arrive at your answers (i.e. your do-file and comments). This test is meant to judge how well you can solve common problems in data collection and cleaning, your ability to communicate potential problems and the decisions you make, as well as how well you can use Stata to do so. If there are any questions that you cannot answer using Stata, please explain what steps you would have taken had you known the appropriate commands, and you will be given the appropriate partial credit. Keep in mind that some questions are somewhat open-ended/ambiguous and that there is no "correct" answer (although that does not mean that there are no incorrect answers!). Please make sure to explain your reasoning about any decision you make and provide as much detail as possible in your code’s documentation. </w:t>
      </w:r>
    </w:p>
    <w:p w14:paraId="2B631126" w14:textId="6AB586F5" w:rsidR="00187721" w:rsidRDefault="00567558" w:rsidP="00A35B12">
      <w:pPr>
        <w:spacing w:before="120" w:line="276" w:lineRule="auto"/>
        <w:rPr>
          <w:rFonts w:ascii="Open Sans" w:hAnsi="Open Sans" w:cs="Open Sans"/>
        </w:rPr>
      </w:pPr>
      <w:r w:rsidRPr="00FF6601">
        <w:rPr>
          <w:rFonts w:ascii="Open Sans" w:hAnsi="Open Sans" w:cs="Open Sans"/>
        </w:rPr>
        <w:t xml:space="preserve">Using outside resources is encouraged (and often necessary!), but please mention what resources you have used if you do so, and do </w:t>
      </w:r>
      <w:r w:rsidRPr="00FF6601">
        <w:rPr>
          <w:rFonts w:ascii="Open Sans" w:hAnsi="Open Sans" w:cs="Open Sans"/>
          <w:b/>
        </w:rPr>
        <w:t>not</w:t>
      </w:r>
      <w:r w:rsidRPr="00FF6601">
        <w:rPr>
          <w:rFonts w:ascii="Open Sans" w:hAnsi="Open Sans" w:cs="Open Sans"/>
        </w:rPr>
        <w:t xml:space="preserve"> consult with other people about the test.</w:t>
      </w:r>
      <w:r w:rsidRPr="004E609E">
        <w:rPr>
          <w:rFonts w:cs="Open Sans"/>
        </w:rPr>
        <w:t xml:space="preserve"> </w:t>
      </w:r>
      <w:r w:rsidR="00A35B12" w:rsidRPr="007E6ECD">
        <w:rPr>
          <w:rFonts w:ascii="Open Sans" w:hAnsi="Open Sans" w:cs="Open Sans"/>
        </w:rPr>
        <w:t xml:space="preserve"> </w:t>
      </w:r>
    </w:p>
    <w:p w14:paraId="4B5E3F42" w14:textId="77777777" w:rsidR="00274310" w:rsidRDefault="00274310" w:rsidP="00274310">
      <w:pPr>
        <w:spacing w:before="120" w:line="276" w:lineRule="auto"/>
        <w:rPr>
          <w:rFonts w:ascii="Open Sans Condensed" w:hAnsi="Open Sans Condensed" w:cs="Open Sans Condensed"/>
          <w:sz w:val="30"/>
          <w:szCs w:val="30"/>
        </w:rPr>
      </w:pPr>
      <w:r>
        <w:rPr>
          <w:rFonts w:ascii="Open Sans Condensed" w:hAnsi="Open Sans Condensed" w:cs="Open Sans Condensed"/>
          <w:sz w:val="30"/>
          <w:szCs w:val="30"/>
        </w:rPr>
        <w:t>The Data</w:t>
      </w:r>
    </w:p>
    <w:p w14:paraId="79AD950C" w14:textId="27F9795F" w:rsidR="00274310" w:rsidRPr="00FF6601" w:rsidRDefault="00274310" w:rsidP="00274310">
      <w:pPr>
        <w:spacing w:before="120" w:line="276" w:lineRule="auto"/>
        <w:rPr>
          <w:rFonts w:ascii="Open Sans" w:hAnsi="Open Sans" w:cs="Open Sans"/>
        </w:rPr>
      </w:pPr>
      <w:r w:rsidRPr="002B527B">
        <w:rPr>
          <w:rFonts w:ascii="Open Sans" w:hAnsi="Open Sans" w:cs="Open Sans"/>
        </w:rPr>
        <w:t xml:space="preserve">The following datasets include household survey data </w:t>
      </w:r>
      <w:r>
        <w:rPr>
          <w:rFonts w:ascii="Open Sans" w:hAnsi="Open Sans" w:cs="Open Sans"/>
        </w:rPr>
        <w:t xml:space="preserve">on consumption </w:t>
      </w:r>
      <w:r w:rsidRPr="002B527B">
        <w:rPr>
          <w:rFonts w:ascii="Open Sans" w:hAnsi="Open Sans" w:cs="Open Sans"/>
        </w:rPr>
        <w:t xml:space="preserve">in </w:t>
      </w:r>
      <w:r>
        <w:rPr>
          <w:rFonts w:ascii="Open Sans" w:hAnsi="Open Sans" w:cs="Open Sans"/>
        </w:rPr>
        <w:t>Sierra Leone</w:t>
      </w:r>
      <w:r w:rsidRPr="002B527B">
        <w:rPr>
          <w:rFonts w:ascii="Open Sans" w:hAnsi="Open Sans" w:cs="Open Sans"/>
        </w:rPr>
        <w:t>. The surveys were conducted over four rounds starting in 20</w:t>
      </w:r>
      <w:r>
        <w:rPr>
          <w:rFonts w:ascii="Open Sans" w:hAnsi="Open Sans" w:cs="Open Sans"/>
        </w:rPr>
        <w:t>16</w:t>
      </w:r>
      <w:r w:rsidRPr="002B527B">
        <w:rPr>
          <w:rFonts w:ascii="Open Sans" w:hAnsi="Open Sans" w:cs="Open Sans"/>
        </w:rPr>
        <w:t>, with follow up</w:t>
      </w:r>
      <w:r>
        <w:rPr>
          <w:rFonts w:ascii="Open Sans" w:hAnsi="Open Sans" w:cs="Open Sans"/>
        </w:rPr>
        <w:t>s</w:t>
      </w:r>
      <w:r w:rsidRPr="002B527B">
        <w:rPr>
          <w:rFonts w:ascii="Open Sans" w:hAnsi="Open Sans" w:cs="Open Sans"/>
        </w:rPr>
        <w:t xml:space="preserve"> in 20</w:t>
      </w:r>
      <w:r>
        <w:rPr>
          <w:rFonts w:ascii="Open Sans" w:hAnsi="Open Sans" w:cs="Open Sans"/>
        </w:rPr>
        <w:t>17</w:t>
      </w:r>
      <w:r w:rsidRPr="002B527B">
        <w:rPr>
          <w:rFonts w:ascii="Open Sans" w:hAnsi="Open Sans" w:cs="Open Sans"/>
        </w:rPr>
        <w:t>, 201</w:t>
      </w:r>
      <w:r>
        <w:rPr>
          <w:rFonts w:ascii="Open Sans" w:hAnsi="Open Sans" w:cs="Open Sans"/>
        </w:rPr>
        <w:t>8</w:t>
      </w:r>
      <w:r w:rsidRPr="002B527B">
        <w:rPr>
          <w:rFonts w:ascii="Open Sans" w:hAnsi="Open Sans" w:cs="Open Sans"/>
        </w:rPr>
        <w:t>, 201</w:t>
      </w:r>
      <w:r>
        <w:rPr>
          <w:rFonts w:ascii="Open Sans" w:hAnsi="Open Sans" w:cs="Open Sans"/>
        </w:rPr>
        <w:t>9</w:t>
      </w:r>
      <w:r w:rsidRPr="002B527B">
        <w:rPr>
          <w:rFonts w:ascii="Open Sans" w:hAnsi="Open Sans" w:cs="Open Sans"/>
        </w:rPr>
        <w:t xml:space="preserve">. </w:t>
      </w:r>
      <w:r>
        <w:rPr>
          <w:rFonts w:ascii="Open Sans" w:hAnsi="Open Sans" w:cs="Open Sans"/>
        </w:rPr>
        <w:t xml:space="preserve">These data contain information from the first and second rounds on topics ranging from political preferences in an upcoming election to self-reported measures of </w:t>
      </w:r>
      <w:r w:rsidR="001B14C3">
        <w:rPr>
          <w:rFonts w:ascii="Open Sans" w:hAnsi="Open Sans" w:cs="Open Sans"/>
        </w:rPr>
        <w:t>expenditure</w:t>
      </w:r>
      <w:r>
        <w:rPr>
          <w:rFonts w:ascii="Open Sans" w:hAnsi="Open Sans" w:cs="Open Sans"/>
        </w:rPr>
        <w:t xml:space="preserve">. </w:t>
      </w:r>
      <w:r w:rsidRPr="002B527B">
        <w:rPr>
          <w:rFonts w:ascii="Open Sans" w:hAnsi="Open Sans" w:cs="Open Sans"/>
        </w:rPr>
        <w:t>Please contact us if you have any questions.</w:t>
      </w:r>
    </w:p>
    <w:p w14:paraId="7A2579BB" w14:textId="77777777" w:rsidR="00187721" w:rsidRDefault="00187721">
      <w:pPr>
        <w:rPr>
          <w:rFonts w:ascii="Open Sans" w:hAnsi="Open Sans" w:cs="Open Sans"/>
        </w:rPr>
      </w:pPr>
      <w:r>
        <w:rPr>
          <w:rFonts w:ascii="Open Sans" w:hAnsi="Open Sans" w:cs="Open Sans"/>
        </w:rPr>
        <w:br w:type="page"/>
      </w:r>
    </w:p>
    <w:p w14:paraId="0C3A73A3" w14:textId="77777777" w:rsidR="00F86946" w:rsidRPr="00FF6601" w:rsidRDefault="00F86946" w:rsidP="00F86946">
      <w:pPr>
        <w:rPr>
          <w:rFonts w:ascii="Open Sans" w:hAnsi="Open Sans" w:cs="Open Sans"/>
          <w:b/>
          <w:u w:val="single"/>
        </w:rPr>
      </w:pPr>
      <w:r w:rsidRPr="00FF6601">
        <w:rPr>
          <w:rFonts w:ascii="Open Sans" w:hAnsi="Open Sans" w:cs="Open Sans"/>
          <w:b/>
          <w:u w:val="single"/>
        </w:rPr>
        <w:lastRenderedPageBreak/>
        <w:t>Replacement Workflow/Basic Data Cleaning</w:t>
      </w:r>
    </w:p>
    <w:p w14:paraId="3972FDB8" w14:textId="77777777" w:rsidR="00F86946" w:rsidRPr="00FF6601" w:rsidRDefault="00F86946" w:rsidP="00F86946">
      <w:pPr>
        <w:rPr>
          <w:rFonts w:ascii="Open Sans" w:hAnsi="Open Sans" w:cs="Open Sans"/>
        </w:rPr>
      </w:pPr>
      <w:r w:rsidRPr="00FF6601">
        <w:rPr>
          <w:rFonts w:ascii="Open Sans" w:hAnsi="Open Sans" w:cs="Open Sans"/>
        </w:rPr>
        <w:t>Files: hh_round</w:t>
      </w:r>
      <w:r>
        <w:rPr>
          <w:rFonts w:ascii="Open Sans" w:hAnsi="Open Sans" w:cs="Open Sans"/>
        </w:rPr>
        <w:t>1</w:t>
      </w:r>
      <w:r w:rsidRPr="00FF6601">
        <w:rPr>
          <w:rFonts w:ascii="Open Sans" w:hAnsi="Open Sans" w:cs="Open Sans"/>
        </w:rPr>
        <w:t>.dta</w:t>
      </w:r>
    </w:p>
    <w:p w14:paraId="0B7C5CF4" w14:textId="77777777" w:rsidR="00F86946" w:rsidRPr="00FF6601" w:rsidRDefault="00F86946" w:rsidP="00F86946">
      <w:pPr>
        <w:rPr>
          <w:rFonts w:ascii="Open Sans" w:hAnsi="Open Sans" w:cs="Open Sans"/>
        </w:rPr>
      </w:pPr>
      <w:r w:rsidRPr="00FF6601">
        <w:rPr>
          <w:rFonts w:ascii="Open Sans" w:hAnsi="Open Sans" w:cs="Open Sans"/>
          <w:b/>
        </w:rPr>
        <w:t>Instructions:</w:t>
      </w:r>
      <w:r w:rsidRPr="00FF6601">
        <w:rPr>
          <w:rFonts w:ascii="Open Sans" w:hAnsi="Open Sans" w:cs="Open Sans"/>
        </w:rPr>
        <w:t xml:space="preserve"> hh_round</w:t>
      </w:r>
      <w:r>
        <w:rPr>
          <w:rFonts w:ascii="Open Sans" w:hAnsi="Open Sans" w:cs="Open Sans"/>
        </w:rPr>
        <w:t>1</w:t>
      </w:r>
      <w:r w:rsidRPr="00FF6601">
        <w:rPr>
          <w:rFonts w:ascii="Open Sans" w:hAnsi="Open Sans" w:cs="Open Sans"/>
        </w:rPr>
        <w:t xml:space="preserve">.dta is the new wave of data collection that you have just received. There are a few issues with the data that you need to resolve before running checks. </w:t>
      </w:r>
    </w:p>
    <w:p w14:paraId="3D06BFB4" w14:textId="77777777" w:rsidR="00F86946" w:rsidRPr="00FF6601" w:rsidRDefault="00F86946" w:rsidP="00F86946">
      <w:pPr>
        <w:pStyle w:val="ListParagraph"/>
        <w:numPr>
          <w:ilvl w:val="0"/>
          <w:numId w:val="4"/>
        </w:numPr>
        <w:rPr>
          <w:rFonts w:ascii="Open Sans" w:hAnsi="Open Sans" w:cs="Open Sans"/>
        </w:rPr>
      </w:pPr>
      <w:r w:rsidRPr="00FF6601">
        <w:rPr>
          <w:rFonts w:ascii="Open Sans" w:hAnsi="Open Sans" w:cs="Open Sans"/>
        </w:rPr>
        <w:t xml:space="preserve">Variables </w:t>
      </w:r>
      <w:r w:rsidRPr="00FF6601">
        <w:rPr>
          <w:rFonts w:ascii="Open Sans" w:hAnsi="Open Sans" w:cs="Open Sans"/>
          <w:i/>
        </w:rPr>
        <w:t>read</w:t>
      </w:r>
      <w:r w:rsidRPr="00FF6601">
        <w:rPr>
          <w:rFonts w:ascii="Open Sans" w:hAnsi="Open Sans" w:cs="Open Sans"/>
        </w:rPr>
        <w:t xml:space="preserve"> and </w:t>
      </w:r>
      <w:r w:rsidRPr="00FF6601">
        <w:rPr>
          <w:rFonts w:ascii="Open Sans" w:hAnsi="Open Sans" w:cs="Open Sans"/>
          <w:i/>
        </w:rPr>
        <w:t>write</w:t>
      </w:r>
      <w:r w:rsidRPr="00FF6601">
        <w:rPr>
          <w:rFonts w:ascii="Open Sans" w:hAnsi="Open Sans" w:cs="Open Sans"/>
        </w:rPr>
        <w:t xml:space="preserve"> need to be in numeric format. Replace these variables with a numeric variable.</w:t>
      </w:r>
    </w:p>
    <w:p w14:paraId="46F525AC" w14:textId="77777777" w:rsidR="00F86946" w:rsidRPr="00FF6601" w:rsidRDefault="00F86946" w:rsidP="00F86946">
      <w:pPr>
        <w:pStyle w:val="ListParagraph"/>
        <w:numPr>
          <w:ilvl w:val="0"/>
          <w:numId w:val="4"/>
        </w:numPr>
        <w:rPr>
          <w:rFonts w:ascii="Open Sans" w:hAnsi="Open Sans" w:cs="Open Sans"/>
        </w:rPr>
      </w:pPr>
      <w:r w:rsidRPr="00FF6601">
        <w:rPr>
          <w:rFonts w:ascii="Open Sans" w:hAnsi="Open Sans" w:cs="Open Sans"/>
        </w:rPr>
        <w:t>What percent of respondents have a female head of household?</w:t>
      </w:r>
    </w:p>
    <w:p w14:paraId="45B303B0" w14:textId="77777777" w:rsidR="00F86946" w:rsidRPr="00FF6601" w:rsidRDefault="00F86946" w:rsidP="00F86946">
      <w:pPr>
        <w:pStyle w:val="ListParagraph"/>
        <w:numPr>
          <w:ilvl w:val="0"/>
          <w:numId w:val="4"/>
        </w:numPr>
        <w:rPr>
          <w:rFonts w:ascii="Open Sans" w:hAnsi="Open Sans" w:cs="Open Sans"/>
        </w:rPr>
      </w:pPr>
      <w:r w:rsidRPr="00FF6601">
        <w:rPr>
          <w:rFonts w:ascii="Open Sans" w:hAnsi="Open Sans" w:cs="Open Sans"/>
        </w:rPr>
        <w:t xml:space="preserve">Recode </w:t>
      </w:r>
      <w:proofErr w:type="spellStart"/>
      <w:r w:rsidRPr="00FF6601">
        <w:rPr>
          <w:rFonts w:ascii="Open Sans" w:hAnsi="Open Sans" w:cs="Open Sans"/>
        </w:rPr>
        <w:t>head_gender</w:t>
      </w:r>
      <w:proofErr w:type="spellEnd"/>
      <w:r w:rsidRPr="00FF6601">
        <w:rPr>
          <w:rFonts w:ascii="Open Sans" w:hAnsi="Open Sans" w:cs="Open Sans"/>
        </w:rPr>
        <w:t xml:space="preserve"> so that female = 0. Adjust the value label as well.</w:t>
      </w:r>
    </w:p>
    <w:p w14:paraId="7FA1465C" w14:textId="77777777" w:rsidR="00F86946" w:rsidRPr="00FF6601" w:rsidRDefault="00F86946" w:rsidP="00F86946">
      <w:pPr>
        <w:pStyle w:val="ListParagraph"/>
        <w:numPr>
          <w:ilvl w:val="0"/>
          <w:numId w:val="4"/>
        </w:numPr>
        <w:rPr>
          <w:rFonts w:ascii="Open Sans" w:hAnsi="Open Sans" w:cs="Open Sans"/>
        </w:rPr>
      </w:pPr>
      <w:r w:rsidRPr="00FF6601">
        <w:rPr>
          <w:rFonts w:ascii="Open Sans" w:hAnsi="Open Sans" w:cs="Open Sans"/>
        </w:rPr>
        <w:t>After talking to your team leaders, you learn that an enumerator made a few mistakes when entering in the data. They send you an email with these changes:</w:t>
      </w:r>
    </w:p>
    <w:p w14:paraId="691525F0" w14:textId="77777777" w:rsidR="00F86946" w:rsidRPr="00FF6601" w:rsidRDefault="00F86946" w:rsidP="00F86946">
      <w:pPr>
        <w:pStyle w:val="ListParagraph"/>
        <w:numPr>
          <w:ilvl w:val="1"/>
          <w:numId w:val="4"/>
        </w:numPr>
        <w:rPr>
          <w:rFonts w:ascii="Open Sans" w:hAnsi="Open Sans" w:cs="Open Sans"/>
        </w:rPr>
      </w:pPr>
      <w:r w:rsidRPr="00FF6601">
        <w:rPr>
          <w:rFonts w:ascii="Open Sans" w:hAnsi="Open Sans" w:cs="Open Sans"/>
        </w:rPr>
        <w:t xml:space="preserve">For </w:t>
      </w:r>
      <w:proofErr w:type="spellStart"/>
      <w:r w:rsidRPr="00FF6601">
        <w:rPr>
          <w:rFonts w:ascii="Open Sans" w:hAnsi="Open Sans" w:cs="Open Sans"/>
        </w:rPr>
        <w:t>hhid</w:t>
      </w:r>
      <w:proofErr w:type="spellEnd"/>
      <w:r w:rsidRPr="00FF6601">
        <w:rPr>
          <w:rFonts w:ascii="Open Sans" w:hAnsi="Open Sans" w:cs="Open Sans"/>
        </w:rPr>
        <w:t xml:space="preserve"> 15064, the household head gender should be female.</w:t>
      </w:r>
    </w:p>
    <w:p w14:paraId="6B5D6564" w14:textId="77777777" w:rsidR="00F86946" w:rsidRPr="00FF6601" w:rsidRDefault="00F86946" w:rsidP="00F86946">
      <w:pPr>
        <w:pStyle w:val="ListParagraph"/>
        <w:numPr>
          <w:ilvl w:val="1"/>
          <w:numId w:val="4"/>
        </w:numPr>
        <w:rPr>
          <w:rFonts w:ascii="Open Sans" w:hAnsi="Open Sans" w:cs="Open Sans"/>
        </w:rPr>
      </w:pPr>
      <w:r w:rsidRPr="00FF6601">
        <w:rPr>
          <w:rFonts w:ascii="Open Sans" w:hAnsi="Open Sans" w:cs="Open Sans"/>
        </w:rPr>
        <w:t xml:space="preserve">For </w:t>
      </w:r>
      <w:proofErr w:type="spellStart"/>
      <w:r w:rsidRPr="00FF6601">
        <w:rPr>
          <w:rFonts w:ascii="Open Sans" w:hAnsi="Open Sans" w:cs="Open Sans"/>
        </w:rPr>
        <w:t>hhid</w:t>
      </w:r>
      <w:proofErr w:type="spellEnd"/>
      <w:r w:rsidRPr="00FF6601">
        <w:rPr>
          <w:rFonts w:ascii="Open Sans" w:hAnsi="Open Sans" w:cs="Open Sans"/>
        </w:rPr>
        <w:t xml:space="preserve"> 29038, the household head education should be none.</w:t>
      </w:r>
    </w:p>
    <w:p w14:paraId="79079B2B" w14:textId="77777777" w:rsidR="00F86946" w:rsidRPr="00FF6601" w:rsidRDefault="00F86946" w:rsidP="00F86946">
      <w:pPr>
        <w:pStyle w:val="ListParagraph"/>
        <w:numPr>
          <w:ilvl w:val="1"/>
          <w:numId w:val="4"/>
        </w:numPr>
        <w:rPr>
          <w:rFonts w:ascii="Open Sans" w:hAnsi="Open Sans" w:cs="Open Sans"/>
        </w:rPr>
      </w:pPr>
      <w:r w:rsidRPr="00FF6601">
        <w:rPr>
          <w:rFonts w:ascii="Open Sans" w:hAnsi="Open Sans" w:cs="Open Sans"/>
        </w:rPr>
        <w:t xml:space="preserve">For </w:t>
      </w:r>
      <w:proofErr w:type="spellStart"/>
      <w:r w:rsidRPr="00FF6601">
        <w:rPr>
          <w:rFonts w:ascii="Open Sans" w:hAnsi="Open Sans" w:cs="Open Sans"/>
        </w:rPr>
        <w:t>hhid</w:t>
      </w:r>
      <w:proofErr w:type="spellEnd"/>
      <w:r w:rsidRPr="00FF6601">
        <w:rPr>
          <w:rFonts w:ascii="Open Sans" w:hAnsi="Open Sans" w:cs="Open Sans"/>
        </w:rPr>
        <w:t xml:space="preserve"> 53024, the number of members who can read should be 3. </w:t>
      </w:r>
    </w:p>
    <w:p w14:paraId="33D8CBEA" w14:textId="77777777" w:rsidR="00F86946" w:rsidRPr="00FF6601" w:rsidRDefault="00F86946" w:rsidP="00F86946">
      <w:pPr>
        <w:pStyle w:val="ListParagraph"/>
        <w:numPr>
          <w:ilvl w:val="0"/>
          <w:numId w:val="4"/>
        </w:numPr>
        <w:rPr>
          <w:rFonts w:ascii="Open Sans" w:hAnsi="Open Sans" w:cs="Open Sans"/>
        </w:rPr>
      </w:pPr>
      <w:r w:rsidRPr="00FF6601">
        <w:rPr>
          <w:rFonts w:ascii="Open Sans" w:hAnsi="Open Sans" w:cs="Open Sans"/>
        </w:rPr>
        <w:t>Change the label of the variable “</w:t>
      </w:r>
      <w:proofErr w:type="spellStart"/>
      <w:r w:rsidRPr="00FF6601">
        <w:rPr>
          <w:rFonts w:ascii="Open Sans" w:hAnsi="Open Sans" w:cs="Open Sans"/>
        </w:rPr>
        <w:t>hhid</w:t>
      </w:r>
      <w:proofErr w:type="spellEnd"/>
      <w:r w:rsidRPr="00FF6601">
        <w:rPr>
          <w:rFonts w:ascii="Open Sans" w:hAnsi="Open Sans" w:cs="Open Sans"/>
        </w:rPr>
        <w:t xml:space="preserve">” to “Household ID”. </w:t>
      </w:r>
    </w:p>
    <w:p w14:paraId="1F139D43" w14:textId="77777777" w:rsidR="00F86946" w:rsidRPr="00FF6601" w:rsidRDefault="00F86946" w:rsidP="00F86946">
      <w:pPr>
        <w:pStyle w:val="ListParagraph"/>
        <w:numPr>
          <w:ilvl w:val="0"/>
          <w:numId w:val="4"/>
        </w:numPr>
        <w:rPr>
          <w:rFonts w:ascii="Open Sans" w:hAnsi="Open Sans" w:cs="Open Sans"/>
        </w:rPr>
      </w:pPr>
      <w:r w:rsidRPr="00FF6601">
        <w:rPr>
          <w:rFonts w:ascii="Open Sans" w:hAnsi="Open Sans" w:cs="Open Sans"/>
        </w:rPr>
        <w:t>Rename the variable “size” to “</w:t>
      </w:r>
      <w:proofErr w:type="spellStart"/>
      <w:r w:rsidRPr="00FF6601">
        <w:rPr>
          <w:rFonts w:ascii="Open Sans" w:hAnsi="Open Sans" w:cs="Open Sans"/>
        </w:rPr>
        <w:t>hh_size</w:t>
      </w:r>
      <w:proofErr w:type="spellEnd"/>
      <w:r w:rsidRPr="00FF6601">
        <w:rPr>
          <w:rFonts w:ascii="Open Sans" w:hAnsi="Open Sans" w:cs="Open Sans"/>
        </w:rPr>
        <w:t xml:space="preserve">”. </w:t>
      </w:r>
    </w:p>
    <w:p w14:paraId="4E84D13B" w14:textId="77777777" w:rsidR="00F86946" w:rsidRPr="00FF6601" w:rsidRDefault="00F86946" w:rsidP="00F86946">
      <w:pPr>
        <w:pStyle w:val="ListParagraph"/>
        <w:numPr>
          <w:ilvl w:val="0"/>
          <w:numId w:val="4"/>
        </w:numPr>
        <w:rPr>
          <w:rFonts w:ascii="Open Sans" w:hAnsi="Open Sans" w:cs="Open Sans"/>
        </w:rPr>
      </w:pPr>
      <w:r w:rsidRPr="00FF6601">
        <w:rPr>
          <w:rFonts w:ascii="Open Sans" w:hAnsi="Open Sans" w:cs="Open Sans"/>
        </w:rPr>
        <w:t>The P</w:t>
      </w:r>
      <w:r>
        <w:rPr>
          <w:rFonts w:ascii="Open Sans" w:hAnsi="Open Sans" w:cs="Open Sans"/>
        </w:rPr>
        <w:t>rincipal Investigator</w:t>
      </w:r>
      <w:r w:rsidRPr="00FF6601">
        <w:rPr>
          <w:rFonts w:ascii="Open Sans" w:hAnsi="Open Sans" w:cs="Open Sans"/>
        </w:rPr>
        <w:t xml:space="preserve"> wants to see if there is a relationship between household head gender and household size. Find the average household size by household head gender. </w:t>
      </w:r>
    </w:p>
    <w:p w14:paraId="585B9F9F" w14:textId="4B78BDFE" w:rsidR="00F86946" w:rsidRDefault="00F86946" w:rsidP="00F86946">
      <w:pPr>
        <w:pStyle w:val="ListParagraph"/>
        <w:numPr>
          <w:ilvl w:val="0"/>
          <w:numId w:val="4"/>
        </w:numPr>
        <w:rPr>
          <w:rFonts w:ascii="Open Sans" w:hAnsi="Open Sans" w:cs="Open Sans"/>
        </w:rPr>
      </w:pPr>
      <w:r w:rsidRPr="00FF6601">
        <w:rPr>
          <w:rFonts w:ascii="Open Sans" w:hAnsi="Open Sans" w:cs="Open Sans"/>
        </w:rPr>
        <w:t>Save this new dataset as “hh_round</w:t>
      </w:r>
      <w:r w:rsidR="009809C5">
        <w:rPr>
          <w:rFonts w:ascii="Open Sans" w:hAnsi="Open Sans" w:cs="Open Sans"/>
        </w:rPr>
        <w:t>1</w:t>
      </w:r>
      <w:r w:rsidRPr="00FF6601">
        <w:rPr>
          <w:rFonts w:ascii="Open Sans" w:hAnsi="Open Sans" w:cs="Open Sans"/>
        </w:rPr>
        <w:t>_clean.dta”.</w:t>
      </w:r>
    </w:p>
    <w:p w14:paraId="7B999684" w14:textId="77777777" w:rsidR="00CF2DFB" w:rsidRPr="00CF2DFB" w:rsidRDefault="00CF2DFB" w:rsidP="00CF2DFB">
      <w:pPr>
        <w:rPr>
          <w:rFonts w:ascii="Open Sans" w:hAnsi="Open Sans" w:cs="Open Sans"/>
        </w:rPr>
      </w:pPr>
    </w:p>
    <w:p w14:paraId="760A1919" w14:textId="3971D8C9" w:rsidR="00C20DCF" w:rsidRPr="00FF6601" w:rsidRDefault="00C20DCF">
      <w:pPr>
        <w:rPr>
          <w:rFonts w:ascii="Open Sans" w:hAnsi="Open Sans" w:cs="Open Sans"/>
          <w:b/>
          <w:u w:val="single"/>
        </w:rPr>
      </w:pPr>
      <w:r w:rsidRPr="00FF6601">
        <w:rPr>
          <w:rFonts w:ascii="Open Sans" w:hAnsi="Open Sans" w:cs="Open Sans"/>
          <w:b/>
          <w:u w:val="single"/>
        </w:rPr>
        <w:t>Import</w:t>
      </w:r>
      <w:r w:rsidR="00CF2DFB">
        <w:rPr>
          <w:rFonts w:ascii="Open Sans" w:hAnsi="Open Sans" w:cs="Open Sans"/>
          <w:b/>
          <w:u w:val="single"/>
        </w:rPr>
        <w:t xml:space="preserve"> and </w:t>
      </w:r>
      <w:r w:rsidRPr="00FF6601">
        <w:rPr>
          <w:rFonts w:ascii="Open Sans" w:hAnsi="Open Sans" w:cs="Open Sans"/>
          <w:b/>
          <w:u w:val="single"/>
        </w:rPr>
        <w:t>Export Excel</w:t>
      </w:r>
    </w:p>
    <w:p w14:paraId="7C71C8F8" w14:textId="51074B6E" w:rsidR="00C20DCF" w:rsidRPr="00FF6601" w:rsidRDefault="001F279D">
      <w:pPr>
        <w:rPr>
          <w:rFonts w:ascii="Open Sans" w:hAnsi="Open Sans" w:cs="Open Sans"/>
        </w:rPr>
      </w:pPr>
      <w:r w:rsidRPr="00FF6601">
        <w:rPr>
          <w:rFonts w:ascii="Open Sans" w:hAnsi="Open Sans" w:cs="Open Sans"/>
        </w:rPr>
        <w:t>Files: round</w:t>
      </w:r>
      <w:r w:rsidR="004F2704">
        <w:rPr>
          <w:rFonts w:ascii="Open Sans" w:hAnsi="Open Sans" w:cs="Open Sans"/>
        </w:rPr>
        <w:t>2</w:t>
      </w:r>
      <w:r w:rsidRPr="00FF6601">
        <w:rPr>
          <w:rFonts w:ascii="Open Sans" w:hAnsi="Open Sans" w:cs="Open Sans"/>
        </w:rPr>
        <w:t>.xlsx</w:t>
      </w:r>
    </w:p>
    <w:p w14:paraId="3437B9B8" w14:textId="3242751F" w:rsidR="00C20DCF" w:rsidRDefault="00C20DCF" w:rsidP="001D30D7">
      <w:pPr>
        <w:rPr>
          <w:rFonts w:ascii="Open Sans" w:hAnsi="Open Sans" w:cs="Open Sans"/>
        </w:rPr>
      </w:pPr>
      <w:r w:rsidRPr="00FF6601">
        <w:rPr>
          <w:rFonts w:ascii="Open Sans" w:hAnsi="Open Sans" w:cs="Open Sans"/>
          <w:b/>
        </w:rPr>
        <w:t xml:space="preserve">Instructions: </w:t>
      </w:r>
      <w:r w:rsidRPr="00FF6601">
        <w:rPr>
          <w:rFonts w:ascii="Open Sans" w:hAnsi="Open Sans" w:cs="Open Sans"/>
        </w:rPr>
        <w:t>A new round of data collection has just been sent to you</w:t>
      </w:r>
      <w:r w:rsidR="00274310">
        <w:rPr>
          <w:rFonts w:ascii="Open Sans" w:hAnsi="Open Sans" w:cs="Open Sans"/>
        </w:rPr>
        <w:t>.</w:t>
      </w:r>
      <w:r w:rsidRPr="00FF6601">
        <w:rPr>
          <w:rFonts w:ascii="Open Sans" w:hAnsi="Open Sans" w:cs="Open Sans"/>
        </w:rPr>
        <w:t xml:space="preserve"> Import the data into Stata</w:t>
      </w:r>
      <w:r w:rsidR="00A35B12" w:rsidRPr="00FF6601">
        <w:rPr>
          <w:rFonts w:ascii="Open Sans" w:hAnsi="Open Sans" w:cs="Open Sans"/>
        </w:rPr>
        <w:t xml:space="preserve"> and export an excel document with two sheets</w:t>
      </w:r>
      <w:r w:rsidR="00274310">
        <w:rPr>
          <w:rFonts w:ascii="Open Sans" w:hAnsi="Open Sans" w:cs="Open Sans"/>
        </w:rPr>
        <w:t xml:space="preserve"> using Stata</w:t>
      </w:r>
      <w:r w:rsidR="00A35B12" w:rsidRPr="00FF6601">
        <w:rPr>
          <w:rFonts w:ascii="Open Sans" w:hAnsi="Open Sans" w:cs="Open Sans"/>
        </w:rPr>
        <w:t>: one that contains a list of</w:t>
      </w:r>
      <w:r w:rsidR="001E5EE3">
        <w:rPr>
          <w:rFonts w:ascii="Open Sans" w:hAnsi="Open Sans" w:cs="Open Sans"/>
        </w:rPr>
        <w:t xml:space="preserve"> </w:t>
      </w:r>
      <w:r w:rsidR="00A35B12" w:rsidRPr="00FF6601">
        <w:rPr>
          <w:rFonts w:ascii="Open Sans" w:hAnsi="Open Sans" w:cs="Open Sans"/>
        </w:rPr>
        <w:t>responses</w:t>
      </w:r>
      <w:r w:rsidR="001E5EE3">
        <w:rPr>
          <w:rFonts w:ascii="Open Sans" w:hAnsi="Open Sans" w:cs="Open Sans"/>
        </w:rPr>
        <w:t xml:space="preserve"> with duplicate </w:t>
      </w:r>
      <w:r w:rsidR="00F865D9">
        <w:rPr>
          <w:rFonts w:ascii="Open Sans" w:hAnsi="Open Sans" w:cs="Open Sans"/>
        </w:rPr>
        <w:t>household ID</w:t>
      </w:r>
      <w:r w:rsidR="001E5EE3">
        <w:rPr>
          <w:rFonts w:ascii="Open Sans" w:hAnsi="Open Sans" w:cs="Open Sans"/>
        </w:rPr>
        <w:t>s</w:t>
      </w:r>
      <w:r w:rsidR="00F865D9">
        <w:rPr>
          <w:rFonts w:ascii="Open Sans" w:hAnsi="Open Sans" w:cs="Open Sans"/>
        </w:rPr>
        <w:t xml:space="preserve"> (</w:t>
      </w:r>
      <w:proofErr w:type="spellStart"/>
      <w:r w:rsidR="00F865D9" w:rsidRPr="00FF6601">
        <w:rPr>
          <w:rFonts w:ascii="Lucida Console" w:hAnsi="Lucida Console" w:cs="Open Sans"/>
          <w:sz w:val="18"/>
          <w:szCs w:val="18"/>
        </w:rPr>
        <w:t>hhid</w:t>
      </w:r>
      <w:proofErr w:type="spellEnd"/>
      <w:r w:rsidR="00F865D9">
        <w:rPr>
          <w:rFonts w:ascii="Open Sans" w:hAnsi="Open Sans" w:cs="Open Sans"/>
        </w:rPr>
        <w:t>)</w:t>
      </w:r>
      <w:r w:rsidR="00A35B12" w:rsidRPr="00FF6601">
        <w:rPr>
          <w:rFonts w:ascii="Open Sans" w:hAnsi="Open Sans" w:cs="Open Sans"/>
        </w:rPr>
        <w:t xml:space="preserve"> and another that contains a list of enumerators </w:t>
      </w:r>
      <w:r w:rsidR="00F865D9">
        <w:rPr>
          <w:rFonts w:ascii="Open Sans" w:hAnsi="Open Sans" w:cs="Open Sans"/>
        </w:rPr>
        <w:t>that recorded</w:t>
      </w:r>
      <w:r w:rsidR="00A35B12" w:rsidRPr="00FF6601">
        <w:rPr>
          <w:rFonts w:ascii="Open Sans" w:hAnsi="Open Sans" w:cs="Open Sans"/>
        </w:rPr>
        <w:t xml:space="preserve"> duplicate </w:t>
      </w:r>
      <w:r w:rsidR="00F865D9">
        <w:rPr>
          <w:rFonts w:ascii="Open Sans" w:hAnsi="Open Sans" w:cs="Open Sans"/>
        </w:rPr>
        <w:t>IDs</w:t>
      </w:r>
      <w:r w:rsidR="00A35B12" w:rsidRPr="00FF6601">
        <w:rPr>
          <w:rFonts w:ascii="Open Sans" w:hAnsi="Open Sans" w:cs="Open Sans"/>
        </w:rPr>
        <w:t xml:space="preserve"> and how many duplicates</w:t>
      </w:r>
      <w:r w:rsidR="00F865D9">
        <w:rPr>
          <w:rFonts w:ascii="Open Sans" w:hAnsi="Open Sans" w:cs="Open Sans"/>
        </w:rPr>
        <w:t xml:space="preserve"> each</w:t>
      </w:r>
      <w:r w:rsidR="00274310">
        <w:rPr>
          <w:rFonts w:ascii="Open Sans" w:hAnsi="Open Sans" w:cs="Open Sans"/>
        </w:rPr>
        <w:t xml:space="preserve"> enumerator</w:t>
      </w:r>
      <w:r w:rsidR="00F865D9">
        <w:rPr>
          <w:rFonts w:ascii="Open Sans" w:hAnsi="Open Sans" w:cs="Open Sans"/>
        </w:rPr>
        <w:t xml:space="preserve"> had.</w:t>
      </w:r>
    </w:p>
    <w:p w14:paraId="1FA762E3" w14:textId="77777777" w:rsidR="00187721" w:rsidRPr="00FF6601" w:rsidRDefault="00187721" w:rsidP="001D30D7">
      <w:pPr>
        <w:rPr>
          <w:rFonts w:ascii="Open Sans" w:hAnsi="Open Sans" w:cs="Open Sans"/>
          <w:b/>
        </w:rPr>
      </w:pPr>
    </w:p>
    <w:p w14:paraId="53829578" w14:textId="7EC0A681" w:rsidR="00C20DCF" w:rsidRPr="00FF6601" w:rsidRDefault="00287452">
      <w:pPr>
        <w:rPr>
          <w:rFonts w:ascii="Open Sans" w:hAnsi="Open Sans" w:cs="Open Sans"/>
          <w:b/>
          <w:u w:val="single"/>
        </w:rPr>
      </w:pPr>
      <w:r w:rsidRPr="00FF6601">
        <w:rPr>
          <w:rFonts w:ascii="Open Sans" w:hAnsi="Open Sans" w:cs="Open Sans"/>
          <w:b/>
          <w:u w:val="single"/>
        </w:rPr>
        <w:t>Survey Design Reconciliation</w:t>
      </w:r>
    </w:p>
    <w:p w14:paraId="3AB2B6E0" w14:textId="004744C0" w:rsidR="00AF17E6" w:rsidRPr="00287452" w:rsidRDefault="00AF17E6">
      <w:pPr>
        <w:rPr>
          <w:b/>
          <w:u w:val="single"/>
        </w:rPr>
      </w:pPr>
      <w:r w:rsidRPr="00A0369B">
        <w:rPr>
          <w:rFonts w:ascii="Open Sans" w:hAnsi="Open Sans" w:cs="Open Sans"/>
        </w:rPr>
        <w:t xml:space="preserve">Files: </w:t>
      </w:r>
      <w:r w:rsidR="00235F26">
        <w:rPr>
          <w:rFonts w:ascii="Open Sans" w:hAnsi="Open Sans" w:cs="Open Sans"/>
        </w:rPr>
        <w:t>hh_nr_</w:t>
      </w:r>
      <w:r w:rsidRPr="00A0369B">
        <w:rPr>
          <w:rFonts w:ascii="Open Sans" w:hAnsi="Open Sans" w:cs="Open Sans"/>
        </w:rPr>
        <w:t>round</w:t>
      </w:r>
      <w:r w:rsidR="004F2704">
        <w:rPr>
          <w:rFonts w:ascii="Open Sans" w:hAnsi="Open Sans" w:cs="Open Sans"/>
        </w:rPr>
        <w:t>1</w:t>
      </w:r>
      <w:r w:rsidRPr="00A0369B">
        <w:rPr>
          <w:rFonts w:ascii="Open Sans" w:hAnsi="Open Sans" w:cs="Open Sans"/>
        </w:rPr>
        <w:t>.</w:t>
      </w:r>
      <w:r w:rsidR="00235F26">
        <w:rPr>
          <w:rFonts w:ascii="Open Sans" w:hAnsi="Open Sans" w:cs="Open Sans"/>
        </w:rPr>
        <w:t>dta</w:t>
      </w:r>
      <w:r w:rsidRPr="00A0369B">
        <w:rPr>
          <w:rFonts w:ascii="Open Sans" w:hAnsi="Open Sans" w:cs="Open Sans"/>
        </w:rPr>
        <w:t>, hh_round</w:t>
      </w:r>
      <w:r w:rsidR="004F2704">
        <w:rPr>
          <w:rFonts w:ascii="Open Sans" w:hAnsi="Open Sans" w:cs="Open Sans"/>
        </w:rPr>
        <w:t>1</w:t>
      </w:r>
      <w:r w:rsidRPr="00A0369B">
        <w:rPr>
          <w:rFonts w:ascii="Open Sans" w:hAnsi="Open Sans" w:cs="Open Sans"/>
        </w:rPr>
        <w:t xml:space="preserve">.dta </w:t>
      </w:r>
    </w:p>
    <w:p w14:paraId="60BA3B00" w14:textId="7A24A631" w:rsidR="00D91512" w:rsidRDefault="00235F26">
      <w:pPr>
        <w:rPr>
          <w:rFonts w:ascii="Open Sans" w:hAnsi="Open Sans" w:cs="Open Sans"/>
        </w:rPr>
      </w:pPr>
      <w:r w:rsidRPr="00FF6601">
        <w:rPr>
          <w:rFonts w:ascii="Open Sans" w:hAnsi="Open Sans" w:cs="Open Sans"/>
        </w:rPr>
        <w:t>The survey data for the Northern region of the survey area used a different</w:t>
      </w:r>
      <w:r w:rsidR="00274310">
        <w:rPr>
          <w:rFonts w:ascii="Open Sans" w:hAnsi="Open Sans" w:cs="Open Sans"/>
        </w:rPr>
        <w:t xml:space="preserve"> variable</w:t>
      </w:r>
      <w:r w:rsidRPr="00FF6601">
        <w:rPr>
          <w:rFonts w:ascii="Open Sans" w:hAnsi="Open Sans" w:cs="Open Sans"/>
        </w:rPr>
        <w:t xml:space="preserve"> format in</w:t>
      </w:r>
      <w:r w:rsidR="00274310">
        <w:rPr>
          <w:rFonts w:ascii="Open Sans" w:hAnsi="Open Sans" w:cs="Open Sans"/>
        </w:rPr>
        <w:t xml:space="preserve"> the</w:t>
      </w:r>
      <w:r w:rsidRPr="00FF6601">
        <w:rPr>
          <w:rFonts w:ascii="Open Sans" w:hAnsi="Open Sans" w:cs="Open Sans"/>
        </w:rPr>
        <w:t xml:space="preserve"> agriculture module</w:t>
      </w:r>
      <w:r w:rsidR="00D91512">
        <w:rPr>
          <w:rFonts w:ascii="Open Sans" w:hAnsi="Open Sans" w:cs="Open Sans"/>
        </w:rPr>
        <w:t>. All respondents in both areas were asked if they grew the following crops, or if they grew any other crop:</w:t>
      </w:r>
    </w:p>
    <w:p w14:paraId="41DF1557" w14:textId="3EE315A6" w:rsidR="00D91512" w:rsidRDefault="00D91512" w:rsidP="00D91512">
      <w:pPr>
        <w:pStyle w:val="ListParagraph"/>
        <w:numPr>
          <w:ilvl w:val="0"/>
          <w:numId w:val="12"/>
        </w:numPr>
        <w:rPr>
          <w:rFonts w:ascii="Open Sans" w:hAnsi="Open Sans" w:cs="Open Sans"/>
        </w:rPr>
      </w:pPr>
      <w:r>
        <w:rPr>
          <w:rFonts w:ascii="Open Sans" w:hAnsi="Open Sans" w:cs="Open Sans"/>
        </w:rPr>
        <w:t>Rice</w:t>
      </w:r>
    </w:p>
    <w:p w14:paraId="28C2493D" w14:textId="794FC516" w:rsidR="00D91512" w:rsidRDefault="00D91512" w:rsidP="00D91512">
      <w:pPr>
        <w:pStyle w:val="ListParagraph"/>
        <w:numPr>
          <w:ilvl w:val="0"/>
          <w:numId w:val="12"/>
        </w:numPr>
        <w:rPr>
          <w:rFonts w:ascii="Open Sans" w:hAnsi="Open Sans" w:cs="Open Sans"/>
        </w:rPr>
      </w:pPr>
      <w:r>
        <w:rPr>
          <w:rFonts w:ascii="Open Sans" w:hAnsi="Open Sans" w:cs="Open Sans"/>
        </w:rPr>
        <w:t>Cassava</w:t>
      </w:r>
    </w:p>
    <w:p w14:paraId="0448C7FE" w14:textId="48FFD671" w:rsidR="00D91512" w:rsidRDefault="00D91512" w:rsidP="00D91512">
      <w:pPr>
        <w:pStyle w:val="ListParagraph"/>
        <w:numPr>
          <w:ilvl w:val="0"/>
          <w:numId w:val="12"/>
        </w:numPr>
        <w:rPr>
          <w:rFonts w:ascii="Open Sans" w:hAnsi="Open Sans" w:cs="Open Sans"/>
        </w:rPr>
      </w:pPr>
      <w:r>
        <w:rPr>
          <w:rFonts w:ascii="Open Sans" w:hAnsi="Open Sans" w:cs="Open Sans"/>
        </w:rPr>
        <w:lastRenderedPageBreak/>
        <w:t>Millet</w:t>
      </w:r>
    </w:p>
    <w:p w14:paraId="19D29A39" w14:textId="38178784" w:rsidR="00D91512" w:rsidRDefault="00D91512" w:rsidP="00D91512">
      <w:pPr>
        <w:pStyle w:val="ListParagraph"/>
        <w:numPr>
          <w:ilvl w:val="0"/>
          <w:numId w:val="12"/>
        </w:numPr>
        <w:rPr>
          <w:rFonts w:ascii="Open Sans" w:hAnsi="Open Sans" w:cs="Open Sans"/>
        </w:rPr>
      </w:pPr>
      <w:r>
        <w:rPr>
          <w:rFonts w:ascii="Open Sans" w:hAnsi="Open Sans" w:cs="Open Sans"/>
        </w:rPr>
        <w:t>Groundnut</w:t>
      </w:r>
    </w:p>
    <w:p w14:paraId="79B69E67" w14:textId="54324A29" w:rsidR="00D91512" w:rsidRDefault="00D91512" w:rsidP="00D91512">
      <w:pPr>
        <w:pStyle w:val="ListParagraph"/>
        <w:numPr>
          <w:ilvl w:val="0"/>
          <w:numId w:val="12"/>
        </w:numPr>
        <w:rPr>
          <w:rFonts w:ascii="Open Sans" w:hAnsi="Open Sans" w:cs="Open Sans"/>
        </w:rPr>
      </w:pPr>
      <w:r>
        <w:rPr>
          <w:rFonts w:ascii="Open Sans" w:hAnsi="Open Sans" w:cs="Open Sans"/>
        </w:rPr>
        <w:t>Sweet Potato</w:t>
      </w:r>
    </w:p>
    <w:p w14:paraId="19D4A027" w14:textId="6282B010" w:rsidR="00D91512" w:rsidRDefault="00D91512" w:rsidP="00D91512">
      <w:pPr>
        <w:pStyle w:val="ListParagraph"/>
        <w:numPr>
          <w:ilvl w:val="0"/>
          <w:numId w:val="12"/>
        </w:numPr>
        <w:rPr>
          <w:rFonts w:ascii="Open Sans" w:hAnsi="Open Sans" w:cs="Open Sans"/>
        </w:rPr>
      </w:pPr>
      <w:r>
        <w:rPr>
          <w:rFonts w:ascii="Open Sans" w:hAnsi="Open Sans" w:cs="Open Sans"/>
        </w:rPr>
        <w:t>Wheat</w:t>
      </w:r>
    </w:p>
    <w:p w14:paraId="4AA94A8D" w14:textId="73BF1F1A" w:rsidR="00171D3D" w:rsidRPr="00D91512" w:rsidRDefault="00171D3D" w:rsidP="00D91512">
      <w:pPr>
        <w:pStyle w:val="ListParagraph"/>
        <w:numPr>
          <w:ilvl w:val="0"/>
          <w:numId w:val="12"/>
        </w:numPr>
        <w:rPr>
          <w:rFonts w:ascii="Open Sans" w:hAnsi="Open Sans" w:cs="Open Sans"/>
        </w:rPr>
      </w:pPr>
      <w:r>
        <w:rPr>
          <w:rFonts w:ascii="Open Sans" w:hAnsi="Open Sans" w:cs="Open Sans"/>
        </w:rPr>
        <w:t>Sorghum</w:t>
      </w:r>
    </w:p>
    <w:p w14:paraId="14F51E48" w14:textId="63764757" w:rsidR="00D91512" w:rsidRDefault="00235F26">
      <w:pPr>
        <w:rPr>
          <w:rFonts w:ascii="Open Sans" w:hAnsi="Open Sans" w:cs="Open Sans"/>
        </w:rPr>
      </w:pPr>
      <w:r w:rsidRPr="00FF6601">
        <w:rPr>
          <w:rFonts w:ascii="Open Sans" w:hAnsi="Open Sans" w:cs="Open Sans"/>
        </w:rPr>
        <w:t xml:space="preserve">Please combine these datasets in a consistent manner. The affected variables are </w:t>
      </w:r>
      <w:r w:rsidRPr="005A69EB">
        <w:rPr>
          <w:rFonts w:ascii="Lucida Console" w:hAnsi="Lucida Console" w:cs="Open Sans"/>
          <w:sz w:val="18"/>
          <w:szCs w:val="18"/>
        </w:rPr>
        <w:t>crop_l1</w:t>
      </w:r>
      <w:r w:rsidRPr="00FF6601">
        <w:rPr>
          <w:rFonts w:ascii="Open Sans" w:hAnsi="Open Sans" w:cs="Open Sans"/>
        </w:rPr>
        <w:t xml:space="preserve"> through </w:t>
      </w:r>
      <w:r w:rsidRPr="005A69EB">
        <w:rPr>
          <w:rFonts w:ascii="Lucida Console" w:hAnsi="Lucida Console" w:cs="Open Sans"/>
          <w:sz w:val="18"/>
          <w:szCs w:val="18"/>
        </w:rPr>
        <w:t>crop_l</w:t>
      </w:r>
      <w:r w:rsidR="00D91512" w:rsidRPr="005A69EB">
        <w:rPr>
          <w:rFonts w:ascii="Lucida Console" w:hAnsi="Lucida Console" w:cs="Open Sans"/>
          <w:sz w:val="18"/>
          <w:szCs w:val="18"/>
        </w:rPr>
        <w:t>9</w:t>
      </w:r>
      <w:r w:rsidRPr="00FF6601">
        <w:rPr>
          <w:rFonts w:ascii="Open Sans" w:hAnsi="Open Sans" w:cs="Open Sans"/>
        </w:rPr>
        <w:t xml:space="preserve"> in the hh_round</w:t>
      </w:r>
      <w:r w:rsidR="00567558">
        <w:rPr>
          <w:rFonts w:ascii="Open Sans" w:hAnsi="Open Sans" w:cs="Open Sans"/>
        </w:rPr>
        <w:t>1</w:t>
      </w:r>
      <w:r w:rsidRPr="00FF6601">
        <w:rPr>
          <w:rFonts w:ascii="Open Sans" w:hAnsi="Open Sans" w:cs="Open Sans"/>
        </w:rPr>
        <w:t>.dta</w:t>
      </w:r>
      <w:r w:rsidR="00274310">
        <w:rPr>
          <w:rFonts w:ascii="Open Sans" w:hAnsi="Open Sans" w:cs="Open Sans"/>
        </w:rPr>
        <w:t xml:space="preserve"> file</w:t>
      </w:r>
      <w:r w:rsidRPr="00FF6601">
        <w:rPr>
          <w:rFonts w:ascii="Open Sans" w:hAnsi="Open Sans" w:cs="Open Sans"/>
        </w:rPr>
        <w:t xml:space="preserve"> and </w:t>
      </w:r>
      <w:proofErr w:type="spellStart"/>
      <w:r w:rsidRPr="005A69EB">
        <w:rPr>
          <w:rFonts w:ascii="Lucida Console" w:hAnsi="Lucida Console" w:cs="Open Sans"/>
          <w:sz w:val="18"/>
          <w:szCs w:val="18"/>
        </w:rPr>
        <w:t>crop_l</w:t>
      </w:r>
      <w:proofErr w:type="spellEnd"/>
      <w:r w:rsidRPr="00FF6601">
        <w:rPr>
          <w:rFonts w:ascii="Open Sans" w:hAnsi="Open Sans" w:cs="Open Sans"/>
        </w:rPr>
        <w:t xml:space="preserve"> in hh_</w:t>
      </w:r>
      <w:r w:rsidR="00567558">
        <w:rPr>
          <w:rFonts w:ascii="Open Sans" w:hAnsi="Open Sans" w:cs="Open Sans"/>
        </w:rPr>
        <w:t>nr_</w:t>
      </w:r>
      <w:r w:rsidRPr="00FF6601">
        <w:rPr>
          <w:rFonts w:ascii="Open Sans" w:hAnsi="Open Sans" w:cs="Open Sans"/>
        </w:rPr>
        <w:t>round</w:t>
      </w:r>
      <w:r w:rsidR="00567558">
        <w:rPr>
          <w:rFonts w:ascii="Open Sans" w:hAnsi="Open Sans" w:cs="Open Sans"/>
        </w:rPr>
        <w:t>1</w:t>
      </w:r>
      <w:r w:rsidRPr="00FF6601">
        <w:rPr>
          <w:rFonts w:ascii="Open Sans" w:hAnsi="Open Sans" w:cs="Open Sans"/>
        </w:rPr>
        <w:t xml:space="preserve">.dta </w:t>
      </w:r>
      <w:r w:rsidR="00274310">
        <w:rPr>
          <w:rFonts w:ascii="Open Sans" w:hAnsi="Open Sans" w:cs="Open Sans"/>
        </w:rPr>
        <w:t>file</w:t>
      </w:r>
      <w:r w:rsidRPr="00FF6601">
        <w:rPr>
          <w:rFonts w:ascii="Open Sans" w:hAnsi="Open Sans" w:cs="Open Sans"/>
        </w:rPr>
        <w:t>.</w:t>
      </w:r>
    </w:p>
    <w:p w14:paraId="5BAB50FA" w14:textId="2799D0D6" w:rsidR="00187721" w:rsidRDefault="00F865D9">
      <w:pPr>
        <w:rPr>
          <w:rFonts w:ascii="Open Sans" w:hAnsi="Open Sans" w:cs="Open Sans"/>
          <w:color w:val="000000"/>
        </w:rPr>
      </w:pPr>
      <w:r w:rsidRPr="00AA399B">
        <w:rPr>
          <w:rFonts w:ascii="Open Sans" w:hAnsi="Open Sans" w:cs="Open Sans"/>
          <w:b/>
          <w:color w:val="000000"/>
        </w:rPr>
        <w:t>Note:</w:t>
      </w:r>
      <w:r w:rsidRPr="00AA399B">
        <w:rPr>
          <w:rFonts w:ascii="Open Sans" w:hAnsi="Open Sans" w:cs="Open Sans"/>
          <w:color w:val="000000"/>
        </w:rPr>
        <w:t xml:space="preserve"> </w:t>
      </w:r>
      <w:r w:rsidR="00D91512">
        <w:rPr>
          <w:rFonts w:ascii="Open Sans" w:hAnsi="Open Sans" w:cs="Open Sans"/>
          <w:color w:val="000000"/>
        </w:rPr>
        <w:t>The hh_nr_round1.dta has been cleaned by another RA and may not be fully clean. In addition, p</w:t>
      </w:r>
      <w:r>
        <w:rPr>
          <w:rFonts w:ascii="Open Sans" w:hAnsi="Open Sans" w:cs="Open Sans"/>
          <w:color w:val="000000"/>
        </w:rPr>
        <w:t>lease provide justifications for any decisions you need to make about the data to perform the task.</w:t>
      </w:r>
      <w:r w:rsidR="00D91512">
        <w:rPr>
          <w:rFonts w:ascii="Open Sans" w:hAnsi="Open Sans" w:cs="Open Sans"/>
          <w:color w:val="000000"/>
        </w:rPr>
        <w:t xml:space="preserve"> </w:t>
      </w:r>
    </w:p>
    <w:sectPr w:rsidR="00187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Open Sans Condensed">
    <w:altName w:val="Segoe UI"/>
    <w:panose1 w:val="020B0806030504020204"/>
    <w:charset w:val="00"/>
    <w:family w:val="swiss"/>
    <w:pitch w:val="variable"/>
    <w:sig w:usb0="E00002EF" w:usb1="4000205B" w:usb2="00000028"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1581"/>
    <w:multiLevelType w:val="hybridMultilevel"/>
    <w:tmpl w:val="5DDACE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17C66B4"/>
    <w:multiLevelType w:val="hybridMultilevel"/>
    <w:tmpl w:val="6B147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32CC2"/>
    <w:multiLevelType w:val="hybridMultilevel"/>
    <w:tmpl w:val="31F4D066"/>
    <w:lvl w:ilvl="0" w:tplc="C5F4D0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604B9"/>
    <w:multiLevelType w:val="hybridMultilevel"/>
    <w:tmpl w:val="CC989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91E25"/>
    <w:multiLevelType w:val="hybridMultilevel"/>
    <w:tmpl w:val="E7540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104181"/>
    <w:multiLevelType w:val="hybridMultilevel"/>
    <w:tmpl w:val="04488D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301FC"/>
    <w:multiLevelType w:val="hybridMultilevel"/>
    <w:tmpl w:val="48C2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645A5"/>
    <w:multiLevelType w:val="hybridMultilevel"/>
    <w:tmpl w:val="C8562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2E5A7B"/>
    <w:multiLevelType w:val="hybridMultilevel"/>
    <w:tmpl w:val="D778B6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37D32"/>
    <w:multiLevelType w:val="hybridMultilevel"/>
    <w:tmpl w:val="69464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8023DB"/>
    <w:multiLevelType w:val="hybridMultilevel"/>
    <w:tmpl w:val="6E403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386DA0"/>
    <w:multiLevelType w:val="hybridMultilevel"/>
    <w:tmpl w:val="B386A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192116"/>
    <w:multiLevelType w:val="hybridMultilevel"/>
    <w:tmpl w:val="ED08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8"/>
  </w:num>
  <w:num w:numId="4">
    <w:abstractNumId w:val="1"/>
  </w:num>
  <w:num w:numId="5">
    <w:abstractNumId w:val="5"/>
  </w:num>
  <w:num w:numId="6">
    <w:abstractNumId w:val="4"/>
  </w:num>
  <w:num w:numId="7">
    <w:abstractNumId w:val="7"/>
  </w:num>
  <w:num w:numId="8">
    <w:abstractNumId w:val="2"/>
  </w:num>
  <w:num w:numId="9">
    <w:abstractNumId w:val="6"/>
  </w:num>
  <w:num w:numId="10">
    <w:abstractNumId w:val="3"/>
  </w:num>
  <w:num w:numId="11">
    <w:abstractNumId w:val="1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DCF"/>
    <w:rsid w:val="00007267"/>
    <w:rsid w:val="0001086E"/>
    <w:rsid w:val="00022C97"/>
    <w:rsid w:val="00023090"/>
    <w:rsid w:val="00053D04"/>
    <w:rsid w:val="00061612"/>
    <w:rsid w:val="000641FB"/>
    <w:rsid w:val="000B770F"/>
    <w:rsid w:val="000F2D63"/>
    <w:rsid w:val="00145736"/>
    <w:rsid w:val="00171D3D"/>
    <w:rsid w:val="00187721"/>
    <w:rsid w:val="001B14C3"/>
    <w:rsid w:val="001D277C"/>
    <w:rsid w:val="001D30D7"/>
    <w:rsid w:val="001E5EE3"/>
    <w:rsid w:val="001F279D"/>
    <w:rsid w:val="001F2D1E"/>
    <w:rsid w:val="00221039"/>
    <w:rsid w:val="00235F26"/>
    <w:rsid w:val="00240DFA"/>
    <w:rsid w:val="00243468"/>
    <w:rsid w:val="00272E5F"/>
    <w:rsid w:val="002740CB"/>
    <w:rsid w:val="00274310"/>
    <w:rsid w:val="002827B9"/>
    <w:rsid w:val="00287452"/>
    <w:rsid w:val="002A302E"/>
    <w:rsid w:val="002A5EC3"/>
    <w:rsid w:val="002B527B"/>
    <w:rsid w:val="002E4B02"/>
    <w:rsid w:val="002F283D"/>
    <w:rsid w:val="003431AD"/>
    <w:rsid w:val="00370F86"/>
    <w:rsid w:val="00384CF2"/>
    <w:rsid w:val="003A16C2"/>
    <w:rsid w:val="003A41C3"/>
    <w:rsid w:val="003A6552"/>
    <w:rsid w:val="003D23E3"/>
    <w:rsid w:val="004117FA"/>
    <w:rsid w:val="0041208D"/>
    <w:rsid w:val="00416599"/>
    <w:rsid w:val="00441AE6"/>
    <w:rsid w:val="00462136"/>
    <w:rsid w:val="004E69E0"/>
    <w:rsid w:val="004F09DE"/>
    <w:rsid w:val="004F2704"/>
    <w:rsid w:val="004F780C"/>
    <w:rsid w:val="00504A56"/>
    <w:rsid w:val="0054426C"/>
    <w:rsid w:val="00567558"/>
    <w:rsid w:val="005835DD"/>
    <w:rsid w:val="005A69EB"/>
    <w:rsid w:val="005D42C1"/>
    <w:rsid w:val="005F4CC5"/>
    <w:rsid w:val="006228AB"/>
    <w:rsid w:val="00644CB3"/>
    <w:rsid w:val="006647CE"/>
    <w:rsid w:val="006654DB"/>
    <w:rsid w:val="0068569E"/>
    <w:rsid w:val="00696AF2"/>
    <w:rsid w:val="006D64D7"/>
    <w:rsid w:val="0073151A"/>
    <w:rsid w:val="00743D35"/>
    <w:rsid w:val="00776BD5"/>
    <w:rsid w:val="0077742B"/>
    <w:rsid w:val="00785B6D"/>
    <w:rsid w:val="00786F20"/>
    <w:rsid w:val="007B346F"/>
    <w:rsid w:val="007C1E71"/>
    <w:rsid w:val="007C2FA6"/>
    <w:rsid w:val="007D5EF5"/>
    <w:rsid w:val="007E45EA"/>
    <w:rsid w:val="00802238"/>
    <w:rsid w:val="008038E5"/>
    <w:rsid w:val="008151A0"/>
    <w:rsid w:val="00824A74"/>
    <w:rsid w:val="0082546E"/>
    <w:rsid w:val="00836515"/>
    <w:rsid w:val="00842142"/>
    <w:rsid w:val="0085560D"/>
    <w:rsid w:val="00871C5F"/>
    <w:rsid w:val="0088596D"/>
    <w:rsid w:val="0094702D"/>
    <w:rsid w:val="009544A1"/>
    <w:rsid w:val="0096042D"/>
    <w:rsid w:val="00961A82"/>
    <w:rsid w:val="009809C5"/>
    <w:rsid w:val="009A503E"/>
    <w:rsid w:val="009E4363"/>
    <w:rsid w:val="00A1621D"/>
    <w:rsid w:val="00A35B12"/>
    <w:rsid w:val="00A36DE5"/>
    <w:rsid w:val="00A40240"/>
    <w:rsid w:val="00A57E51"/>
    <w:rsid w:val="00A76CBE"/>
    <w:rsid w:val="00A76D8A"/>
    <w:rsid w:val="00A873EA"/>
    <w:rsid w:val="00A87E5B"/>
    <w:rsid w:val="00AD12DD"/>
    <w:rsid w:val="00AF17E6"/>
    <w:rsid w:val="00AF5DEF"/>
    <w:rsid w:val="00AF634E"/>
    <w:rsid w:val="00B13C2D"/>
    <w:rsid w:val="00B52B05"/>
    <w:rsid w:val="00B772B5"/>
    <w:rsid w:val="00B7754D"/>
    <w:rsid w:val="00B90CA2"/>
    <w:rsid w:val="00B957AC"/>
    <w:rsid w:val="00BB1B86"/>
    <w:rsid w:val="00BB5E6C"/>
    <w:rsid w:val="00BB6C9D"/>
    <w:rsid w:val="00C150A0"/>
    <w:rsid w:val="00C20DCF"/>
    <w:rsid w:val="00C579D6"/>
    <w:rsid w:val="00C843D8"/>
    <w:rsid w:val="00CA07BE"/>
    <w:rsid w:val="00CA5025"/>
    <w:rsid w:val="00CC032D"/>
    <w:rsid w:val="00CC03AB"/>
    <w:rsid w:val="00CF2DFB"/>
    <w:rsid w:val="00D5687D"/>
    <w:rsid w:val="00D6517C"/>
    <w:rsid w:val="00D8381B"/>
    <w:rsid w:val="00D91512"/>
    <w:rsid w:val="00DA7317"/>
    <w:rsid w:val="00DB31F5"/>
    <w:rsid w:val="00DC556F"/>
    <w:rsid w:val="00DC6885"/>
    <w:rsid w:val="00DE143D"/>
    <w:rsid w:val="00E054EB"/>
    <w:rsid w:val="00E110F1"/>
    <w:rsid w:val="00E15460"/>
    <w:rsid w:val="00E2490C"/>
    <w:rsid w:val="00E37267"/>
    <w:rsid w:val="00E45E50"/>
    <w:rsid w:val="00E47577"/>
    <w:rsid w:val="00E70770"/>
    <w:rsid w:val="00E7716D"/>
    <w:rsid w:val="00E85761"/>
    <w:rsid w:val="00EA0C12"/>
    <w:rsid w:val="00EA76FF"/>
    <w:rsid w:val="00EB0728"/>
    <w:rsid w:val="00F2651A"/>
    <w:rsid w:val="00F37FC3"/>
    <w:rsid w:val="00F6649E"/>
    <w:rsid w:val="00F865D9"/>
    <w:rsid w:val="00F86946"/>
    <w:rsid w:val="00FD54B9"/>
    <w:rsid w:val="00FF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90C4"/>
  <w15:chartTrackingRefBased/>
  <w15:docId w15:val="{9DC2C59D-B54F-436D-941C-3B4FF9E1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0D7"/>
    <w:pPr>
      <w:ind w:left="720"/>
      <w:contextualSpacing/>
    </w:pPr>
  </w:style>
  <w:style w:type="character" w:styleId="CommentReference">
    <w:name w:val="annotation reference"/>
    <w:basedOn w:val="DefaultParagraphFont"/>
    <w:uiPriority w:val="99"/>
    <w:semiHidden/>
    <w:unhideWhenUsed/>
    <w:rsid w:val="00E2490C"/>
    <w:rPr>
      <w:sz w:val="16"/>
      <w:szCs w:val="16"/>
    </w:rPr>
  </w:style>
  <w:style w:type="paragraph" w:styleId="CommentText">
    <w:name w:val="annotation text"/>
    <w:basedOn w:val="Normal"/>
    <w:link w:val="CommentTextChar"/>
    <w:uiPriority w:val="99"/>
    <w:semiHidden/>
    <w:unhideWhenUsed/>
    <w:rsid w:val="00E2490C"/>
    <w:pPr>
      <w:spacing w:line="240" w:lineRule="auto"/>
    </w:pPr>
    <w:rPr>
      <w:sz w:val="20"/>
      <w:szCs w:val="20"/>
    </w:rPr>
  </w:style>
  <w:style w:type="character" w:customStyle="1" w:styleId="CommentTextChar">
    <w:name w:val="Comment Text Char"/>
    <w:basedOn w:val="DefaultParagraphFont"/>
    <w:link w:val="CommentText"/>
    <w:uiPriority w:val="99"/>
    <w:semiHidden/>
    <w:rsid w:val="00E2490C"/>
    <w:rPr>
      <w:sz w:val="20"/>
      <w:szCs w:val="20"/>
    </w:rPr>
  </w:style>
  <w:style w:type="paragraph" w:styleId="CommentSubject">
    <w:name w:val="annotation subject"/>
    <w:basedOn w:val="CommentText"/>
    <w:next w:val="CommentText"/>
    <w:link w:val="CommentSubjectChar"/>
    <w:uiPriority w:val="99"/>
    <w:semiHidden/>
    <w:unhideWhenUsed/>
    <w:rsid w:val="00E2490C"/>
    <w:rPr>
      <w:b/>
      <w:bCs/>
    </w:rPr>
  </w:style>
  <w:style w:type="character" w:customStyle="1" w:styleId="CommentSubjectChar">
    <w:name w:val="Comment Subject Char"/>
    <w:basedOn w:val="CommentTextChar"/>
    <w:link w:val="CommentSubject"/>
    <w:uiPriority w:val="99"/>
    <w:semiHidden/>
    <w:rsid w:val="00E2490C"/>
    <w:rPr>
      <w:b/>
      <w:bCs/>
      <w:sz w:val="20"/>
      <w:szCs w:val="20"/>
    </w:rPr>
  </w:style>
  <w:style w:type="paragraph" w:styleId="BalloonText">
    <w:name w:val="Balloon Text"/>
    <w:basedOn w:val="Normal"/>
    <w:link w:val="BalloonTextChar"/>
    <w:uiPriority w:val="99"/>
    <w:semiHidden/>
    <w:unhideWhenUsed/>
    <w:rsid w:val="00E249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90C"/>
    <w:rPr>
      <w:rFonts w:ascii="Segoe UI" w:hAnsi="Segoe UI" w:cs="Segoe UI"/>
      <w:sz w:val="18"/>
      <w:szCs w:val="18"/>
    </w:rPr>
  </w:style>
  <w:style w:type="character" w:styleId="PlaceholderText">
    <w:name w:val="Placeholder Text"/>
    <w:basedOn w:val="DefaultParagraphFont"/>
    <w:uiPriority w:val="99"/>
    <w:semiHidden/>
    <w:rsid w:val="004F27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7874">
      <w:bodyDiv w:val="1"/>
      <w:marLeft w:val="0"/>
      <w:marRight w:val="0"/>
      <w:marTop w:val="0"/>
      <w:marBottom w:val="0"/>
      <w:divBdr>
        <w:top w:val="none" w:sz="0" w:space="0" w:color="auto"/>
        <w:left w:val="none" w:sz="0" w:space="0" w:color="auto"/>
        <w:bottom w:val="none" w:sz="0" w:space="0" w:color="auto"/>
        <w:right w:val="none" w:sz="0" w:space="0" w:color="auto"/>
      </w:divBdr>
    </w:div>
    <w:div w:id="1646085148">
      <w:bodyDiv w:val="1"/>
      <w:marLeft w:val="0"/>
      <w:marRight w:val="0"/>
      <w:marTop w:val="0"/>
      <w:marBottom w:val="0"/>
      <w:divBdr>
        <w:top w:val="none" w:sz="0" w:space="0" w:color="auto"/>
        <w:left w:val="none" w:sz="0" w:space="0" w:color="auto"/>
        <w:bottom w:val="none" w:sz="0" w:space="0" w:color="auto"/>
        <w:right w:val="none" w:sz="0" w:space="0" w:color="auto"/>
      </w:divBdr>
    </w:div>
    <w:div w:id="2138714319">
      <w:bodyDiv w:val="1"/>
      <w:marLeft w:val="0"/>
      <w:marRight w:val="0"/>
      <w:marTop w:val="0"/>
      <w:marBottom w:val="0"/>
      <w:divBdr>
        <w:top w:val="none" w:sz="0" w:space="0" w:color="auto"/>
        <w:left w:val="none" w:sz="0" w:space="0" w:color="auto"/>
        <w:bottom w:val="none" w:sz="0" w:space="0" w:color="auto"/>
        <w:right w:val="none" w:sz="0" w:space="0" w:color="auto"/>
      </w:divBdr>
      <w:divsChild>
        <w:div w:id="2030180194">
          <w:marLeft w:val="0"/>
          <w:marRight w:val="0"/>
          <w:marTop w:val="0"/>
          <w:marBottom w:val="0"/>
          <w:divBdr>
            <w:top w:val="none" w:sz="0" w:space="0" w:color="auto"/>
            <w:left w:val="none" w:sz="0" w:space="0" w:color="auto"/>
            <w:bottom w:val="none" w:sz="0" w:space="0" w:color="auto"/>
            <w:right w:val="none" w:sz="0" w:space="0" w:color="auto"/>
          </w:divBdr>
        </w:div>
        <w:div w:id="245648128">
          <w:marLeft w:val="0"/>
          <w:marRight w:val="0"/>
          <w:marTop w:val="0"/>
          <w:marBottom w:val="0"/>
          <w:divBdr>
            <w:top w:val="none" w:sz="0" w:space="0" w:color="auto"/>
            <w:left w:val="none" w:sz="0" w:space="0" w:color="auto"/>
            <w:bottom w:val="none" w:sz="0" w:space="0" w:color="auto"/>
            <w:right w:val="none" w:sz="0" w:space="0" w:color="auto"/>
          </w:divBdr>
        </w:div>
        <w:div w:id="1294945756">
          <w:marLeft w:val="0"/>
          <w:marRight w:val="0"/>
          <w:marTop w:val="0"/>
          <w:marBottom w:val="0"/>
          <w:divBdr>
            <w:top w:val="none" w:sz="0" w:space="0" w:color="auto"/>
            <w:left w:val="none" w:sz="0" w:space="0" w:color="auto"/>
            <w:bottom w:val="none" w:sz="0" w:space="0" w:color="auto"/>
            <w:right w:val="none" w:sz="0" w:space="0" w:color="auto"/>
          </w:divBdr>
        </w:div>
        <w:div w:id="322391453">
          <w:marLeft w:val="0"/>
          <w:marRight w:val="0"/>
          <w:marTop w:val="0"/>
          <w:marBottom w:val="0"/>
          <w:divBdr>
            <w:top w:val="none" w:sz="0" w:space="0" w:color="auto"/>
            <w:left w:val="none" w:sz="0" w:space="0" w:color="auto"/>
            <w:bottom w:val="none" w:sz="0" w:space="0" w:color="auto"/>
            <w:right w:val="none" w:sz="0" w:space="0" w:color="auto"/>
          </w:divBdr>
        </w:div>
        <w:div w:id="458574599">
          <w:marLeft w:val="0"/>
          <w:marRight w:val="0"/>
          <w:marTop w:val="0"/>
          <w:marBottom w:val="0"/>
          <w:divBdr>
            <w:top w:val="none" w:sz="0" w:space="0" w:color="auto"/>
            <w:left w:val="none" w:sz="0" w:space="0" w:color="auto"/>
            <w:bottom w:val="none" w:sz="0" w:space="0" w:color="auto"/>
            <w:right w:val="none" w:sz="0" w:space="0" w:color="auto"/>
          </w:divBdr>
        </w:div>
        <w:div w:id="1721899185">
          <w:marLeft w:val="0"/>
          <w:marRight w:val="0"/>
          <w:marTop w:val="0"/>
          <w:marBottom w:val="0"/>
          <w:divBdr>
            <w:top w:val="none" w:sz="0" w:space="0" w:color="auto"/>
            <w:left w:val="none" w:sz="0" w:space="0" w:color="auto"/>
            <w:bottom w:val="none" w:sz="0" w:space="0" w:color="auto"/>
            <w:right w:val="none" w:sz="0" w:space="0" w:color="auto"/>
          </w:divBdr>
        </w:div>
        <w:div w:id="1510482203">
          <w:marLeft w:val="0"/>
          <w:marRight w:val="0"/>
          <w:marTop w:val="0"/>
          <w:marBottom w:val="0"/>
          <w:divBdr>
            <w:top w:val="none" w:sz="0" w:space="0" w:color="auto"/>
            <w:left w:val="none" w:sz="0" w:space="0" w:color="auto"/>
            <w:bottom w:val="none" w:sz="0" w:space="0" w:color="auto"/>
            <w:right w:val="none" w:sz="0" w:space="0" w:color="auto"/>
          </w:divBdr>
        </w:div>
        <w:div w:id="632711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Rosemarie Sandino</dc:creator>
  <cp:keywords/>
  <dc:description/>
  <cp:lastModifiedBy>Kelly Montaño</cp:lastModifiedBy>
  <cp:revision>16</cp:revision>
  <dcterms:created xsi:type="dcterms:W3CDTF">2019-05-31T17:06:00Z</dcterms:created>
  <dcterms:modified xsi:type="dcterms:W3CDTF">2021-09-24T17:50:00Z</dcterms:modified>
</cp:coreProperties>
</file>