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1C89" w14:textId="77777777" w:rsidR="009764E8" w:rsidRDefault="00B743C6">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A6C1CDE" wp14:editId="5A6C1CDF">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5A6C1CDE"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5A6C1CE0" wp14:editId="5A6C1CE1">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5A6C1C8A" w14:textId="77777777" w:rsidR="009764E8" w:rsidRDefault="009764E8">
      <w:pPr>
        <w:rPr>
          <w:lang w:val="en-US" w:eastAsia="pt-PT"/>
        </w:rPr>
      </w:pPr>
    </w:p>
    <w:p w14:paraId="5A6C1C8B" w14:textId="77777777" w:rsidR="009764E8" w:rsidRDefault="009764E8">
      <w:pPr>
        <w:rPr>
          <w:lang w:val="en-US" w:eastAsia="pt-PT"/>
        </w:rPr>
      </w:pPr>
    </w:p>
    <w:p w14:paraId="5A6C1C8C" w14:textId="77777777" w:rsidR="009764E8" w:rsidRDefault="009764E8">
      <w:pPr>
        <w:rPr>
          <w:lang w:val="en-US" w:eastAsia="pt-PT"/>
        </w:rPr>
      </w:pPr>
    </w:p>
    <w:p w14:paraId="5A6C1C8D" w14:textId="77777777" w:rsidR="009764E8" w:rsidRDefault="00B743C6">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5A6C1CE2" wp14:editId="5A6C1CE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5A6C1CE2"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5A6C1C8E" w14:textId="77777777" w:rsidR="009764E8" w:rsidRDefault="009764E8">
      <w:pPr>
        <w:rPr>
          <w:lang w:val="en-US" w:eastAsia="pt-PT"/>
        </w:rPr>
      </w:pPr>
    </w:p>
    <w:p w14:paraId="5A6C1C8F" w14:textId="77777777" w:rsidR="009764E8" w:rsidRDefault="009764E8">
      <w:pPr>
        <w:rPr>
          <w:lang w:val="en-US" w:eastAsia="pt-PT"/>
        </w:rPr>
      </w:pPr>
    </w:p>
    <w:p w14:paraId="5A6C1C90" w14:textId="77777777" w:rsidR="009764E8" w:rsidRDefault="009764E8">
      <w:pPr>
        <w:rPr>
          <w:lang w:val="en-US" w:eastAsia="pt-PT"/>
        </w:rPr>
      </w:pPr>
    </w:p>
    <w:p w14:paraId="5A6C1C91" w14:textId="77777777" w:rsidR="009764E8" w:rsidRDefault="00B743C6">
      <w:pPr>
        <w:tabs>
          <w:tab w:val="left" w:pos="3625"/>
        </w:tabs>
        <w:rPr>
          <w:lang w:val="en-US" w:eastAsia="pt-PT"/>
        </w:rPr>
      </w:pPr>
      <w:r>
        <w:rPr>
          <w:noProof/>
        </w:rPr>
        <mc:AlternateContent>
          <mc:Choice Requires="wps">
            <w:drawing>
              <wp:anchor distT="0" distB="0" distL="0" distR="0" simplePos="0" relativeHeight="3" behindDoc="0" locked="0" layoutInCell="0" allowOverlap="1" wp14:anchorId="5A6C1CE4" wp14:editId="5A6C1CE5">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wps:txbx>
                      <wps:bodyPr lIns="0" tIns="0" rIns="0" bIns="0" upright="1">
                        <a:noAutofit/>
                      </wps:bodyPr>
                    </wps:wsp>
                  </a:graphicData>
                </a:graphic>
              </wp:anchor>
            </w:drawing>
          </mc:Choice>
          <mc:Fallback>
            <w:pict>
              <v:rect w14:anchorId="5A6C1CE4"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v:textbox>
              </v:rect>
            </w:pict>
          </mc:Fallback>
        </mc:AlternateContent>
      </w:r>
      <w:r>
        <w:rPr>
          <w:lang w:val="en-US" w:eastAsia="pt-PT"/>
        </w:rPr>
        <w:tab/>
      </w:r>
    </w:p>
    <w:p w14:paraId="5A6C1C92" w14:textId="77777777" w:rsidR="009764E8" w:rsidRDefault="009764E8">
      <w:pPr>
        <w:rPr>
          <w:lang w:val="en-US" w:eastAsia="pt-PT"/>
        </w:rPr>
      </w:pPr>
    </w:p>
    <w:p w14:paraId="5A6C1C93" w14:textId="77777777" w:rsidR="009764E8" w:rsidRDefault="009764E8">
      <w:pPr>
        <w:rPr>
          <w:lang w:val="en-US" w:eastAsia="pt-PT"/>
        </w:rPr>
      </w:pPr>
    </w:p>
    <w:p w14:paraId="5A6C1C94" w14:textId="77777777" w:rsidR="009764E8" w:rsidRDefault="00B743C6">
      <w:pPr>
        <w:rPr>
          <w:lang w:val="en-US" w:eastAsia="pt-PT"/>
        </w:rPr>
      </w:pPr>
      <w:r>
        <w:rPr>
          <w:noProof/>
          <w:lang w:val="en-US" w:eastAsia="pt-PT"/>
        </w:rPr>
        <mc:AlternateContent>
          <mc:Choice Requires="wps">
            <w:drawing>
              <wp:anchor distT="0" distB="0" distL="0" distR="0" simplePos="0" relativeHeight="5" behindDoc="0" locked="0" layoutInCell="0" allowOverlap="1" wp14:anchorId="5A6C1CE6" wp14:editId="5A6C1CE7">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wps:txbx>
                      <wps:bodyPr lIns="0" tIns="0" rIns="0" bIns="0" upright="1">
                        <a:noAutofit/>
                      </wps:bodyPr>
                    </wps:wsp>
                  </a:graphicData>
                </a:graphic>
              </wp:anchor>
            </w:drawing>
          </mc:Choice>
          <mc:Fallback>
            <w:pict>
              <v:rect w14:anchorId="5A6C1CE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v:textbox>
              </v:rect>
            </w:pict>
          </mc:Fallback>
        </mc:AlternateContent>
      </w:r>
    </w:p>
    <w:p w14:paraId="5A6C1C95" w14:textId="77777777" w:rsidR="009764E8" w:rsidRDefault="009764E8">
      <w:pPr>
        <w:rPr>
          <w:lang w:val="en-US" w:eastAsia="pt-PT"/>
        </w:rPr>
      </w:pPr>
    </w:p>
    <w:p w14:paraId="5A6C1C96" w14:textId="77777777" w:rsidR="009764E8" w:rsidRDefault="00B743C6">
      <w:pPr>
        <w:rPr>
          <w:lang w:val="en-US" w:eastAsia="pt-PT"/>
        </w:rPr>
      </w:pPr>
      <w:r>
        <w:rPr>
          <w:noProof/>
          <w:lang w:val="en-US" w:eastAsia="pt-PT"/>
        </w:rPr>
        <mc:AlternateContent>
          <mc:Choice Requires="wps">
            <w:drawing>
              <wp:anchor distT="0" distB="0" distL="0" distR="0" simplePos="0" relativeHeight="4" behindDoc="0" locked="0" layoutInCell="0" allowOverlap="1" wp14:anchorId="5A6C1CE8" wp14:editId="5A6C1CE9">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wps:txbx>
                      <wps:bodyPr lIns="0" tIns="0" rIns="0" bIns="0" upright="1">
                        <a:noAutofit/>
                      </wps:bodyPr>
                    </wps:wsp>
                  </a:graphicData>
                </a:graphic>
              </wp:anchor>
            </w:drawing>
          </mc:Choice>
          <mc:Fallback>
            <w:pict>
              <v:rect w14:anchorId="5A6C1CE8"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v:textbox>
              </v:rect>
            </w:pict>
          </mc:Fallback>
        </mc:AlternateContent>
      </w:r>
    </w:p>
    <w:p w14:paraId="5A6C1C97" w14:textId="77777777" w:rsidR="009764E8" w:rsidRDefault="009764E8">
      <w:pPr>
        <w:rPr>
          <w:lang w:val="en-US" w:eastAsia="pt-PT"/>
        </w:rPr>
      </w:pPr>
    </w:p>
    <w:p w14:paraId="5A6C1C98" w14:textId="77777777" w:rsidR="009764E8" w:rsidRDefault="009764E8">
      <w:pPr>
        <w:rPr>
          <w:lang w:val="en-US" w:eastAsia="pt-PT"/>
        </w:rPr>
      </w:pPr>
    </w:p>
    <w:p w14:paraId="5A6C1C99" w14:textId="77777777" w:rsidR="009764E8" w:rsidRDefault="009764E8">
      <w:pPr>
        <w:rPr>
          <w:lang w:val="en-US" w:eastAsia="pt-PT"/>
        </w:rPr>
      </w:pPr>
    </w:p>
    <w:p w14:paraId="5A6C1C9A" w14:textId="77777777" w:rsidR="009764E8" w:rsidRDefault="009764E8">
      <w:pPr>
        <w:rPr>
          <w:lang w:val="en-US" w:eastAsia="pt-PT"/>
        </w:rPr>
      </w:pPr>
    </w:p>
    <w:p w14:paraId="5A6C1C9B" w14:textId="77777777" w:rsidR="009764E8" w:rsidRDefault="009764E8">
      <w:pPr>
        <w:rPr>
          <w:lang w:val="en-US" w:eastAsia="pt-PT"/>
        </w:rPr>
      </w:pPr>
    </w:p>
    <w:p w14:paraId="5A6C1C9C" w14:textId="77777777" w:rsidR="009764E8" w:rsidRDefault="009764E8">
      <w:pPr>
        <w:rPr>
          <w:lang w:val="en-US" w:eastAsia="pt-PT"/>
        </w:rPr>
      </w:pPr>
    </w:p>
    <w:p w14:paraId="5A6C1C9D" w14:textId="77777777" w:rsidR="009764E8" w:rsidRDefault="00B743C6">
      <w:pPr>
        <w:rPr>
          <w:lang w:val="en-US" w:eastAsia="pt-PT"/>
        </w:rPr>
      </w:pPr>
      <w:r>
        <w:rPr>
          <w:noProof/>
          <w:lang w:val="en-US" w:eastAsia="pt-PT"/>
        </w:rPr>
        <mc:AlternateContent>
          <mc:Choice Requires="wps">
            <w:drawing>
              <wp:anchor distT="0" distB="0" distL="0" distR="0" simplePos="0" relativeHeight="6" behindDoc="0" locked="0" layoutInCell="0" allowOverlap="1" wp14:anchorId="5A6C1CEA" wp14:editId="5A6C1CE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A" w14:textId="70880CB7" w:rsidR="009764E8" w:rsidRDefault="00017C98">
                            <w:pPr>
                              <w:pStyle w:val="FrameContents"/>
                              <w:rPr>
                                <w:rFonts w:cs="Calibri"/>
                                <w:color w:val="5C666C"/>
                                <w:sz w:val="28"/>
                                <w:szCs w:val="30"/>
                                <w:lang w:val="en-US"/>
                              </w:rPr>
                            </w:pPr>
                            <w:r>
                              <w:rPr>
                                <w:rFonts w:cs="Calibri"/>
                                <w:color w:val="5C666C"/>
                                <w:sz w:val="28"/>
                                <w:szCs w:val="30"/>
                                <w:lang w:val="en-US"/>
                              </w:rPr>
                              <w:t>January</w:t>
                            </w:r>
                            <w:r w:rsidR="00DD1D6A">
                              <w:rPr>
                                <w:rFonts w:cs="Calibri"/>
                                <w:color w:val="5C666C"/>
                                <w:sz w:val="28"/>
                                <w:szCs w:val="30"/>
                                <w:lang w:val="en-US"/>
                              </w:rPr>
                              <w:t xml:space="preserve"> - </w:t>
                            </w:r>
                            <w:r>
                              <w:rPr>
                                <w:rFonts w:cs="Calibri"/>
                                <w:color w:val="5C666C"/>
                                <w:sz w:val="28"/>
                                <w:szCs w:val="30"/>
                                <w:lang w:val="en-US"/>
                              </w:rPr>
                              <w:t>2021</w:t>
                            </w:r>
                          </w:p>
                        </w:txbxContent>
                      </wps:txbx>
                      <wps:bodyPr lIns="0" tIns="0" rIns="0" bIns="0" upright="1">
                        <a:noAutofit/>
                      </wps:bodyPr>
                    </wps:wsp>
                  </a:graphicData>
                </a:graphic>
              </wp:anchor>
            </w:drawing>
          </mc:Choice>
          <mc:Fallback>
            <w:pict>
              <v:rect w14:anchorId="5A6C1CEA"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5A6C1CFA" w14:textId="70880CB7" w:rsidR="009764E8" w:rsidRDefault="00017C98">
                      <w:pPr>
                        <w:pStyle w:val="FrameContents"/>
                        <w:rPr>
                          <w:rFonts w:cs="Calibri"/>
                          <w:color w:val="5C666C"/>
                          <w:sz w:val="28"/>
                          <w:szCs w:val="30"/>
                          <w:lang w:val="en-US"/>
                        </w:rPr>
                      </w:pPr>
                      <w:r>
                        <w:rPr>
                          <w:rFonts w:cs="Calibri"/>
                          <w:color w:val="5C666C"/>
                          <w:sz w:val="28"/>
                          <w:szCs w:val="30"/>
                          <w:lang w:val="en-US"/>
                        </w:rPr>
                        <w:t>January</w:t>
                      </w:r>
                      <w:r w:rsidR="00DD1D6A">
                        <w:rPr>
                          <w:rFonts w:cs="Calibri"/>
                          <w:color w:val="5C666C"/>
                          <w:sz w:val="28"/>
                          <w:szCs w:val="30"/>
                          <w:lang w:val="en-US"/>
                        </w:rPr>
                        <w:t xml:space="preserve"> - </w:t>
                      </w:r>
                      <w:r>
                        <w:rPr>
                          <w:rFonts w:cs="Calibri"/>
                          <w:color w:val="5C666C"/>
                          <w:sz w:val="28"/>
                          <w:szCs w:val="30"/>
                          <w:lang w:val="en-US"/>
                        </w:rPr>
                        <w:t>2021</w:t>
                      </w:r>
                    </w:p>
                  </w:txbxContent>
                </v:textbox>
              </v:rect>
            </w:pict>
          </mc:Fallback>
        </mc:AlternateContent>
      </w:r>
    </w:p>
    <w:p w14:paraId="5A6C1C9E" w14:textId="77777777" w:rsidR="009764E8" w:rsidRDefault="009764E8">
      <w:pPr>
        <w:rPr>
          <w:lang w:val="en-US" w:eastAsia="pt-PT"/>
        </w:rPr>
      </w:pPr>
    </w:p>
    <w:p w14:paraId="5A6C1C9F" w14:textId="77777777" w:rsidR="009764E8" w:rsidRDefault="009764E8">
      <w:pPr>
        <w:rPr>
          <w:lang w:val="en-US" w:eastAsia="pt-PT"/>
        </w:rPr>
      </w:pPr>
    </w:p>
    <w:p w14:paraId="5A6C1CA0" w14:textId="77777777" w:rsidR="009764E8" w:rsidRDefault="009764E8">
      <w:pPr>
        <w:rPr>
          <w:lang w:val="en-US" w:eastAsia="pt-PT"/>
        </w:rPr>
      </w:pPr>
    </w:p>
    <w:p w14:paraId="5A6C1CA1" w14:textId="77777777" w:rsidR="009764E8" w:rsidRDefault="009764E8">
      <w:pPr>
        <w:rPr>
          <w:lang w:val="en-US" w:eastAsia="pt-PT"/>
        </w:rPr>
      </w:pPr>
    </w:p>
    <w:p w14:paraId="5A6C1CA2" w14:textId="77777777" w:rsidR="009764E8" w:rsidRDefault="009764E8">
      <w:pPr>
        <w:rPr>
          <w:lang w:val="en-US" w:eastAsia="pt-PT"/>
        </w:rPr>
      </w:pPr>
    </w:p>
    <w:p w14:paraId="5A6C1CA3" w14:textId="77777777" w:rsidR="009764E8" w:rsidRDefault="00B743C6">
      <w:pPr>
        <w:tabs>
          <w:tab w:val="left" w:pos="7073"/>
        </w:tabs>
        <w:rPr>
          <w:lang w:val="en-US" w:eastAsia="pt-PT"/>
        </w:rPr>
      </w:pPr>
      <w:r>
        <w:rPr>
          <w:lang w:val="en-US" w:eastAsia="pt-PT"/>
        </w:rPr>
        <w:tab/>
      </w:r>
    </w:p>
    <w:p w14:paraId="5A6C1CA4" w14:textId="77777777" w:rsidR="009764E8" w:rsidRDefault="009764E8">
      <w:pPr>
        <w:rPr>
          <w:lang w:val="en-US" w:eastAsia="pt-PT"/>
        </w:rPr>
      </w:pPr>
    </w:p>
    <w:p w14:paraId="5A6C1CA5" w14:textId="77777777" w:rsidR="009764E8" w:rsidRDefault="00B743C6">
      <w:pPr>
        <w:pStyle w:val="Ttulos"/>
        <w:rPr>
          <w:lang w:val="en-US"/>
        </w:rPr>
      </w:pPr>
      <w:r>
        <w:rPr>
          <w:lang w:val="en-US"/>
        </w:rPr>
        <w:t>INDEX</w:t>
      </w:r>
    </w:p>
    <w:sdt>
      <w:sdtPr>
        <w:id w:val="166074326"/>
        <w:docPartObj>
          <w:docPartGallery w:val="Table of Contents"/>
          <w:docPartUnique/>
        </w:docPartObj>
      </w:sdtPr>
      <w:sdtEndPr/>
      <w:sdtContent>
        <w:p w14:paraId="0061E7B9" w14:textId="44B02328" w:rsidR="008919F7" w:rsidRDefault="00B743C6">
          <w:pPr>
            <w:pStyle w:val="TOC1"/>
            <w:rPr>
              <w:rFonts w:asciiTheme="minorHAnsi" w:eastAsiaTheme="minorEastAsia" w:hAnsiTheme="minorHAnsi" w:cstheme="minorBidi"/>
              <w:noProof/>
              <w:sz w:val="22"/>
              <w:szCs w:val="22"/>
              <w:lang w:val="en-GB" w:eastAsia="en-GB"/>
            </w:rPr>
          </w:pPr>
          <w:r>
            <w:fldChar w:fldCharType="begin"/>
          </w:r>
          <w:r>
            <w:rPr>
              <w:rStyle w:val="IndexLink"/>
              <w:webHidden/>
            </w:rPr>
            <w:instrText>TOC \z \o "1-3" \u \h</w:instrText>
          </w:r>
          <w:r>
            <w:rPr>
              <w:rStyle w:val="IndexLink"/>
            </w:rPr>
            <w:fldChar w:fldCharType="separate"/>
          </w:r>
          <w:hyperlink w:anchor="_Toc91785998" w:history="1">
            <w:r w:rsidR="008919F7" w:rsidRPr="009A0BAB">
              <w:rPr>
                <w:rStyle w:val="Hyperlink"/>
                <w:noProof/>
              </w:rPr>
              <w:t>1.</w:t>
            </w:r>
            <w:r w:rsidR="008919F7">
              <w:rPr>
                <w:rFonts w:asciiTheme="minorHAnsi" w:eastAsiaTheme="minorEastAsia" w:hAnsiTheme="minorHAnsi" w:cstheme="minorBidi"/>
                <w:noProof/>
                <w:sz w:val="22"/>
                <w:szCs w:val="22"/>
                <w:lang w:val="en-GB" w:eastAsia="en-GB"/>
              </w:rPr>
              <w:tab/>
            </w:r>
            <w:r w:rsidR="008919F7" w:rsidRPr="009A0BAB">
              <w:rPr>
                <w:rStyle w:val="Hyperlink"/>
                <w:noProof/>
              </w:rPr>
              <w:t>Introduction</w:t>
            </w:r>
            <w:r w:rsidR="008919F7">
              <w:rPr>
                <w:noProof/>
                <w:webHidden/>
              </w:rPr>
              <w:tab/>
            </w:r>
            <w:r w:rsidR="008919F7">
              <w:rPr>
                <w:noProof/>
                <w:webHidden/>
              </w:rPr>
              <w:fldChar w:fldCharType="begin"/>
            </w:r>
            <w:r w:rsidR="008919F7">
              <w:rPr>
                <w:noProof/>
                <w:webHidden/>
              </w:rPr>
              <w:instrText xml:space="preserve"> PAGEREF _Toc91785998 \h </w:instrText>
            </w:r>
            <w:r w:rsidR="008919F7">
              <w:rPr>
                <w:noProof/>
                <w:webHidden/>
              </w:rPr>
            </w:r>
            <w:r w:rsidR="008919F7">
              <w:rPr>
                <w:noProof/>
                <w:webHidden/>
              </w:rPr>
              <w:fldChar w:fldCharType="separate"/>
            </w:r>
            <w:r w:rsidR="008919F7">
              <w:rPr>
                <w:noProof/>
                <w:webHidden/>
              </w:rPr>
              <w:t>iii</w:t>
            </w:r>
            <w:r w:rsidR="008919F7">
              <w:rPr>
                <w:noProof/>
                <w:webHidden/>
              </w:rPr>
              <w:fldChar w:fldCharType="end"/>
            </w:r>
          </w:hyperlink>
        </w:p>
        <w:p w14:paraId="470364F2" w14:textId="0A449006" w:rsidR="008919F7" w:rsidRDefault="008919F7">
          <w:pPr>
            <w:pStyle w:val="TOC1"/>
            <w:rPr>
              <w:rFonts w:asciiTheme="minorHAnsi" w:eastAsiaTheme="minorEastAsia" w:hAnsiTheme="minorHAnsi" w:cstheme="minorBidi"/>
              <w:noProof/>
              <w:sz w:val="22"/>
              <w:szCs w:val="22"/>
              <w:lang w:val="en-GB" w:eastAsia="en-GB"/>
            </w:rPr>
          </w:pPr>
          <w:hyperlink w:anchor="_Toc91785999" w:history="1">
            <w:r w:rsidRPr="009A0BAB">
              <w:rPr>
                <w:rStyle w:val="Hyperlink"/>
                <w:noProof/>
              </w:rPr>
              <w:t>2.</w:t>
            </w:r>
            <w:r>
              <w:rPr>
                <w:rFonts w:asciiTheme="minorHAnsi" w:eastAsiaTheme="minorEastAsia" w:hAnsiTheme="minorHAnsi" w:cstheme="minorBidi"/>
                <w:noProof/>
                <w:sz w:val="22"/>
                <w:szCs w:val="22"/>
                <w:lang w:val="en-GB" w:eastAsia="en-GB"/>
              </w:rPr>
              <w:tab/>
            </w:r>
            <w:r w:rsidRPr="009A0BAB">
              <w:rPr>
                <w:rStyle w:val="Hyperlink"/>
                <w:noProof/>
              </w:rPr>
              <w:t>Exploration of the Dataset</w:t>
            </w:r>
            <w:r>
              <w:rPr>
                <w:noProof/>
                <w:webHidden/>
              </w:rPr>
              <w:tab/>
            </w:r>
            <w:r>
              <w:rPr>
                <w:noProof/>
                <w:webHidden/>
              </w:rPr>
              <w:fldChar w:fldCharType="begin"/>
            </w:r>
            <w:r>
              <w:rPr>
                <w:noProof/>
                <w:webHidden/>
              </w:rPr>
              <w:instrText xml:space="preserve"> PAGEREF _Toc91785999 \h </w:instrText>
            </w:r>
            <w:r>
              <w:rPr>
                <w:noProof/>
                <w:webHidden/>
              </w:rPr>
            </w:r>
            <w:r>
              <w:rPr>
                <w:noProof/>
                <w:webHidden/>
              </w:rPr>
              <w:fldChar w:fldCharType="separate"/>
            </w:r>
            <w:r>
              <w:rPr>
                <w:noProof/>
                <w:webHidden/>
              </w:rPr>
              <w:t>iv</w:t>
            </w:r>
            <w:r>
              <w:rPr>
                <w:noProof/>
                <w:webHidden/>
              </w:rPr>
              <w:fldChar w:fldCharType="end"/>
            </w:r>
          </w:hyperlink>
        </w:p>
        <w:p w14:paraId="68446F5B" w14:textId="4CCF9925" w:rsidR="008919F7" w:rsidRDefault="008919F7">
          <w:pPr>
            <w:pStyle w:val="TOC1"/>
            <w:rPr>
              <w:rFonts w:asciiTheme="minorHAnsi" w:eastAsiaTheme="minorEastAsia" w:hAnsiTheme="minorHAnsi" w:cstheme="minorBidi"/>
              <w:noProof/>
              <w:sz w:val="22"/>
              <w:szCs w:val="22"/>
              <w:lang w:val="en-GB" w:eastAsia="en-GB"/>
            </w:rPr>
          </w:pPr>
          <w:hyperlink w:anchor="_Toc91786000" w:history="1">
            <w:r w:rsidRPr="009A0BAB">
              <w:rPr>
                <w:rStyle w:val="Hyperlink"/>
                <w:noProof/>
              </w:rPr>
              <w:t>3.</w:t>
            </w:r>
            <w:r>
              <w:rPr>
                <w:rFonts w:asciiTheme="minorHAnsi" w:eastAsiaTheme="minorEastAsia" w:hAnsiTheme="minorHAnsi" w:cstheme="minorBidi"/>
                <w:noProof/>
                <w:sz w:val="22"/>
                <w:szCs w:val="22"/>
                <w:lang w:val="en-GB" w:eastAsia="en-GB"/>
              </w:rPr>
              <w:tab/>
            </w:r>
            <w:r w:rsidRPr="009A0BAB">
              <w:rPr>
                <w:rStyle w:val="Hyperlink"/>
                <w:noProof/>
              </w:rPr>
              <w:t>Transforming the Dataset</w:t>
            </w:r>
            <w:r>
              <w:rPr>
                <w:noProof/>
                <w:webHidden/>
              </w:rPr>
              <w:tab/>
            </w:r>
            <w:r>
              <w:rPr>
                <w:noProof/>
                <w:webHidden/>
              </w:rPr>
              <w:fldChar w:fldCharType="begin"/>
            </w:r>
            <w:r>
              <w:rPr>
                <w:noProof/>
                <w:webHidden/>
              </w:rPr>
              <w:instrText xml:space="preserve"> PAGEREF _Toc91786000 \h </w:instrText>
            </w:r>
            <w:r>
              <w:rPr>
                <w:noProof/>
                <w:webHidden/>
              </w:rPr>
            </w:r>
            <w:r>
              <w:rPr>
                <w:noProof/>
                <w:webHidden/>
              </w:rPr>
              <w:fldChar w:fldCharType="separate"/>
            </w:r>
            <w:r>
              <w:rPr>
                <w:noProof/>
                <w:webHidden/>
              </w:rPr>
              <w:t>v</w:t>
            </w:r>
            <w:r>
              <w:rPr>
                <w:noProof/>
                <w:webHidden/>
              </w:rPr>
              <w:fldChar w:fldCharType="end"/>
            </w:r>
          </w:hyperlink>
        </w:p>
        <w:p w14:paraId="2470DD50" w14:textId="7A5D31C9" w:rsidR="008919F7" w:rsidRDefault="008919F7">
          <w:pPr>
            <w:pStyle w:val="TOC2"/>
            <w:rPr>
              <w:rFonts w:asciiTheme="minorHAnsi" w:eastAsiaTheme="minorEastAsia" w:hAnsiTheme="minorHAnsi" w:cstheme="minorBidi"/>
              <w:noProof/>
              <w:sz w:val="22"/>
              <w:szCs w:val="22"/>
              <w:lang w:val="en-GB" w:eastAsia="en-GB"/>
            </w:rPr>
          </w:pPr>
          <w:hyperlink w:anchor="_Toc91786001" w:history="1">
            <w:r w:rsidRPr="009A0BAB">
              <w:rPr>
                <w:rStyle w:val="Hyperlink"/>
                <w:noProof/>
              </w:rPr>
              <w:t>3.1.</w:t>
            </w:r>
            <w:r>
              <w:rPr>
                <w:rFonts w:asciiTheme="minorHAnsi" w:eastAsiaTheme="minorEastAsia" w:hAnsiTheme="minorHAnsi" w:cstheme="minorBidi"/>
                <w:noProof/>
                <w:sz w:val="22"/>
                <w:szCs w:val="22"/>
                <w:lang w:val="en-GB" w:eastAsia="en-GB"/>
              </w:rPr>
              <w:tab/>
            </w:r>
            <w:r w:rsidRPr="009A0BAB">
              <w:rPr>
                <w:rStyle w:val="Hyperlink"/>
                <w:noProof/>
              </w:rPr>
              <w:t>Title 1.1</w:t>
            </w:r>
            <w:r>
              <w:rPr>
                <w:noProof/>
                <w:webHidden/>
              </w:rPr>
              <w:tab/>
            </w:r>
            <w:r>
              <w:rPr>
                <w:noProof/>
                <w:webHidden/>
              </w:rPr>
              <w:fldChar w:fldCharType="begin"/>
            </w:r>
            <w:r>
              <w:rPr>
                <w:noProof/>
                <w:webHidden/>
              </w:rPr>
              <w:instrText xml:space="preserve"> PAGEREF _Toc91786001 \h </w:instrText>
            </w:r>
            <w:r>
              <w:rPr>
                <w:noProof/>
                <w:webHidden/>
              </w:rPr>
            </w:r>
            <w:r>
              <w:rPr>
                <w:noProof/>
                <w:webHidden/>
              </w:rPr>
              <w:fldChar w:fldCharType="separate"/>
            </w:r>
            <w:r>
              <w:rPr>
                <w:noProof/>
                <w:webHidden/>
              </w:rPr>
              <w:t>v</w:t>
            </w:r>
            <w:r>
              <w:rPr>
                <w:noProof/>
                <w:webHidden/>
              </w:rPr>
              <w:fldChar w:fldCharType="end"/>
            </w:r>
          </w:hyperlink>
        </w:p>
        <w:p w14:paraId="18E70514" w14:textId="2B1F4D14" w:rsidR="008919F7" w:rsidRDefault="008919F7">
          <w:pPr>
            <w:pStyle w:val="TOC3"/>
            <w:rPr>
              <w:rFonts w:asciiTheme="minorHAnsi" w:eastAsiaTheme="minorEastAsia" w:hAnsiTheme="minorHAnsi" w:cstheme="minorBidi"/>
              <w:noProof/>
              <w:sz w:val="22"/>
              <w:szCs w:val="22"/>
              <w:lang w:val="en-GB" w:eastAsia="en-GB"/>
            </w:rPr>
          </w:pPr>
          <w:hyperlink w:anchor="_Toc91786002" w:history="1">
            <w:r w:rsidRPr="009A0BAB">
              <w:rPr>
                <w:rStyle w:val="Hyperlink"/>
                <w:noProof/>
              </w:rPr>
              <w:t>3.1.1.</w:t>
            </w:r>
            <w:r>
              <w:rPr>
                <w:rFonts w:asciiTheme="minorHAnsi" w:eastAsiaTheme="minorEastAsia" w:hAnsiTheme="minorHAnsi" w:cstheme="minorBidi"/>
                <w:noProof/>
                <w:sz w:val="22"/>
                <w:szCs w:val="22"/>
                <w:lang w:val="en-GB" w:eastAsia="en-GB"/>
              </w:rPr>
              <w:tab/>
            </w:r>
            <w:r w:rsidRPr="009A0BAB">
              <w:rPr>
                <w:rStyle w:val="Hyperlink"/>
                <w:noProof/>
              </w:rPr>
              <w:t>Title 1.1.1</w:t>
            </w:r>
            <w:r>
              <w:rPr>
                <w:noProof/>
                <w:webHidden/>
              </w:rPr>
              <w:tab/>
            </w:r>
            <w:r>
              <w:rPr>
                <w:noProof/>
                <w:webHidden/>
              </w:rPr>
              <w:fldChar w:fldCharType="begin"/>
            </w:r>
            <w:r>
              <w:rPr>
                <w:noProof/>
                <w:webHidden/>
              </w:rPr>
              <w:instrText xml:space="preserve"> PAGEREF _Toc91786002 \h </w:instrText>
            </w:r>
            <w:r>
              <w:rPr>
                <w:noProof/>
                <w:webHidden/>
              </w:rPr>
            </w:r>
            <w:r>
              <w:rPr>
                <w:noProof/>
                <w:webHidden/>
              </w:rPr>
              <w:fldChar w:fldCharType="separate"/>
            </w:r>
            <w:r>
              <w:rPr>
                <w:noProof/>
                <w:webHidden/>
              </w:rPr>
              <w:t>v</w:t>
            </w:r>
            <w:r>
              <w:rPr>
                <w:noProof/>
                <w:webHidden/>
              </w:rPr>
              <w:fldChar w:fldCharType="end"/>
            </w:r>
          </w:hyperlink>
        </w:p>
        <w:p w14:paraId="71BAA0E3" w14:textId="4D7D56AA" w:rsidR="008919F7" w:rsidRDefault="008919F7">
          <w:pPr>
            <w:pStyle w:val="TOC1"/>
            <w:rPr>
              <w:rFonts w:asciiTheme="minorHAnsi" w:eastAsiaTheme="minorEastAsia" w:hAnsiTheme="minorHAnsi" w:cstheme="minorBidi"/>
              <w:noProof/>
              <w:sz w:val="22"/>
              <w:szCs w:val="22"/>
              <w:lang w:val="en-GB" w:eastAsia="en-GB"/>
            </w:rPr>
          </w:pPr>
          <w:hyperlink w:anchor="_Toc91786003" w:history="1">
            <w:r w:rsidRPr="009A0BAB">
              <w:rPr>
                <w:rStyle w:val="Hyperlink"/>
                <w:noProof/>
              </w:rPr>
              <w:t>4.</w:t>
            </w:r>
            <w:r>
              <w:rPr>
                <w:rFonts w:asciiTheme="minorHAnsi" w:eastAsiaTheme="minorEastAsia" w:hAnsiTheme="minorHAnsi" w:cstheme="minorBidi"/>
                <w:noProof/>
                <w:sz w:val="22"/>
                <w:szCs w:val="22"/>
                <w:lang w:val="en-GB" w:eastAsia="en-GB"/>
              </w:rPr>
              <w:tab/>
            </w:r>
            <w:r w:rsidRPr="009A0BAB">
              <w:rPr>
                <w:rStyle w:val="Hyperlink"/>
                <w:noProof/>
              </w:rPr>
              <w:t>Title 2</w:t>
            </w:r>
            <w:r>
              <w:rPr>
                <w:noProof/>
                <w:webHidden/>
              </w:rPr>
              <w:tab/>
            </w:r>
            <w:r>
              <w:rPr>
                <w:noProof/>
                <w:webHidden/>
              </w:rPr>
              <w:fldChar w:fldCharType="begin"/>
            </w:r>
            <w:r>
              <w:rPr>
                <w:noProof/>
                <w:webHidden/>
              </w:rPr>
              <w:instrText xml:space="preserve"> PAGEREF _Toc91786003 \h </w:instrText>
            </w:r>
            <w:r>
              <w:rPr>
                <w:noProof/>
                <w:webHidden/>
              </w:rPr>
            </w:r>
            <w:r>
              <w:rPr>
                <w:noProof/>
                <w:webHidden/>
              </w:rPr>
              <w:fldChar w:fldCharType="separate"/>
            </w:r>
            <w:r>
              <w:rPr>
                <w:noProof/>
                <w:webHidden/>
              </w:rPr>
              <w:t>vi</w:t>
            </w:r>
            <w:r>
              <w:rPr>
                <w:noProof/>
                <w:webHidden/>
              </w:rPr>
              <w:fldChar w:fldCharType="end"/>
            </w:r>
          </w:hyperlink>
        </w:p>
        <w:p w14:paraId="1FBB0F64" w14:textId="509E224C" w:rsidR="008919F7" w:rsidRDefault="008919F7">
          <w:pPr>
            <w:pStyle w:val="TOC2"/>
            <w:rPr>
              <w:rFonts w:asciiTheme="minorHAnsi" w:eastAsiaTheme="minorEastAsia" w:hAnsiTheme="minorHAnsi" w:cstheme="minorBidi"/>
              <w:noProof/>
              <w:sz w:val="22"/>
              <w:szCs w:val="22"/>
              <w:lang w:val="en-GB" w:eastAsia="en-GB"/>
            </w:rPr>
          </w:pPr>
          <w:hyperlink w:anchor="_Toc91786004" w:history="1">
            <w:r w:rsidRPr="009A0BAB">
              <w:rPr>
                <w:rStyle w:val="Hyperlink"/>
                <w:noProof/>
              </w:rPr>
              <w:t>4.1.</w:t>
            </w:r>
            <w:r>
              <w:rPr>
                <w:rFonts w:asciiTheme="minorHAnsi" w:eastAsiaTheme="minorEastAsia" w:hAnsiTheme="minorHAnsi" w:cstheme="minorBidi"/>
                <w:noProof/>
                <w:sz w:val="22"/>
                <w:szCs w:val="22"/>
                <w:lang w:val="en-GB" w:eastAsia="en-GB"/>
              </w:rPr>
              <w:tab/>
            </w:r>
            <w:r w:rsidRPr="009A0BAB">
              <w:rPr>
                <w:rStyle w:val="Hyperlink"/>
                <w:noProof/>
              </w:rPr>
              <w:t>Title 2.1</w:t>
            </w:r>
            <w:r>
              <w:rPr>
                <w:noProof/>
                <w:webHidden/>
              </w:rPr>
              <w:tab/>
            </w:r>
            <w:r>
              <w:rPr>
                <w:noProof/>
                <w:webHidden/>
              </w:rPr>
              <w:fldChar w:fldCharType="begin"/>
            </w:r>
            <w:r>
              <w:rPr>
                <w:noProof/>
                <w:webHidden/>
              </w:rPr>
              <w:instrText xml:space="preserve"> PAGEREF _Toc91786004 \h </w:instrText>
            </w:r>
            <w:r>
              <w:rPr>
                <w:noProof/>
                <w:webHidden/>
              </w:rPr>
            </w:r>
            <w:r>
              <w:rPr>
                <w:noProof/>
                <w:webHidden/>
              </w:rPr>
              <w:fldChar w:fldCharType="separate"/>
            </w:r>
            <w:r>
              <w:rPr>
                <w:noProof/>
                <w:webHidden/>
              </w:rPr>
              <w:t>vi</w:t>
            </w:r>
            <w:r>
              <w:rPr>
                <w:noProof/>
                <w:webHidden/>
              </w:rPr>
              <w:fldChar w:fldCharType="end"/>
            </w:r>
          </w:hyperlink>
        </w:p>
        <w:p w14:paraId="664A2A98" w14:textId="3A1B95EB" w:rsidR="008919F7" w:rsidRDefault="008919F7">
          <w:pPr>
            <w:pStyle w:val="TOC3"/>
            <w:rPr>
              <w:rFonts w:asciiTheme="minorHAnsi" w:eastAsiaTheme="minorEastAsia" w:hAnsiTheme="minorHAnsi" w:cstheme="minorBidi"/>
              <w:noProof/>
              <w:sz w:val="22"/>
              <w:szCs w:val="22"/>
              <w:lang w:val="en-GB" w:eastAsia="en-GB"/>
            </w:rPr>
          </w:pPr>
          <w:hyperlink w:anchor="_Toc91786005" w:history="1">
            <w:r w:rsidRPr="009A0BAB">
              <w:rPr>
                <w:rStyle w:val="Hyperlink"/>
                <w:noProof/>
                <w:lang w:val="en-US"/>
              </w:rPr>
              <w:t>4.1.1.</w:t>
            </w:r>
            <w:r>
              <w:rPr>
                <w:rFonts w:asciiTheme="minorHAnsi" w:eastAsiaTheme="minorEastAsia" w:hAnsiTheme="minorHAnsi" w:cstheme="minorBidi"/>
                <w:noProof/>
                <w:sz w:val="22"/>
                <w:szCs w:val="22"/>
                <w:lang w:val="en-GB" w:eastAsia="en-GB"/>
              </w:rPr>
              <w:tab/>
            </w:r>
            <w:r w:rsidRPr="009A0BAB">
              <w:rPr>
                <w:rStyle w:val="Hyperlink"/>
                <w:noProof/>
                <w:lang w:val="en-US"/>
              </w:rPr>
              <w:t>Title 2.1.1</w:t>
            </w:r>
            <w:r>
              <w:rPr>
                <w:noProof/>
                <w:webHidden/>
              </w:rPr>
              <w:tab/>
            </w:r>
            <w:r>
              <w:rPr>
                <w:noProof/>
                <w:webHidden/>
              </w:rPr>
              <w:fldChar w:fldCharType="begin"/>
            </w:r>
            <w:r>
              <w:rPr>
                <w:noProof/>
                <w:webHidden/>
              </w:rPr>
              <w:instrText xml:space="preserve"> PAGEREF _Toc91786005 \h </w:instrText>
            </w:r>
            <w:r>
              <w:rPr>
                <w:noProof/>
                <w:webHidden/>
              </w:rPr>
            </w:r>
            <w:r>
              <w:rPr>
                <w:noProof/>
                <w:webHidden/>
              </w:rPr>
              <w:fldChar w:fldCharType="separate"/>
            </w:r>
            <w:r>
              <w:rPr>
                <w:noProof/>
                <w:webHidden/>
              </w:rPr>
              <w:t>vii</w:t>
            </w:r>
            <w:r>
              <w:rPr>
                <w:noProof/>
                <w:webHidden/>
              </w:rPr>
              <w:fldChar w:fldCharType="end"/>
            </w:r>
          </w:hyperlink>
        </w:p>
        <w:p w14:paraId="4650FD0F" w14:textId="062C5C88" w:rsidR="008919F7" w:rsidRDefault="008919F7">
          <w:pPr>
            <w:pStyle w:val="TOC1"/>
            <w:rPr>
              <w:rFonts w:asciiTheme="minorHAnsi" w:eastAsiaTheme="minorEastAsia" w:hAnsiTheme="minorHAnsi" w:cstheme="minorBidi"/>
              <w:noProof/>
              <w:sz w:val="22"/>
              <w:szCs w:val="22"/>
              <w:lang w:val="en-GB" w:eastAsia="en-GB"/>
            </w:rPr>
          </w:pPr>
          <w:hyperlink w:anchor="_Toc91786006" w:history="1">
            <w:r w:rsidRPr="009A0BAB">
              <w:rPr>
                <w:rStyle w:val="Hyperlink"/>
                <w:noProof/>
              </w:rPr>
              <w:t>5.</w:t>
            </w:r>
            <w:r>
              <w:rPr>
                <w:rFonts w:asciiTheme="minorHAnsi" w:eastAsiaTheme="minorEastAsia" w:hAnsiTheme="minorHAnsi" w:cstheme="minorBidi"/>
                <w:noProof/>
                <w:sz w:val="22"/>
                <w:szCs w:val="22"/>
                <w:lang w:val="en-GB" w:eastAsia="en-GB"/>
              </w:rPr>
              <w:tab/>
            </w:r>
            <w:r w:rsidRPr="009A0BAB">
              <w:rPr>
                <w:rStyle w:val="Hyperlink"/>
                <w:noProof/>
              </w:rPr>
              <w:t>References</w:t>
            </w:r>
            <w:r>
              <w:rPr>
                <w:noProof/>
                <w:webHidden/>
              </w:rPr>
              <w:tab/>
            </w:r>
            <w:r>
              <w:rPr>
                <w:noProof/>
                <w:webHidden/>
              </w:rPr>
              <w:fldChar w:fldCharType="begin"/>
            </w:r>
            <w:r>
              <w:rPr>
                <w:noProof/>
                <w:webHidden/>
              </w:rPr>
              <w:instrText xml:space="preserve"> PAGEREF _Toc91786006 \h </w:instrText>
            </w:r>
            <w:r>
              <w:rPr>
                <w:noProof/>
                <w:webHidden/>
              </w:rPr>
            </w:r>
            <w:r>
              <w:rPr>
                <w:noProof/>
                <w:webHidden/>
              </w:rPr>
              <w:fldChar w:fldCharType="separate"/>
            </w:r>
            <w:r>
              <w:rPr>
                <w:noProof/>
                <w:webHidden/>
              </w:rPr>
              <w:t>viii</w:t>
            </w:r>
            <w:r>
              <w:rPr>
                <w:noProof/>
                <w:webHidden/>
              </w:rPr>
              <w:fldChar w:fldCharType="end"/>
            </w:r>
          </w:hyperlink>
        </w:p>
        <w:p w14:paraId="2C08FB3F" w14:textId="38139ABE" w:rsidR="008919F7" w:rsidRDefault="008919F7">
          <w:pPr>
            <w:pStyle w:val="TOC1"/>
            <w:rPr>
              <w:rFonts w:asciiTheme="minorHAnsi" w:eastAsiaTheme="minorEastAsia" w:hAnsiTheme="minorHAnsi" w:cstheme="minorBidi"/>
              <w:noProof/>
              <w:sz w:val="22"/>
              <w:szCs w:val="22"/>
              <w:lang w:val="en-GB" w:eastAsia="en-GB"/>
            </w:rPr>
          </w:pPr>
          <w:hyperlink w:anchor="_Toc91786007" w:history="1">
            <w:r w:rsidRPr="009A0BAB">
              <w:rPr>
                <w:rStyle w:val="Hyperlink"/>
                <w:noProof/>
              </w:rPr>
              <w:t>6.</w:t>
            </w:r>
            <w:r>
              <w:rPr>
                <w:rFonts w:asciiTheme="minorHAnsi" w:eastAsiaTheme="minorEastAsia" w:hAnsiTheme="minorHAnsi" w:cstheme="minorBidi"/>
                <w:noProof/>
                <w:sz w:val="22"/>
                <w:szCs w:val="22"/>
                <w:lang w:val="en-GB" w:eastAsia="en-GB"/>
              </w:rPr>
              <w:tab/>
            </w:r>
            <w:r w:rsidRPr="009A0BAB">
              <w:rPr>
                <w:rStyle w:val="Hyperlink"/>
                <w:noProof/>
              </w:rPr>
              <w:t>Appendix (Doesn’t count for the 10page limit)</w:t>
            </w:r>
            <w:r>
              <w:rPr>
                <w:noProof/>
                <w:webHidden/>
              </w:rPr>
              <w:tab/>
            </w:r>
            <w:r>
              <w:rPr>
                <w:noProof/>
                <w:webHidden/>
              </w:rPr>
              <w:fldChar w:fldCharType="begin"/>
            </w:r>
            <w:r>
              <w:rPr>
                <w:noProof/>
                <w:webHidden/>
              </w:rPr>
              <w:instrText xml:space="preserve"> PAGEREF _Toc91786007 \h </w:instrText>
            </w:r>
            <w:r>
              <w:rPr>
                <w:noProof/>
                <w:webHidden/>
              </w:rPr>
            </w:r>
            <w:r>
              <w:rPr>
                <w:noProof/>
                <w:webHidden/>
              </w:rPr>
              <w:fldChar w:fldCharType="separate"/>
            </w:r>
            <w:r>
              <w:rPr>
                <w:noProof/>
                <w:webHidden/>
              </w:rPr>
              <w:t>ix</w:t>
            </w:r>
            <w:r>
              <w:rPr>
                <w:noProof/>
                <w:webHidden/>
              </w:rPr>
              <w:fldChar w:fldCharType="end"/>
            </w:r>
          </w:hyperlink>
        </w:p>
        <w:p w14:paraId="5A6C1CAD" w14:textId="6F9B6EB5" w:rsidR="009764E8" w:rsidRDefault="00B743C6">
          <w:pPr>
            <w:pStyle w:val="TOC1"/>
            <w:tabs>
              <w:tab w:val="clear" w:pos="284"/>
              <w:tab w:val="clear" w:pos="8493"/>
              <w:tab w:val="right" w:leader="dot" w:pos="9070"/>
            </w:tabs>
          </w:pPr>
          <w:r>
            <w:rPr>
              <w:rStyle w:val="IndexLink"/>
            </w:rPr>
            <w:fldChar w:fldCharType="end"/>
          </w:r>
        </w:p>
      </w:sdtContent>
    </w:sdt>
    <w:p w14:paraId="5A6C1CAE" w14:textId="5C1165D0" w:rsidR="009764E8" w:rsidRDefault="003D6007">
      <w:pPr>
        <w:pStyle w:val="Heading1"/>
      </w:pPr>
      <w:bookmarkStart w:id="0" w:name="_Toc91785998"/>
      <w:r>
        <w:lastRenderedPageBreak/>
        <w:t>Introduction</w:t>
      </w:r>
      <w:bookmarkEnd w:id="0"/>
    </w:p>
    <w:p w14:paraId="73D689AA" w14:textId="77777777" w:rsidR="00EC7E19" w:rsidRPr="00EC7E19" w:rsidRDefault="00EC7E19" w:rsidP="00EC7E19">
      <w:pPr>
        <w:rPr>
          <w:lang w:val="en-US" w:eastAsia="pt-PT"/>
        </w:rPr>
      </w:pPr>
    </w:p>
    <w:p w14:paraId="670FE2DB" w14:textId="55399150" w:rsidR="003D6007" w:rsidRDefault="00C81282" w:rsidP="00C66BA0">
      <w:pPr>
        <w:jc w:val="both"/>
        <w:rPr>
          <w:lang w:val="en-US" w:eastAsia="pt-PT"/>
        </w:rPr>
      </w:pPr>
      <w:r>
        <w:rPr>
          <w:lang w:val="en-US" w:eastAsia="pt-PT"/>
        </w:rPr>
        <w:t xml:space="preserve">In this report </w:t>
      </w:r>
      <w:r w:rsidR="002C2D98">
        <w:rPr>
          <w:lang w:val="en-US" w:eastAsia="pt-PT"/>
        </w:rPr>
        <w:t>we will show a customer segmentation model</w:t>
      </w:r>
      <w:r w:rsidR="00DF1B10">
        <w:rPr>
          <w:lang w:val="en-US" w:eastAsia="pt-PT"/>
        </w:rPr>
        <w:t xml:space="preserve"> that has the objective to find clusters </w:t>
      </w:r>
      <w:r w:rsidR="00846656">
        <w:rPr>
          <w:lang w:val="en-US" w:eastAsia="pt-PT"/>
        </w:rPr>
        <w:t xml:space="preserve">and understand the customer´s </w:t>
      </w:r>
      <w:r w:rsidR="00B07181">
        <w:rPr>
          <w:lang w:val="en-US" w:eastAsia="pt-PT"/>
        </w:rPr>
        <w:t>behavior</w:t>
      </w:r>
      <w:r w:rsidR="00846656">
        <w:rPr>
          <w:lang w:val="en-US" w:eastAsia="pt-PT"/>
        </w:rPr>
        <w:t xml:space="preserve"> of an insurance company </w:t>
      </w:r>
      <w:r w:rsidR="00443F9B">
        <w:rPr>
          <w:lang w:val="en-US" w:eastAsia="pt-PT"/>
        </w:rPr>
        <w:t>A2Z Insurance</w:t>
      </w:r>
      <w:r w:rsidR="009022BA">
        <w:rPr>
          <w:lang w:val="en-US" w:eastAsia="pt-PT"/>
        </w:rPr>
        <w:t xml:space="preserve">, a </w:t>
      </w:r>
      <w:r w:rsidR="00A00ABF">
        <w:rPr>
          <w:lang w:val="en-US" w:eastAsia="pt-PT"/>
        </w:rPr>
        <w:t>fictional Portuguese company</w:t>
      </w:r>
      <w:r w:rsidR="00443F9B">
        <w:rPr>
          <w:lang w:val="en-US" w:eastAsia="pt-PT"/>
        </w:rPr>
        <w:t xml:space="preserve">. In order to perform this </w:t>
      </w:r>
      <w:r w:rsidR="00660383">
        <w:rPr>
          <w:lang w:val="en-US" w:eastAsia="pt-PT"/>
        </w:rPr>
        <w:t>study,</w:t>
      </w:r>
      <w:r w:rsidR="00443F9B">
        <w:rPr>
          <w:lang w:val="en-US" w:eastAsia="pt-PT"/>
        </w:rPr>
        <w:t xml:space="preserve"> we analyzed </w:t>
      </w:r>
      <w:r w:rsidR="00BD70D5">
        <w:rPr>
          <w:lang w:val="en-US" w:eastAsia="pt-PT"/>
        </w:rPr>
        <w:t>a total of 13 variables and 10296 observations.</w:t>
      </w:r>
    </w:p>
    <w:p w14:paraId="434FA8CE" w14:textId="234634FC" w:rsidR="00660383" w:rsidRDefault="00DA5EEA" w:rsidP="00C66BA0">
      <w:pPr>
        <w:jc w:val="both"/>
        <w:rPr>
          <w:lang w:val="en-US" w:eastAsia="pt-PT"/>
        </w:rPr>
      </w:pPr>
      <w:r>
        <w:rPr>
          <w:lang w:val="en-US" w:eastAsia="pt-PT"/>
        </w:rPr>
        <w:t>During this project v</w:t>
      </w:r>
      <w:r w:rsidR="008F5E4E">
        <w:rPr>
          <w:lang w:val="en-US" w:eastAsia="pt-PT"/>
        </w:rPr>
        <w:t xml:space="preserve">arious </w:t>
      </w:r>
      <w:r w:rsidR="002553E9">
        <w:rPr>
          <w:lang w:val="en-US" w:eastAsia="pt-PT"/>
        </w:rPr>
        <w:t xml:space="preserve">data preparation </w:t>
      </w:r>
      <w:r w:rsidR="008F5E4E">
        <w:rPr>
          <w:lang w:val="en-US" w:eastAsia="pt-PT"/>
        </w:rPr>
        <w:t>techniques were applied</w:t>
      </w:r>
      <w:r w:rsidR="00B07181">
        <w:rPr>
          <w:lang w:val="en-US" w:eastAsia="pt-PT"/>
        </w:rPr>
        <w:t xml:space="preserve"> such as treatment of data </w:t>
      </w:r>
      <w:r w:rsidR="0064068E">
        <w:rPr>
          <w:lang w:val="en-US" w:eastAsia="pt-PT"/>
        </w:rPr>
        <w:t>incoherence</w:t>
      </w:r>
      <w:r w:rsidR="00B07181">
        <w:rPr>
          <w:lang w:val="en-US" w:eastAsia="pt-PT"/>
        </w:rPr>
        <w:t xml:space="preserve">, </w:t>
      </w:r>
      <w:r w:rsidR="0064068E">
        <w:rPr>
          <w:lang w:val="en-US" w:eastAsia="pt-PT"/>
        </w:rPr>
        <w:t xml:space="preserve">missing values, </w:t>
      </w:r>
      <w:r w:rsidR="00FD6170">
        <w:rPr>
          <w:lang w:val="en-US" w:eastAsia="pt-PT"/>
        </w:rPr>
        <w:t>filtering</w:t>
      </w:r>
      <w:r w:rsidR="0064068E">
        <w:rPr>
          <w:lang w:val="en-US" w:eastAsia="pt-PT"/>
        </w:rPr>
        <w:t xml:space="preserve"> of outliers</w:t>
      </w:r>
      <w:r w:rsidR="00DD1EB3">
        <w:rPr>
          <w:lang w:val="en-US" w:eastAsia="pt-PT"/>
        </w:rPr>
        <w:t>, data normalization</w:t>
      </w:r>
      <w:r w:rsidR="0064068E">
        <w:rPr>
          <w:lang w:val="en-US" w:eastAsia="pt-PT"/>
        </w:rPr>
        <w:t xml:space="preserve"> </w:t>
      </w:r>
      <w:r w:rsidR="00811189">
        <w:rPr>
          <w:lang w:val="en-US" w:eastAsia="pt-PT"/>
        </w:rPr>
        <w:t xml:space="preserve">together with </w:t>
      </w:r>
      <w:r w:rsidR="002553E9">
        <w:rPr>
          <w:lang w:val="en-US" w:eastAsia="pt-PT"/>
        </w:rPr>
        <w:t xml:space="preserve">clustering techniques like k-means, hierarchical clustering, </w:t>
      </w:r>
      <w:r w:rsidR="007F333E">
        <w:rPr>
          <w:lang w:val="en-US" w:eastAsia="pt-PT"/>
        </w:rPr>
        <w:t>t-SNE.</w:t>
      </w:r>
      <w:r w:rsidR="008F5E4E">
        <w:rPr>
          <w:lang w:val="en-US" w:eastAsia="pt-PT"/>
        </w:rPr>
        <w:t xml:space="preserve"> </w:t>
      </w:r>
    </w:p>
    <w:p w14:paraId="74D30158" w14:textId="4CF523CE" w:rsidR="00270A92" w:rsidRDefault="00094591" w:rsidP="00C66BA0">
      <w:pPr>
        <w:jc w:val="both"/>
        <w:rPr>
          <w:lang w:val="en-US" w:eastAsia="pt-PT"/>
        </w:rPr>
      </w:pPr>
      <w:r>
        <w:rPr>
          <w:lang w:val="en-US" w:eastAsia="pt-PT"/>
        </w:rPr>
        <w:t xml:space="preserve">Using </w:t>
      </w:r>
      <w:r w:rsidR="003D2756">
        <w:rPr>
          <w:lang w:val="en-US" w:eastAsia="pt-PT"/>
        </w:rPr>
        <w:t>these techniques</w:t>
      </w:r>
      <w:r>
        <w:rPr>
          <w:lang w:val="en-US" w:eastAsia="pt-PT"/>
        </w:rPr>
        <w:t xml:space="preserve"> </w:t>
      </w:r>
      <w:r w:rsidR="003C14A9">
        <w:rPr>
          <w:lang w:val="en-US" w:eastAsia="pt-PT"/>
        </w:rPr>
        <w:t>and with the insights that they provided</w:t>
      </w:r>
      <w:r w:rsidR="00846D19">
        <w:rPr>
          <w:lang w:val="en-US" w:eastAsia="pt-PT"/>
        </w:rPr>
        <w:t xml:space="preserve"> us</w:t>
      </w:r>
      <w:r w:rsidR="003C14A9">
        <w:rPr>
          <w:lang w:val="en-US" w:eastAsia="pt-PT"/>
        </w:rPr>
        <w:t xml:space="preserve"> about the </w:t>
      </w:r>
      <w:r w:rsidR="00480930">
        <w:rPr>
          <w:lang w:val="en-US" w:eastAsia="pt-PT"/>
        </w:rPr>
        <w:t xml:space="preserve">data we </w:t>
      </w:r>
      <w:r w:rsidR="00A71028">
        <w:rPr>
          <w:lang w:val="en-US" w:eastAsia="pt-PT"/>
        </w:rPr>
        <w:t xml:space="preserve">were able to construct </w:t>
      </w:r>
      <w:r w:rsidR="0022232E">
        <w:rPr>
          <w:lang w:val="en-US" w:eastAsia="pt-PT"/>
        </w:rPr>
        <w:t xml:space="preserve">various groups of </w:t>
      </w:r>
      <w:r w:rsidR="003D2756">
        <w:rPr>
          <w:lang w:val="en-US" w:eastAsia="pt-PT"/>
        </w:rPr>
        <w:t>customers</w:t>
      </w:r>
      <w:r w:rsidR="0095404F">
        <w:rPr>
          <w:lang w:val="en-US" w:eastAsia="pt-PT"/>
        </w:rPr>
        <w:t xml:space="preserve"> that represent the patterns present in the data</w:t>
      </w:r>
      <w:r w:rsidR="0052103D">
        <w:rPr>
          <w:lang w:val="en-US" w:eastAsia="pt-PT"/>
        </w:rPr>
        <w:t xml:space="preserve"> and the different customer</w:t>
      </w:r>
      <w:r w:rsidR="00B64A29">
        <w:rPr>
          <w:lang w:val="en-US" w:eastAsia="pt-PT"/>
        </w:rPr>
        <w:t>s’ profiles</w:t>
      </w:r>
      <w:r w:rsidR="0095404F">
        <w:rPr>
          <w:lang w:val="en-US" w:eastAsia="pt-PT"/>
        </w:rPr>
        <w:t xml:space="preserve">. </w:t>
      </w:r>
      <w:r w:rsidR="003D2756">
        <w:rPr>
          <w:lang w:val="en-US" w:eastAsia="pt-PT"/>
        </w:rPr>
        <w:t xml:space="preserve"> </w:t>
      </w:r>
    </w:p>
    <w:p w14:paraId="36754689" w14:textId="63494DD9" w:rsidR="00660383" w:rsidRDefault="00804390" w:rsidP="00C66BA0">
      <w:pPr>
        <w:jc w:val="both"/>
        <w:rPr>
          <w:lang w:val="en-US" w:eastAsia="pt-PT"/>
        </w:rPr>
      </w:pPr>
      <w:r>
        <w:rPr>
          <w:lang w:val="en-US" w:eastAsia="pt-PT"/>
        </w:rPr>
        <w:t>In the end</w:t>
      </w:r>
      <w:r w:rsidR="00C61412">
        <w:rPr>
          <w:lang w:val="en-US" w:eastAsia="pt-PT"/>
        </w:rPr>
        <w:t xml:space="preserve"> </w:t>
      </w:r>
      <w:r w:rsidR="00C66BA0">
        <w:rPr>
          <w:lang w:val="en-US" w:eastAsia="pt-PT"/>
        </w:rPr>
        <w:t>considering</w:t>
      </w:r>
      <w:r w:rsidR="00C61412">
        <w:rPr>
          <w:lang w:val="en-US" w:eastAsia="pt-PT"/>
        </w:rPr>
        <w:t xml:space="preserve"> all the previous work on the development of</w:t>
      </w:r>
      <w:r>
        <w:rPr>
          <w:lang w:val="en-US" w:eastAsia="pt-PT"/>
        </w:rPr>
        <w:t xml:space="preserve"> the clusters</w:t>
      </w:r>
      <w:r w:rsidR="00C61412">
        <w:rPr>
          <w:lang w:val="en-US" w:eastAsia="pt-PT"/>
        </w:rPr>
        <w:t xml:space="preserve"> and with the </w:t>
      </w:r>
      <w:r w:rsidR="00C66BA0">
        <w:rPr>
          <w:lang w:val="en-US" w:eastAsia="pt-PT"/>
        </w:rPr>
        <w:t>knowledge we gained about the data</w:t>
      </w:r>
      <w:r>
        <w:rPr>
          <w:lang w:val="en-US" w:eastAsia="pt-PT"/>
        </w:rPr>
        <w:t xml:space="preserve"> we were able to </w:t>
      </w:r>
      <w:r w:rsidR="009310F4">
        <w:rPr>
          <w:lang w:val="en-US" w:eastAsia="pt-PT"/>
        </w:rPr>
        <w:t xml:space="preserve">develop </w:t>
      </w:r>
      <w:r w:rsidR="008838CC">
        <w:rPr>
          <w:lang w:val="en-US" w:eastAsia="pt-PT"/>
        </w:rPr>
        <w:t xml:space="preserve">a marketing </w:t>
      </w:r>
      <w:r w:rsidR="000D1B33">
        <w:rPr>
          <w:lang w:val="en-US" w:eastAsia="pt-PT"/>
        </w:rPr>
        <w:t xml:space="preserve">approach </w:t>
      </w:r>
      <w:r w:rsidR="00EC3829">
        <w:rPr>
          <w:lang w:val="en-US" w:eastAsia="pt-PT"/>
        </w:rPr>
        <w:t>that</w:t>
      </w:r>
      <w:r w:rsidR="00840F46">
        <w:rPr>
          <w:lang w:val="en-US" w:eastAsia="pt-PT"/>
        </w:rPr>
        <w:t xml:space="preserve"> we think</w:t>
      </w:r>
      <w:r w:rsidR="00EC3829">
        <w:rPr>
          <w:lang w:val="en-US" w:eastAsia="pt-PT"/>
        </w:rPr>
        <w:t xml:space="preserve"> best suits each of the different </w:t>
      </w:r>
      <w:r w:rsidR="00C61412">
        <w:rPr>
          <w:lang w:val="en-US" w:eastAsia="pt-PT"/>
        </w:rPr>
        <w:t>customers’ profiles</w:t>
      </w:r>
      <w:r w:rsidR="00EC3829">
        <w:rPr>
          <w:lang w:val="en-US" w:eastAsia="pt-PT"/>
        </w:rPr>
        <w:t>.</w:t>
      </w:r>
    </w:p>
    <w:p w14:paraId="2863F2B3" w14:textId="77777777" w:rsidR="00EC3829" w:rsidRDefault="00EC3829" w:rsidP="003D6007">
      <w:pPr>
        <w:rPr>
          <w:lang w:val="en-US" w:eastAsia="pt-PT"/>
        </w:rPr>
      </w:pPr>
    </w:p>
    <w:p w14:paraId="69A75B4D" w14:textId="77777777" w:rsidR="00EC3829" w:rsidRDefault="00EC3829" w:rsidP="003D6007">
      <w:pPr>
        <w:rPr>
          <w:lang w:val="en-US" w:eastAsia="pt-PT"/>
        </w:rPr>
      </w:pPr>
    </w:p>
    <w:p w14:paraId="7DD8B2FC" w14:textId="77777777" w:rsidR="00EC3829" w:rsidRDefault="00EC3829" w:rsidP="003D6007">
      <w:pPr>
        <w:rPr>
          <w:lang w:val="en-US" w:eastAsia="pt-PT"/>
        </w:rPr>
      </w:pPr>
    </w:p>
    <w:p w14:paraId="1BBE8BA8" w14:textId="77777777" w:rsidR="00EC3829" w:rsidRDefault="00EC3829" w:rsidP="003D6007">
      <w:pPr>
        <w:rPr>
          <w:lang w:val="en-US" w:eastAsia="pt-PT"/>
        </w:rPr>
      </w:pPr>
    </w:p>
    <w:p w14:paraId="458FDF88" w14:textId="77777777" w:rsidR="00EC3829" w:rsidRDefault="00EC3829" w:rsidP="003D6007">
      <w:pPr>
        <w:rPr>
          <w:lang w:val="en-US" w:eastAsia="pt-PT"/>
        </w:rPr>
      </w:pPr>
    </w:p>
    <w:p w14:paraId="1A6FD4FA" w14:textId="77777777" w:rsidR="00EC3829" w:rsidRDefault="00EC3829" w:rsidP="003D6007">
      <w:pPr>
        <w:rPr>
          <w:lang w:val="en-US" w:eastAsia="pt-PT"/>
        </w:rPr>
      </w:pPr>
    </w:p>
    <w:p w14:paraId="6D99975D" w14:textId="77777777" w:rsidR="00EC3829" w:rsidRDefault="00EC3829" w:rsidP="003D6007">
      <w:pPr>
        <w:rPr>
          <w:lang w:val="en-US" w:eastAsia="pt-PT"/>
        </w:rPr>
      </w:pPr>
    </w:p>
    <w:p w14:paraId="0B57C264" w14:textId="77777777" w:rsidR="00EC3829" w:rsidRDefault="00EC3829" w:rsidP="003D6007">
      <w:pPr>
        <w:rPr>
          <w:lang w:val="en-US" w:eastAsia="pt-PT"/>
        </w:rPr>
      </w:pPr>
    </w:p>
    <w:p w14:paraId="7E7B4AD8" w14:textId="77777777" w:rsidR="00EC3829" w:rsidRDefault="00EC3829" w:rsidP="003D6007">
      <w:pPr>
        <w:rPr>
          <w:lang w:val="en-US" w:eastAsia="pt-PT"/>
        </w:rPr>
      </w:pPr>
    </w:p>
    <w:p w14:paraId="3F5E4B2B" w14:textId="77777777" w:rsidR="00EC3829" w:rsidRDefault="00EC3829" w:rsidP="003D6007">
      <w:pPr>
        <w:rPr>
          <w:lang w:val="en-US" w:eastAsia="pt-PT"/>
        </w:rPr>
      </w:pPr>
    </w:p>
    <w:p w14:paraId="2065D128" w14:textId="77777777" w:rsidR="00EC3829" w:rsidRDefault="00EC3829" w:rsidP="003D6007">
      <w:pPr>
        <w:rPr>
          <w:lang w:val="en-US" w:eastAsia="pt-PT"/>
        </w:rPr>
      </w:pPr>
    </w:p>
    <w:p w14:paraId="423CB8FE" w14:textId="77777777" w:rsidR="00EC3829" w:rsidRDefault="00EC3829" w:rsidP="003D6007">
      <w:pPr>
        <w:rPr>
          <w:lang w:val="en-US" w:eastAsia="pt-PT"/>
        </w:rPr>
      </w:pPr>
    </w:p>
    <w:p w14:paraId="28DC23B1" w14:textId="77777777" w:rsidR="00EC3829" w:rsidRDefault="00EC3829" w:rsidP="003D6007">
      <w:pPr>
        <w:rPr>
          <w:lang w:val="en-US" w:eastAsia="pt-PT"/>
        </w:rPr>
      </w:pPr>
    </w:p>
    <w:p w14:paraId="05C4EEFB" w14:textId="77777777" w:rsidR="00EC3829" w:rsidRDefault="00EC3829" w:rsidP="003D6007">
      <w:pPr>
        <w:rPr>
          <w:lang w:val="en-US" w:eastAsia="pt-PT"/>
        </w:rPr>
      </w:pPr>
    </w:p>
    <w:p w14:paraId="7329017A" w14:textId="77777777" w:rsidR="00EC3829" w:rsidRPr="003D6007" w:rsidRDefault="00EC3829" w:rsidP="003D6007">
      <w:pPr>
        <w:rPr>
          <w:lang w:val="en-US" w:eastAsia="pt-PT"/>
        </w:rPr>
      </w:pPr>
    </w:p>
    <w:p w14:paraId="7E7BE5D0" w14:textId="77777777" w:rsidR="003D6007" w:rsidRDefault="003D6007" w:rsidP="003D6007">
      <w:pPr>
        <w:rPr>
          <w:lang w:val="en-US" w:eastAsia="pt-PT"/>
        </w:rPr>
      </w:pPr>
    </w:p>
    <w:p w14:paraId="38B2F7FA" w14:textId="6518758F" w:rsidR="00EC7E19" w:rsidRDefault="008C678E" w:rsidP="00EC7E19">
      <w:pPr>
        <w:pStyle w:val="Heading1"/>
      </w:pPr>
      <w:bookmarkStart w:id="1" w:name="_Toc91785999"/>
      <w:r>
        <w:lastRenderedPageBreak/>
        <w:t>Exploration of the Dataset</w:t>
      </w:r>
      <w:bookmarkEnd w:id="1"/>
    </w:p>
    <w:p w14:paraId="15FABE21" w14:textId="39374E03" w:rsidR="00FE56E4" w:rsidRDefault="00311661" w:rsidP="00901F64">
      <w:pPr>
        <w:jc w:val="both"/>
        <w:rPr>
          <w:lang w:val="en-US" w:eastAsia="pt-PT"/>
        </w:rPr>
      </w:pPr>
      <w:r>
        <w:rPr>
          <w:lang w:val="en-US" w:eastAsia="pt-PT"/>
        </w:rPr>
        <w:t xml:space="preserve"> </w:t>
      </w:r>
      <w:r w:rsidR="008D474B">
        <w:rPr>
          <w:lang w:val="en-US" w:eastAsia="pt-PT"/>
        </w:rPr>
        <w:tab/>
      </w:r>
      <w:r w:rsidR="00490E8C">
        <w:rPr>
          <w:lang w:val="en-US" w:eastAsia="pt-PT"/>
        </w:rPr>
        <w:t>First</w:t>
      </w:r>
      <w:r w:rsidR="009A194F">
        <w:rPr>
          <w:lang w:val="en-US" w:eastAsia="pt-PT"/>
        </w:rPr>
        <w:t xml:space="preserve">, before </w:t>
      </w:r>
      <w:r w:rsidR="00F45A59">
        <w:rPr>
          <w:lang w:val="en-US" w:eastAsia="pt-PT"/>
        </w:rPr>
        <w:t>performing any clustering technique we analyzed</w:t>
      </w:r>
      <w:r w:rsidR="000055D0">
        <w:rPr>
          <w:lang w:val="en-US" w:eastAsia="pt-PT"/>
        </w:rPr>
        <w:t xml:space="preserve"> and explored the dataset</w:t>
      </w:r>
      <w:r w:rsidR="00B1076A">
        <w:rPr>
          <w:lang w:val="en-US" w:eastAsia="pt-PT"/>
        </w:rPr>
        <w:t xml:space="preserve"> to better understand the variables and any data nuances that may exist. </w:t>
      </w:r>
      <w:r w:rsidR="00490E8C">
        <w:rPr>
          <w:lang w:val="en-US" w:eastAsia="pt-PT"/>
        </w:rPr>
        <w:t>We checked the number of variables</w:t>
      </w:r>
      <w:r w:rsidR="006B5C70">
        <w:rPr>
          <w:lang w:val="en-US" w:eastAsia="pt-PT"/>
        </w:rPr>
        <w:t xml:space="preserve">, their data types and any </w:t>
      </w:r>
      <w:r w:rsidR="00901F64">
        <w:rPr>
          <w:lang w:val="en-US" w:eastAsia="pt-PT"/>
        </w:rPr>
        <w:t>incoherence</w:t>
      </w:r>
      <w:r w:rsidR="006B5C70">
        <w:rPr>
          <w:lang w:val="en-US" w:eastAsia="pt-PT"/>
        </w:rPr>
        <w:t xml:space="preserve"> </w:t>
      </w:r>
      <w:r w:rsidR="00901F64">
        <w:rPr>
          <w:lang w:val="en-US" w:eastAsia="pt-PT"/>
        </w:rPr>
        <w:t>they may have.</w:t>
      </w:r>
    </w:p>
    <w:p w14:paraId="1C981791" w14:textId="2CB7A2B8" w:rsidR="004C726E" w:rsidRDefault="00311661" w:rsidP="00901F64">
      <w:pPr>
        <w:jc w:val="both"/>
        <w:rPr>
          <w:lang w:val="en-US" w:eastAsia="pt-PT"/>
        </w:rPr>
      </w:pPr>
      <w:r>
        <w:rPr>
          <w:lang w:val="en-US" w:eastAsia="pt-PT"/>
        </w:rPr>
        <w:t xml:space="preserve"> </w:t>
      </w:r>
      <w:r w:rsidR="008D474B">
        <w:rPr>
          <w:lang w:val="en-US" w:eastAsia="pt-PT"/>
        </w:rPr>
        <w:tab/>
      </w:r>
      <w:r w:rsidR="004631C1">
        <w:rPr>
          <w:lang w:val="en-US" w:eastAsia="pt-PT"/>
        </w:rPr>
        <w:t xml:space="preserve">We began by loading the a2z_insurance dataset and </w:t>
      </w:r>
      <w:r w:rsidR="00333885">
        <w:rPr>
          <w:lang w:val="en-US" w:eastAsia="pt-PT"/>
        </w:rPr>
        <w:t>set the variable “</w:t>
      </w:r>
      <w:proofErr w:type="spellStart"/>
      <w:r w:rsidR="00333885">
        <w:rPr>
          <w:lang w:val="en-US" w:eastAsia="pt-PT"/>
        </w:rPr>
        <w:t>CustID</w:t>
      </w:r>
      <w:proofErr w:type="spellEnd"/>
      <w:r w:rsidR="00333885">
        <w:rPr>
          <w:lang w:val="en-US" w:eastAsia="pt-PT"/>
        </w:rPr>
        <w:t xml:space="preserve">” as index. Following this </w:t>
      </w:r>
      <w:r w:rsidR="006C7A03">
        <w:rPr>
          <w:lang w:val="en-US" w:eastAsia="pt-PT"/>
        </w:rPr>
        <w:t>action,</w:t>
      </w:r>
      <w:r w:rsidR="00333885">
        <w:rPr>
          <w:lang w:val="en-US" w:eastAsia="pt-PT"/>
        </w:rPr>
        <w:t xml:space="preserve"> we looked at the first five rows of the da</w:t>
      </w:r>
      <w:r w:rsidR="005913C4">
        <w:rPr>
          <w:lang w:val="en-US" w:eastAsia="pt-PT"/>
        </w:rPr>
        <w:t>taset</w:t>
      </w:r>
      <w:r w:rsidR="000B699B">
        <w:rPr>
          <w:lang w:val="en-US" w:eastAsia="pt-PT"/>
        </w:rPr>
        <w:t xml:space="preserve"> and the variables data types </w:t>
      </w:r>
      <w:r w:rsidR="0072127F">
        <w:rPr>
          <w:lang w:val="en-US" w:eastAsia="pt-PT"/>
        </w:rPr>
        <w:t xml:space="preserve">where we observed that the dataset is </w:t>
      </w:r>
      <w:r w:rsidR="00F84183">
        <w:rPr>
          <w:lang w:val="en-US" w:eastAsia="pt-PT"/>
        </w:rPr>
        <w:t>composed of 10296 records and 13 variables.</w:t>
      </w:r>
      <w:r w:rsidR="00301BBE">
        <w:rPr>
          <w:lang w:val="en-US" w:eastAsia="pt-PT"/>
        </w:rPr>
        <w:t xml:space="preserve"> </w:t>
      </w:r>
    </w:p>
    <w:p w14:paraId="0D63EF57" w14:textId="1BEA3108" w:rsidR="00311661" w:rsidRDefault="004C726E" w:rsidP="00901F64">
      <w:pPr>
        <w:jc w:val="both"/>
        <w:rPr>
          <w:lang w:val="en-US" w:eastAsia="pt-PT"/>
        </w:rPr>
      </w:pPr>
      <w:r>
        <w:rPr>
          <w:lang w:val="en-US" w:eastAsia="pt-PT"/>
        </w:rPr>
        <w:t xml:space="preserve"> </w:t>
      </w:r>
      <w:r w:rsidR="008D474B">
        <w:rPr>
          <w:lang w:val="en-US" w:eastAsia="pt-PT"/>
        </w:rPr>
        <w:tab/>
      </w:r>
      <w:r w:rsidR="00F80444">
        <w:rPr>
          <w:lang w:val="en-US" w:eastAsia="pt-PT"/>
        </w:rPr>
        <w:t>After this first observation we noticed that there were</w:t>
      </w:r>
      <w:r w:rsidR="00631597">
        <w:rPr>
          <w:lang w:val="en-US" w:eastAsia="pt-PT"/>
        </w:rPr>
        <w:t xml:space="preserve"> various problems with two of the variables</w:t>
      </w:r>
      <w:r w:rsidR="00916B9A">
        <w:rPr>
          <w:lang w:val="en-US" w:eastAsia="pt-PT"/>
        </w:rPr>
        <w:t>,</w:t>
      </w:r>
      <w:r w:rsidR="00850F05">
        <w:rPr>
          <w:lang w:val="en-US" w:eastAsia="pt-PT"/>
        </w:rPr>
        <w:t xml:space="preserve"> </w:t>
      </w:r>
      <w:r w:rsidR="00916B9A">
        <w:rPr>
          <w:lang w:val="en-US" w:eastAsia="pt-PT"/>
        </w:rPr>
        <w:t>“</w:t>
      </w:r>
      <w:proofErr w:type="spellStart"/>
      <w:r w:rsidR="00916B9A">
        <w:rPr>
          <w:lang w:val="en-US" w:eastAsia="pt-PT"/>
        </w:rPr>
        <w:t>BirthYear</w:t>
      </w:r>
      <w:proofErr w:type="spellEnd"/>
      <w:r w:rsidR="00916B9A">
        <w:rPr>
          <w:lang w:val="en-US" w:eastAsia="pt-PT"/>
        </w:rPr>
        <w:t>” and “</w:t>
      </w:r>
      <w:proofErr w:type="spellStart"/>
      <w:r w:rsidR="00916B9A">
        <w:rPr>
          <w:lang w:val="en-US" w:eastAsia="pt-PT"/>
        </w:rPr>
        <w:t>FirstPolYear</w:t>
      </w:r>
      <w:proofErr w:type="spellEnd"/>
      <w:r w:rsidR="00916B9A">
        <w:rPr>
          <w:lang w:val="en-US" w:eastAsia="pt-PT"/>
        </w:rPr>
        <w:t>”.</w:t>
      </w:r>
      <w:r w:rsidR="00EA1E90">
        <w:rPr>
          <w:lang w:val="en-US" w:eastAsia="pt-PT"/>
        </w:rPr>
        <w:t xml:space="preserve"> The main problem was that there were</w:t>
      </w:r>
      <w:r w:rsidR="002E4858">
        <w:rPr>
          <w:lang w:val="en-US" w:eastAsia="pt-PT"/>
        </w:rPr>
        <w:t xml:space="preserve"> 19.4%</w:t>
      </w:r>
      <w:r w:rsidR="00EA1E90">
        <w:rPr>
          <w:lang w:val="en-US" w:eastAsia="pt-PT"/>
        </w:rPr>
        <w:t xml:space="preserve"> customers with </w:t>
      </w:r>
      <w:r w:rsidR="002E4858">
        <w:rPr>
          <w:lang w:val="en-US" w:eastAsia="pt-PT"/>
        </w:rPr>
        <w:t>birthyear that was more recent than the first policy year or the</w:t>
      </w:r>
      <w:r w:rsidR="00E06EEC">
        <w:rPr>
          <w:lang w:val="en-US" w:eastAsia="pt-PT"/>
        </w:rPr>
        <w:t xml:space="preserve"> year they became customers of the insurance company. </w:t>
      </w:r>
      <w:r>
        <w:rPr>
          <w:lang w:val="en-US" w:eastAsia="pt-PT"/>
        </w:rPr>
        <w:t>To deal with this problem we decided</w:t>
      </w:r>
      <w:r w:rsidR="00800028">
        <w:rPr>
          <w:lang w:val="en-US" w:eastAsia="pt-PT"/>
        </w:rPr>
        <w:t xml:space="preserve"> to drop </w:t>
      </w:r>
      <w:r w:rsidR="00850F05">
        <w:rPr>
          <w:lang w:val="en-US" w:eastAsia="pt-PT"/>
        </w:rPr>
        <w:t>these two variables</w:t>
      </w:r>
      <w:r w:rsidR="00800028">
        <w:rPr>
          <w:lang w:val="en-US" w:eastAsia="pt-PT"/>
        </w:rPr>
        <w:t xml:space="preserve"> </w:t>
      </w:r>
      <w:r w:rsidR="00725772">
        <w:rPr>
          <w:lang w:val="en-US" w:eastAsia="pt-PT"/>
        </w:rPr>
        <w:t>because we were unable to determine</w:t>
      </w:r>
      <w:r w:rsidR="0038513F">
        <w:rPr>
          <w:lang w:val="en-US" w:eastAsia="pt-PT"/>
        </w:rPr>
        <w:t xml:space="preserve"> from </w:t>
      </w:r>
      <w:r w:rsidR="00850F05">
        <w:rPr>
          <w:lang w:val="en-US" w:eastAsia="pt-PT"/>
        </w:rPr>
        <w:t>which</w:t>
      </w:r>
      <w:r w:rsidR="0038513F">
        <w:rPr>
          <w:lang w:val="en-US" w:eastAsia="pt-PT"/>
        </w:rPr>
        <w:t xml:space="preserve"> variable the problem originated and </w:t>
      </w:r>
      <w:r w:rsidR="00850F05">
        <w:rPr>
          <w:lang w:val="en-US" w:eastAsia="pt-PT"/>
        </w:rPr>
        <w:t>the number of records with the problem was great.</w:t>
      </w:r>
    </w:p>
    <w:p w14:paraId="1608EDCA" w14:textId="77777777" w:rsidR="00EF6BF9" w:rsidRDefault="007D5B2C" w:rsidP="00901F64">
      <w:pPr>
        <w:jc w:val="both"/>
        <w:rPr>
          <w:lang w:val="en-US" w:eastAsia="pt-PT"/>
        </w:rPr>
      </w:pPr>
      <w:r>
        <w:rPr>
          <w:lang w:val="en-US" w:eastAsia="pt-PT"/>
        </w:rPr>
        <w:t xml:space="preserve"> </w:t>
      </w:r>
      <w:r w:rsidR="008D474B">
        <w:rPr>
          <w:lang w:val="en-US" w:eastAsia="pt-PT"/>
        </w:rPr>
        <w:tab/>
      </w:r>
      <w:r w:rsidR="001038EE">
        <w:rPr>
          <w:lang w:val="en-US" w:eastAsia="pt-PT"/>
        </w:rPr>
        <w:t xml:space="preserve">In the next step we </w:t>
      </w:r>
      <w:r w:rsidR="006E2D62">
        <w:rPr>
          <w:lang w:val="en-US" w:eastAsia="pt-PT"/>
        </w:rPr>
        <w:t xml:space="preserve">began by defining </w:t>
      </w:r>
      <w:r w:rsidR="007E2BAC">
        <w:rPr>
          <w:lang w:val="en-US" w:eastAsia="pt-PT"/>
        </w:rPr>
        <w:t xml:space="preserve">the metric and non-metric features, checked for missing </w:t>
      </w:r>
      <w:r w:rsidR="00B43387">
        <w:rPr>
          <w:lang w:val="en-US" w:eastAsia="pt-PT"/>
        </w:rPr>
        <w:t>values,</w:t>
      </w:r>
      <w:r w:rsidR="00BB7103">
        <w:rPr>
          <w:lang w:val="en-US" w:eastAsia="pt-PT"/>
        </w:rPr>
        <w:t xml:space="preserve"> </w:t>
      </w:r>
      <w:r w:rsidR="007E2BAC">
        <w:rPr>
          <w:lang w:val="en-US" w:eastAsia="pt-PT"/>
        </w:rPr>
        <w:t>checked the distribution</w:t>
      </w:r>
      <w:r w:rsidR="00BB7103">
        <w:rPr>
          <w:lang w:val="en-US" w:eastAsia="pt-PT"/>
        </w:rPr>
        <w:t xml:space="preserve"> of the variables and created new variables.</w:t>
      </w:r>
      <w:r w:rsidR="00B43387">
        <w:rPr>
          <w:lang w:val="en-US" w:eastAsia="pt-PT"/>
        </w:rPr>
        <w:t xml:space="preserve"> </w:t>
      </w:r>
    </w:p>
    <w:p w14:paraId="157D4997" w14:textId="3B893018" w:rsidR="00EF6BF9" w:rsidRDefault="009D68EF" w:rsidP="00EF6BF9">
      <w:pPr>
        <w:ind w:firstLine="643"/>
        <w:jc w:val="both"/>
        <w:rPr>
          <w:lang w:val="en-US" w:eastAsia="pt-PT"/>
        </w:rPr>
      </w:pPr>
      <w:r>
        <w:rPr>
          <w:lang w:val="en-US" w:eastAsia="pt-PT"/>
        </w:rPr>
        <w:t xml:space="preserve">We decided that the variables, </w:t>
      </w:r>
      <w:r w:rsidR="00EB7E43">
        <w:rPr>
          <w:lang w:val="en-US" w:eastAsia="pt-PT"/>
        </w:rPr>
        <w:t>“</w:t>
      </w:r>
      <w:proofErr w:type="spellStart"/>
      <w:r w:rsidR="00EB7E43">
        <w:rPr>
          <w:lang w:val="en-US" w:eastAsia="pt-PT"/>
        </w:rPr>
        <w:t>EducDeg</w:t>
      </w:r>
      <w:proofErr w:type="spellEnd"/>
      <w:r w:rsidR="00EB7E43">
        <w:rPr>
          <w:lang w:val="en-US" w:eastAsia="pt-PT"/>
        </w:rPr>
        <w:t>”, “Children” and “</w:t>
      </w:r>
      <w:proofErr w:type="spellStart"/>
      <w:r w:rsidR="00EB7E43">
        <w:rPr>
          <w:lang w:val="en-US" w:eastAsia="pt-PT"/>
        </w:rPr>
        <w:t>GeoLivArea</w:t>
      </w:r>
      <w:proofErr w:type="spellEnd"/>
      <w:r w:rsidR="00EB7E43">
        <w:rPr>
          <w:lang w:val="en-US" w:eastAsia="pt-PT"/>
        </w:rPr>
        <w:t>” should be considered non-metric features</w:t>
      </w:r>
      <w:r w:rsidR="00A84334">
        <w:rPr>
          <w:lang w:val="en-US" w:eastAsia="pt-PT"/>
        </w:rPr>
        <w:t xml:space="preserve"> </w:t>
      </w:r>
      <w:r w:rsidR="00EB7E43">
        <w:rPr>
          <w:lang w:val="en-US" w:eastAsia="pt-PT"/>
        </w:rPr>
        <w:t xml:space="preserve">and </w:t>
      </w:r>
      <w:r w:rsidR="00A867A5">
        <w:rPr>
          <w:lang w:val="en-US" w:eastAsia="pt-PT"/>
        </w:rPr>
        <w:t xml:space="preserve">the rest of the variables are </w:t>
      </w:r>
      <w:r w:rsidR="005658EB">
        <w:rPr>
          <w:lang w:val="en-US" w:eastAsia="pt-PT"/>
        </w:rPr>
        <w:t xml:space="preserve">metric. </w:t>
      </w:r>
    </w:p>
    <w:p w14:paraId="4FA422BA" w14:textId="6F972BEE" w:rsidR="00850F05" w:rsidRDefault="005658EB" w:rsidP="00EF6BF9">
      <w:pPr>
        <w:ind w:firstLine="643"/>
        <w:jc w:val="both"/>
        <w:rPr>
          <w:lang w:val="en-US" w:eastAsia="pt-PT"/>
        </w:rPr>
      </w:pPr>
      <w:r>
        <w:rPr>
          <w:lang w:val="en-US" w:eastAsia="pt-PT"/>
        </w:rPr>
        <w:t xml:space="preserve">Regarding the missing values we observed that </w:t>
      </w:r>
      <w:r w:rsidR="004B2BE7">
        <w:rPr>
          <w:lang w:val="en-US" w:eastAsia="pt-PT"/>
        </w:rPr>
        <w:t xml:space="preserve">there were several variables with missing values as it can be seen in the </w:t>
      </w:r>
      <w:r w:rsidR="004B2BE7" w:rsidRPr="004B2BE7">
        <w:rPr>
          <w:highlight w:val="yellow"/>
          <w:lang w:val="en-US" w:eastAsia="pt-PT"/>
        </w:rPr>
        <w:t>annex XX</w:t>
      </w:r>
      <w:r w:rsidR="004B2BE7">
        <w:rPr>
          <w:lang w:val="en-US" w:eastAsia="pt-PT"/>
        </w:rPr>
        <w:t xml:space="preserve">. </w:t>
      </w:r>
      <w:r w:rsidR="00892C9A">
        <w:rPr>
          <w:lang w:val="en-US" w:eastAsia="pt-PT"/>
        </w:rPr>
        <w:t xml:space="preserve"> These missing values were then filled using measures of central tendency as is explained in the next section of this report.</w:t>
      </w:r>
      <w:r w:rsidR="00DC23E9">
        <w:rPr>
          <w:lang w:val="en-US" w:eastAsia="pt-PT"/>
        </w:rPr>
        <w:t xml:space="preserve"> </w:t>
      </w:r>
    </w:p>
    <w:p w14:paraId="0993E5D1" w14:textId="77777777" w:rsidR="003B2D7F" w:rsidRDefault="00EF6BF9" w:rsidP="001A2DE1">
      <w:pPr>
        <w:ind w:firstLine="643"/>
        <w:jc w:val="both"/>
        <w:rPr>
          <w:lang w:val="en-US" w:eastAsia="pt-PT"/>
        </w:rPr>
      </w:pPr>
      <w:r>
        <w:rPr>
          <w:lang w:val="en-US" w:eastAsia="pt-PT"/>
        </w:rPr>
        <w:t xml:space="preserve">In relation to the </w:t>
      </w:r>
      <w:r w:rsidR="003F2D9B">
        <w:rPr>
          <w:lang w:val="en-US" w:eastAsia="pt-PT"/>
        </w:rPr>
        <w:t>distribution</w:t>
      </w:r>
      <w:r>
        <w:rPr>
          <w:lang w:val="en-US" w:eastAsia="pt-PT"/>
        </w:rPr>
        <w:t xml:space="preserve"> of the variables we used </w:t>
      </w:r>
      <w:r w:rsidR="00635593">
        <w:rPr>
          <w:lang w:val="en-US" w:eastAsia="pt-PT"/>
        </w:rPr>
        <w:t>the method “</w:t>
      </w:r>
      <w:proofErr w:type="gramStart"/>
      <w:r w:rsidR="00635593">
        <w:rPr>
          <w:lang w:val="en-US" w:eastAsia="pt-PT"/>
        </w:rPr>
        <w:t>describe(</w:t>
      </w:r>
      <w:proofErr w:type="gramEnd"/>
      <w:r w:rsidR="00635593">
        <w:rPr>
          <w:lang w:val="en-US" w:eastAsia="pt-PT"/>
        </w:rPr>
        <w:t xml:space="preserve">include = ‘all’)” from pandas that allowed us to </w:t>
      </w:r>
      <w:r w:rsidR="003F2D9B">
        <w:rPr>
          <w:lang w:val="en-US" w:eastAsia="pt-PT"/>
        </w:rPr>
        <w:t>observe</w:t>
      </w:r>
      <w:r w:rsidR="00635593">
        <w:rPr>
          <w:lang w:val="en-US" w:eastAsia="pt-PT"/>
        </w:rPr>
        <w:t xml:space="preserve"> a number of important </w:t>
      </w:r>
      <w:r w:rsidR="003F2D9B">
        <w:rPr>
          <w:lang w:val="en-US" w:eastAsia="pt-PT"/>
        </w:rPr>
        <w:t>characteristics</w:t>
      </w:r>
      <w:r w:rsidR="00635593">
        <w:rPr>
          <w:lang w:val="en-US" w:eastAsia="pt-PT"/>
        </w:rPr>
        <w:t xml:space="preserve"> </w:t>
      </w:r>
      <w:r w:rsidR="001611E3">
        <w:rPr>
          <w:lang w:val="en-US" w:eastAsia="pt-PT"/>
        </w:rPr>
        <w:t xml:space="preserve">of each variable, such as the </w:t>
      </w:r>
      <w:r w:rsidR="003F2D9B">
        <w:rPr>
          <w:lang w:val="en-US" w:eastAsia="pt-PT"/>
        </w:rPr>
        <w:t>frequency</w:t>
      </w:r>
      <w:r w:rsidR="001611E3">
        <w:rPr>
          <w:lang w:val="en-US" w:eastAsia="pt-PT"/>
        </w:rPr>
        <w:t>, unique values, mean</w:t>
      </w:r>
      <w:r w:rsidR="001A2DE1">
        <w:rPr>
          <w:lang w:val="en-US" w:eastAsia="pt-PT"/>
        </w:rPr>
        <w:t>, standard deviation and quantiles</w:t>
      </w:r>
      <w:r w:rsidR="003F2D9B">
        <w:rPr>
          <w:lang w:val="en-US" w:eastAsia="pt-PT"/>
        </w:rPr>
        <w:t xml:space="preserve"> as it can be seen in </w:t>
      </w:r>
      <w:r w:rsidR="003F2D9B" w:rsidRPr="003F2D9B">
        <w:rPr>
          <w:highlight w:val="yellow"/>
          <w:lang w:val="en-US" w:eastAsia="pt-PT"/>
        </w:rPr>
        <w:t>annex XX</w:t>
      </w:r>
      <w:r w:rsidR="001A2DE1">
        <w:rPr>
          <w:lang w:val="en-US" w:eastAsia="pt-PT"/>
        </w:rPr>
        <w:t xml:space="preserve">. These metrics </w:t>
      </w:r>
      <w:r w:rsidR="004417FC">
        <w:rPr>
          <w:lang w:val="en-US" w:eastAsia="pt-PT"/>
        </w:rPr>
        <w:t xml:space="preserve">showed </w:t>
      </w:r>
      <w:r w:rsidR="00B65619">
        <w:rPr>
          <w:lang w:val="en-US" w:eastAsia="pt-PT"/>
        </w:rPr>
        <w:t>several</w:t>
      </w:r>
      <w:r w:rsidR="004417FC">
        <w:rPr>
          <w:lang w:val="en-US" w:eastAsia="pt-PT"/>
        </w:rPr>
        <w:t xml:space="preserve"> important aspects</w:t>
      </w:r>
      <w:r w:rsidR="00001CD0">
        <w:rPr>
          <w:lang w:val="en-US" w:eastAsia="pt-PT"/>
        </w:rPr>
        <w:t xml:space="preserve"> that permitted us to better understand the data</w:t>
      </w:r>
      <w:r w:rsidR="003B2D7F">
        <w:rPr>
          <w:lang w:val="en-US" w:eastAsia="pt-PT"/>
        </w:rPr>
        <w:t>.</w:t>
      </w:r>
    </w:p>
    <w:p w14:paraId="09CB9E8E" w14:textId="7BACDC12" w:rsidR="008A5787" w:rsidRDefault="003B2D7F" w:rsidP="001A2DE1">
      <w:pPr>
        <w:ind w:firstLine="643"/>
        <w:jc w:val="both"/>
        <w:rPr>
          <w:lang w:val="en-US" w:eastAsia="pt-PT"/>
        </w:rPr>
      </w:pPr>
      <w:r>
        <w:rPr>
          <w:lang w:val="en-US" w:eastAsia="pt-PT"/>
        </w:rPr>
        <w:t>T</w:t>
      </w:r>
      <w:r w:rsidR="00001CD0">
        <w:rPr>
          <w:lang w:val="en-US" w:eastAsia="pt-PT"/>
        </w:rPr>
        <w:t xml:space="preserve">he first being </w:t>
      </w:r>
      <w:r w:rsidR="00434FC3">
        <w:rPr>
          <w:lang w:val="en-US" w:eastAsia="pt-PT"/>
        </w:rPr>
        <w:t xml:space="preserve">that the most common </w:t>
      </w:r>
      <w:r w:rsidR="00B65619">
        <w:rPr>
          <w:lang w:val="en-US" w:eastAsia="pt-PT"/>
        </w:rPr>
        <w:t xml:space="preserve">academic degree is </w:t>
      </w:r>
      <w:r w:rsidR="001B4C21">
        <w:rPr>
          <w:lang w:val="en-US" w:eastAsia="pt-PT"/>
        </w:rPr>
        <w:t xml:space="preserve">BSc/MSc, the second is that there are </w:t>
      </w:r>
      <w:r w:rsidR="00F25E1F">
        <w:rPr>
          <w:lang w:val="en-US" w:eastAsia="pt-PT"/>
        </w:rPr>
        <w:t xml:space="preserve">more customers with children than without and finally we were able to observe </w:t>
      </w:r>
      <w:r w:rsidR="00172AC8">
        <w:rPr>
          <w:lang w:val="en-US" w:eastAsia="pt-PT"/>
        </w:rPr>
        <w:t>that most of the variables present in this data set presented outliers</w:t>
      </w:r>
      <w:r w:rsidR="00C400EB">
        <w:rPr>
          <w:lang w:val="en-US" w:eastAsia="pt-PT"/>
        </w:rPr>
        <w:t>.</w:t>
      </w:r>
      <w:r w:rsidR="00F670E2">
        <w:rPr>
          <w:lang w:val="en-US" w:eastAsia="pt-PT"/>
        </w:rPr>
        <w:t xml:space="preserve"> This assumption</w:t>
      </w:r>
      <w:r w:rsidR="00C400EB">
        <w:rPr>
          <w:lang w:val="en-US" w:eastAsia="pt-PT"/>
        </w:rPr>
        <w:t xml:space="preserve"> </w:t>
      </w:r>
      <w:r w:rsidR="005320A3">
        <w:rPr>
          <w:lang w:val="en-US" w:eastAsia="pt-PT"/>
        </w:rPr>
        <w:t>is easily seen</w:t>
      </w:r>
      <w:r w:rsidR="00CD6E6A">
        <w:rPr>
          <w:lang w:val="en-US" w:eastAsia="pt-PT"/>
        </w:rPr>
        <w:t xml:space="preserve"> by observing the </w:t>
      </w:r>
      <w:r w:rsidR="00CD6E6A" w:rsidRPr="005320A3">
        <w:rPr>
          <w:highlight w:val="yellow"/>
          <w:lang w:val="en-US" w:eastAsia="pt-PT"/>
        </w:rPr>
        <w:t>annex XX</w:t>
      </w:r>
      <w:r w:rsidR="005320A3">
        <w:rPr>
          <w:lang w:val="en-US" w:eastAsia="pt-PT"/>
        </w:rPr>
        <w:t xml:space="preserve"> </w:t>
      </w:r>
      <w:r w:rsidR="00155CBA">
        <w:rPr>
          <w:lang w:val="en-US" w:eastAsia="pt-PT"/>
        </w:rPr>
        <w:t>where</w:t>
      </w:r>
      <w:r w:rsidR="005320A3">
        <w:rPr>
          <w:lang w:val="en-US" w:eastAsia="pt-PT"/>
        </w:rPr>
        <w:t xml:space="preserve"> most variables</w:t>
      </w:r>
      <w:r w:rsidR="00155CBA">
        <w:rPr>
          <w:lang w:val="en-US" w:eastAsia="pt-PT"/>
        </w:rPr>
        <w:t xml:space="preserve"> show</w:t>
      </w:r>
      <w:r w:rsidR="005D26FF">
        <w:rPr>
          <w:lang w:val="en-US" w:eastAsia="pt-PT"/>
        </w:rPr>
        <w:t xml:space="preserve"> that</w:t>
      </w:r>
      <w:r w:rsidR="005320A3">
        <w:rPr>
          <w:lang w:val="en-US" w:eastAsia="pt-PT"/>
        </w:rPr>
        <w:t xml:space="preserve"> </w:t>
      </w:r>
      <w:r w:rsidR="00A478B2">
        <w:rPr>
          <w:lang w:val="en-US" w:eastAsia="pt-PT"/>
        </w:rPr>
        <w:t>the variable max is very distanced from the variable mean implying that it can be outliers.</w:t>
      </w:r>
    </w:p>
    <w:p w14:paraId="6659E990" w14:textId="77777777" w:rsidR="008A5787" w:rsidRDefault="008A5787" w:rsidP="00901F64">
      <w:pPr>
        <w:jc w:val="both"/>
        <w:rPr>
          <w:lang w:val="en-US" w:eastAsia="pt-PT"/>
        </w:rPr>
      </w:pPr>
    </w:p>
    <w:p w14:paraId="2A628FDD" w14:textId="77777777" w:rsidR="008A5787" w:rsidRDefault="008A5787" w:rsidP="00901F64">
      <w:pPr>
        <w:jc w:val="both"/>
        <w:rPr>
          <w:lang w:val="en-US" w:eastAsia="pt-PT"/>
        </w:rPr>
      </w:pPr>
    </w:p>
    <w:p w14:paraId="0736F712" w14:textId="77777777" w:rsidR="008A5787" w:rsidRDefault="008A5787" w:rsidP="00901F64">
      <w:pPr>
        <w:jc w:val="both"/>
        <w:rPr>
          <w:lang w:val="en-US" w:eastAsia="pt-PT"/>
        </w:rPr>
      </w:pPr>
    </w:p>
    <w:p w14:paraId="4196F941" w14:textId="77777777" w:rsidR="008A5787" w:rsidRDefault="008A5787" w:rsidP="00901F64">
      <w:pPr>
        <w:jc w:val="both"/>
        <w:rPr>
          <w:lang w:val="en-US" w:eastAsia="pt-PT"/>
        </w:rPr>
      </w:pPr>
    </w:p>
    <w:p w14:paraId="07020800" w14:textId="77777777" w:rsidR="008A5787" w:rsidRDefault="008A5787" w:rsidP="00901F64">
      <w:pPr>
        <w:jc w:val="both"/>
        <w:rPr>
          <w:lang w:val="en-US" w:eastAsia="pt-PT"/>
        </w:rPr>
      </w:pPr>
    </w:p>
    <w:p w14:paraId="4A3E83F3" w14:textId="77777777" w:rsidR="008A5787" w:rsidRDefault="008A5787" w:rsidP="00901F64">
      <w:pPr>
        <w:jc w:val="both"/>
        <w:rPr>
          <w:lang w:val="en-US" w:eastAsia="pt-PT"/>
        </w:rPr>
      </w:pPr>
    </w:p>
    <w:p w14:paraId="79B5ACC2" w14:textId="7D2B4151" w:rsidR="008A5787" w:rsidRDefault="00BC4969" w:rsidP="00BC4969">
      <w:pPr>
        <w:pStyle w:val="Heading1"/>
      </w:pPr>
      <w:bookmarkStart w:id="2" w:name="_Toc91786000"/>
      <w:r>
        <w:lastRenderedPageBreak/>
        <w:t>Transforming the Dataset</w:t>
      </w:r>
      <w:bookmarkEnd w:id="2"/>
    </w:p>
    <w:p w14:paraId="3B6AFE94" w14:textId="77777777" w:rsidR="008A5787" w:rsidRDefault="008A5787" w:rsidP="00901F64">
      <w:pPr>
        <w:jc w:val="both"/>
        <w:rPr>
          <w:lang w:val="en-US" w:eastAsia="pt-PT"/>
        </w:rPr>
      </w:pPr>
    </w:p>
    <w:p w14:paraId="51749936" w14:textId="77777777" w:rsidR="008A5787" w:rsidRDefault="008A5787" w:rsidP="00901F64">
      <w:pPr>
        <w:jc w:val="both"/>
        <w:rPr>
          <w:lang w:val="en-US" w:eastAsia="pt-PT"/>
        </w:rPr>
      </w:pPr>
    </w:p>
    <w:p w14:paraId="615C0995" w14:textId="77777777" w:rsidR="00311661" w:rsidRPr="00FE56E4" w:rsidRDefault="00311661" w:rsidP="00901F64">
      <w:pPr>
        <w:jc w:val="both"/>
        <w:rPr>
          <w:lang w:val="en-US" w:eastAsia="pt-PT"/>
        </w:rPr>
      </w:pPr>
    </w:p>
    <w:p w14:paraId="4BE243D3" w14:textId="77777777" w:rsidR="008C678E" w:rsidRPr="008C678E" w:rsidRDefault="008C678E" w:rsidP="008C678E">
      <w:pPr>
        <w:rPr>
          <w:lang w:val="en-US" w:eastAsia="pt-PT"/>
        </w:rPr>
      </w:pPr>
    </w:p>
    <w:p w14:paraId="5A6C1CAF" w14:textId="77777777" w:rsidR="009764E8" w:rsidRDefault="00B743C6">
      <w:pPr>
        <w:pStyle w:val="Heading2"/>
      </w:pPr>
      <w:bookmarkStart w:id="3" w:name="_Toc91786001"/>
      <w:r>
        <w:rPr>
          <w:sz w:val="28"/>
          <w:szCs w:val="28"/>
        </w:rPr>
        <w:t>Title 1.1</w:t>
      </w:r>
      <w:bookmarkEnd w:id="3"/>
    </w:p>
    <w:p w14:paraId="5A6C1CB0" w14:textId="77777777" w:rsidR="009764E8" w:rsidRDefault="00B743C6">
      <w:pPr>
        <w:pStyle w:val="Heading3"/>
      </w:pPr>
      <w:bookmarkStart w:id="4" w:name="_Toc91786002"/>
      <w:proofErr w:type="spellStart"/>
      <w:r>
        <w:t>Title</w:t>
      </w:r>
      <w:proofErr w:type="spellEnd"/>
      <w:r>
        <w:t xml:space="preserve"> 1.1.1</w:t>
      </w:r>
      <w:bookmarkEnd w:id="4"/>
    </w:p>
    <w:p w14:paraId="5A6C1CB1" w14:textId="77777777" w:rsidR="009764E8" w:rsidRPr="00A32E3C" w:rsidRDefault="00B743C6">
      <w:pPr>
        <w:rPr>
          <w:b/>
          <w:bCs/>
          <w:lang w:val="en-GB"/>
        </w:rPr>
      </w:pPr>
      <w:r w:rsidRPr="00A32E3C">
        <w:rPr>
          <w:b/>
          <w:bCs/>
          <w:lang w:val="en-GB"/>
        </w:rPr>
        <w:t>The following instructions should be followed for the writing of the report:</w:t>
      </w:r>
    </w:p>
    <w:p w14:paraId="5A6C1CB2" w14:textId="77777777" w:rsidR="009764E8" w:rsidRDefault="00B743C6">
      <w:pPr>
        <w:jc w:val="both"/>
        <w:rPr>
          <w:lang w:val="en-US"/>
        </w:rPr>
      </w:pPr>
      <w:r>
        <w:rPr>
          <w:lang w:val="en-US"/>
        </w:rPr>
        <w:t>This word file provides a "standard" proposal structure. The format of the report (headers, spacings, fonts, and other formations) should be employed as defined in this template. However, students may change the structure and the titles according to their needs.</w:t>
      </w:r>
    </w:p>
    <w:p w14:paraId="5A6C1CB3" w14:textId="77777777" w:rsidR="009764E8" w:rsidRDefault="00B743C6">
      <w:pPr>
        <w:jc w:val="both"/>
        <w:rPr>
          <w:lang w:val="en-US"/>
        </w:rPr>
      </w:pPr>
      <w:r>
        <w:rPr>
          <w:lang w:val="en-US"/>
        </w:rPr>
        <w:t>The report should be written in English.</w:t>
      </w:r>
    </w:p>
    <w:p w14:paraId="5A6C1CB4" w14:textId="77777777" w:rsidR="009764E8" w:rsidRDefault="00B743C6">
      <w:pPr>
        <w:jc w:val="both"/>
        <w:rPr>
          <w:lang w:val="en-US"/>
        </w:rPr>
      </w:pPr>
      <w:r>
        <w:rPr>
          <w:lang w:val="en-US"/>
        </w:rPr>
        <w:t>In the case references point to the “source code” make sure the code is correctly annotated.</w:t>
      </w:r>
    </w:p>
    <w:p w14:paraId="5A6C1CB5" w14:textId="77777777" w:rsidR="009764E8" w:rsidRDefault="00B743C6">
      <w:pPr>
        <w:jc w:val="both"/>
        <w:rPr>
          <w:lang w:val="en-US"/>
        </w:rPr>
      </w:pPr>
      <w:r>
        <w:rPr>
          <w:lang w:val="en-US"/>
        </w:rPr>
        <w:t>All bibliographic references should be presented in the APA standard; this standard also applies the formatting of references and respective forms of referencing throughout the text</w:t>
      </w:r>
      <w:r>
        <w:rPr>
          <w:rStyle w:val="FootnoteAnchor"/>
          <w:lang w:val="en-US"/>
        </w:rPr>
        <w:footnoteReference w:id="1"/>
      </w:r>
      <w:bookmarkStart w:id="5" w:name="_Toc22752382"/>
      <w:bookmarkEnd w:id="5"/>
      <w:r>
        <w:rPr>
          <w:lang w:val="en-US"/>
        </w:rPr>
        <w:t>.</w:t>
      </w:r>
    </w:p>
    <w:p w14:paraId="5A6C1CB6" w14:textId="77777777" w:rsidR="009764E8" w:rsidRDefault="00B743C6">
      <w:pPr>
        <w:pStyle w:val="Heading1"/>
      </w:pPr>
      <w:bookmarkStart w:id="6" w:name="_Toc91786003"/>
      <w:r>
        <w:lastRenderedPageBreak/>
        <w:t>Title 2</w:t>
      </w:r>
      <w:bookmarkEnd w:id="6"/>
    </w:p>
    <w:p w14:paraId="5A6C1CB7" w14:textId="77777777" w:rsidR="009764E8" w:rsidRDefault="00B743C6">
      <w:pPr>
        <w:pStyle w:val="Heading2"/>
        <w:ind w:left="426" w:hanging="432"/>
      </w:pPr>
      <w:r>
        <w:t xml:space="preserve"> </w:t>
      </w:r>
      <w:bookmarkStart w:id="7" w:name="_Toc22752383"/>
      <w:bookmarkStart w:id="8" w:name="_Toc91786004"/>
      <w:r>
        <w:t>T</w:t>
      </w:r>
      <w:bookmarkEnd w:id="7"/>
      <w:r>
        <w:t>itle 2.1</w:t>
      </w:r>
      <w:bookmarkEnd w:id="8"/>
    </w:p>
    <w:p w14:paraId="5A6C1CB8"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B9" w14:textId="77777777" w:rsidR="009764E8" w:rsidRDefault="009764E8">
      <w:pPr>
        <w:rPr>
          <w:lang w:val="en-US"/>
        </w:rPr>
      </w:pPr>
    </w:p>
    <w:p w14:paraId="5A6C1CBA" w14:textId="77777777" w:rsidR="009764E8" w:rsidRDefault="00B743C6">
      <w:pPr>
        <w:jc w:val="center"/>
        <w:rPr>
          <w:lang w:val="en-US"/>
        </w:rPr>
      </w:pPr>
      <w:r>
        <w:rPr>
          <w:noProof/>
        </w:rPr>
        <w:drawing>
          <wp:inline distT="0" distB="0" distL="0" distR="0" wp14:anchorId="5A6C1CEC" wp14:editId="5A6C1CED">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stretch>
                      <a:fillRect/>
                    </a:stretch>
                  </pic:blipFill>
                  <pic:spPr bwMode="auto">
                    <a:xfrm>
                      <a:off x="0" y="0"/>
                      <a:ext cx="2062480" cy="2062480"/>
                    </a:xfrm>
                    <a:prstGeom prst="rect">
                      <a:avLst/>
                    </a:prstGeom>
                  </pic:spPr>
                </pic:pic>
              </a:graphicData>
            </a:graphic>
          </wp:inline>
        </w:drawing>
      </w:r>
    </w:p>
    <w:p w14:paraId="5A6C1CBB" w14:textId="77777777" w:rsidR="009764E8" w:rsidRDefault="00B743C6">
      <w:pPr>
        <w:pStyle w:val="Caption"/>
        <w:rPr>
          <w:color w:val="auto"/>
          <w:lang w:val="en-US"/>
        </w:rPr>
      </w:pPr>
      <w:bookmarkStart w:id="9"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9"/>
      <w:r>
        <w:rPr>
          <w:color w:val="auto"/>
          <w:lang w:val="en-US"/>
        </w:rPr>
        <w:t xml:space="preserve"> – Illustrative figure</w:t>
      </w:r>
    </w:p>
    <w:p w14:paraId="5A6C1CB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BD" w14:textId="77777777" w:rsidR="009764E8" w:rsidRDefault="00B743C6">
      <w:pPr>
        <w:tabs>
          <w:tab w:val="left" w:pos="3769"/>
        </w:tabs>
        <w:rPr>
          <w:lang w:val="en-US"/>
        </w:rPr>
      </w:pPr>
      <w:r>
        <w:rPr>
          <w:lang w:val="en-US"/>
        </w:rPr>
        <w:tab/>
      </w:r>
    </w:p>
    <w:p w14:paraId="5A6C1CBE" w14:textId="77777777" w:rsidR="009764E8" w:rsidRDefault="009764E8">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9764E8" w14:paraId="5A6C1CC1" w14:textId="77777777">
        <w:trPr>
          <w:jc w:val="center"/>
        </w:trPr>
        <w:tc>
          <w:tcPr>
            <w:tcW w:w="2660" w:type="dxa"/>
            <w:tcBorders>
              <w:top w:val="single" w:sz="18" w:space="0" w:color="000000"/>
              <w:bottom w:val="single" w:sz="18" w:space="0" w:color="000000"/>
            </w:tcBorders>
            <w:shd w:val="clear" w:color="auto" w:fill="auto"/>
          </w:tcPr>
          <w:p w14:paraId="5A6C1CBF" w14:textId="77777777" w:rsidR="009764E8" w:rsidRDefault="00B743C6">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5A6C1CC0" w14:textId="77777777" w:rsidR="009764E8" w:rsidRDefault="00B743C6">
            <w:pPr>
              <w:pStyle w:val="Textotabelas"/>
              <w:widowControl w:val="0"/>
              <w:rPr>
                <w:b/>
                <w:lang w:val="en-US"/>
              </w:rPr>
            </w:pPr>
            <w:r>
              <w:rPr>
                <w:b/>
                <w:lang w:val="en-US"/>
              </w:rPr>
              <w:t>Title</w:t>
            </w:r>
          </w:p>
        </w:tc>
      </w:tr>
      <w:tr w:rsidR="009764E8" w14:paraId="5A6C1CC4" w14:textId="77777777">
        <w:trPr>
          <w:jc w:val="center"/>
        </w:trPr>
        <w:tc>
          <w:tcPr>
            <w:tcW w:w="2660" w:type="dxa"/>
            <w:tcBorders>
              <w:top w:val="single" w:sz="18" w:space="0" w:color="000000"/>
              <w:bottom w:val="single" w:sz="4" w:space="0" w:color="000000"/>
            </w:tcBorders>
            <w:shd w:val="clear" w:color="auto" w:fill="auto"/>
          </w:tcPr>
          <w:p w14:paraId="5A6C1CC2" w14:textId="77777777" w:rsidR="009764E8" w:rsidRDefault="00B743C6">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5A6C1CC3" w14:textId="77777777" w:rsidR="009764E8" w:rsidRDefault="00B743C6">
            <w:pPr>
              <w:pStyle w:val="Textotabelas"/>
              <w:widowControl w:val="0"/>
              <w:rPr>
                <w:lang w:val="en-US"/>
              </w:rPr>
            </w:pPr>
            <w:r>
              <w:rPr>
                <w:lang w:val="en-US"/>
              </w:rPr>
              <w:t>Number</w:t>
            </w:r>
          </w:p>
        </w:tc>
      </w:tr>
      <w:tr w:rsidR="009764E8" w14:paraId="5A6C1CC7" w14:textId="77777777">
        <w:trPr>
          <w:jc w:val="center"/>
        </w:trPr>
        <w:tc>
          <w:tcPr>
            <w:tcW w:w="2660" w:type="dxa"/>
            <w:tcBorders>
              <w:top w:val="single" w:sz="4" w:space="0" w:color="000000"/>
              <w:bottom w:val="single" w:sz="4" w:space="0" w:color="000000"/>
            </w:tcBorders>
            <w:shd w:val="clear" w:color="auto" w:fill="auto"/>
          </w:tcPr>
          <w:p w14:paraId="5A6C1CC5"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5A6C1CC6" w14:textId="77777777" w:rsidR="009764E8" w:rsidRDefault="00B743C6">
            <w:pPr>
              <w:pStyle w:val="Textotabelas"/>
              <w:widowControl w:val="0"/>
              <w:rPr>
                <w:lang w:val="en-US"/>
              </w:rPr>
            </w:pPr>
            <w:r>
              <w:rPr>
                <w:lang w:val="en-US"/>
              </w:rPr>
              <w:t>Number</w:t>
            </w:r>
          </w:p>
        </w:tc>
      </w:tr>
      <w:tr w:rsidR="009764E8" w14:paraId="5A6C1CCA" w14:textId="77777777">
        <w:trPr>
          <w:jc w:val="center"/>
        </w:trPr>
        <w:tc>
          <w:tcPr>
            <w:tcW w:w="2660" w:type="dxa"/>
            <w:tcBorders>
              <w:top w:val="single" w:sz="4" w:space="0" w:color="000000"/>
              <w:bottom w:val="single" w:sz="18" w:space="0" w:color="000000"/>
            </w:tcBorders>
            <w:shd w:val="clear" w:color="auto" w:fill="auto"/>
          </w:tcPr>
          <w:p w14:paraId="5A6C1CC8"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5A6C1CC9" w14:textId="77777777" w:rsidR="009764E8" w:rsidRDefault="00B743C6">
            <w:pPr>
              <w:pStyle w:val="Textotabelas"/>
              <w:widowControl w:val="0"/>
              <w:rPr>
                <w:lang w:val="en-US"/>
              </w:rPr>
            </w:pPr>
            <w:r>
              <w:rPr>
                <w:lang w:val="en-US"/>
              </w:rPr>
              <w:t>Number</w:t>
            </w:r>
          </w:p>
        </w:tc>
      </w:tr>
    </w:tbl>
    <w:p w14:paraId="5A6C1CCB" w14:textId="77777777" w:rsidR="009764E8" w:rsidRDefault="00B743C6">
      <w:pPr>
        <w:pStyle w:val="Caption"/>
        <w:rPr>
          <w:color w:val="auto"/>
          <w:lang w:val="en-US"/>
        </w:rPr>
      </w:pPr>
      <w:bookmarkStart w:id="10"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10"/>
      <w:proofErr w:type="spellEnd"/>
    </w:p>
    <w:p w14:paraId="5A6C1CC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CD" w14:textId="77777777" w:rsidR="009764E8" w:rsidRDefault="009764E8">
      <w:pPr>
        <w:rPr>
          <w:lang w:val="en-US"/>
        </w:rPr>
      </w:pPr>
    </w:p>
    <w:p w14:paraId="5A6C1CCE" w14:textId="77777777" w:rsidR="009764E8" w:rsidRDefault="009764E8">
      <w:pPr>
        <w:rPr>
          <w:lang w:val="en-US"/>
        </w:rPr>
      </w:pPr>
    </w:p>
    <w:p w14:paraId="5A6C1CCF" w14:textId="77777777" w:rsidR="009764E8" w:rsidRDefault="00B743C6">
      <w:pPr>
        <w:pStyle w:val="Heading3"/>
        <w:rPr>
          <w:lang w:val="en-US"/>
        </w:rPr>
      </w:pPr>
      <w:bookmarkStart w:id="11" w:name="_Toc22752384"/>
      <w:bookmarkStart w:id="12" w:name="_Toc195238889"/>
      <w:bookmarkStart w:id="13" w:name="_Toc412186627"/>
      <w:bookmarkStart w:id="14" w:name="_Toc410990271"/>
      <w:bookmarkStart w:id="15" w:name="_Toc410990283"/>
      <w:bookmarkStart w:id="16" w:name="_Toc412186396"/>
      <w:bookmarkStart w:id="17" w:name="_Toc412186501"/>
      <w:bookmarkStart w:id="18" w:name="_Toc412186526"/>
      <w:bookmarkStart w:id="19" w:name="_Toc412186597"/>
      <w:bookmarkStart w:id="20" w:name="_Toc91786005"/>
      <w:r>
        <w:rPr>
          <w:lang w:val="en-US"/>
        </w:rPr>
        <w:lastRenderedPageBreak/>
        <w:t>T</w:t>
      </w:r>
      <w:bookmarkEnd w:id="11"/>
      <w:bookmarkEnd w:id="12"/>
      <w:bookmarkEnd w:id="13"/>
      <w:bookmarkEnd w:id="14"/>
      <w:bookmarkEnd w:id="15"/>
      <w:bookmarkEnd w:id="16"/>
      <w:bookmarkEnd w:id="17"/>
      <w:bookmarkEnd w:id="18"/>
      <w:bookmarkEnd w:id="19"/>
      <w:r>
        <w:rPr>
          <w:lang w:val="en-US"/>
        </w:rPr>
        <w:t>itle 2.1.1</w:t>
      </w:r>
      <w:bookmarkEnd w:id="20"/>
    </w:p>
    <w:p w14:paraId="5A6C1CD0" w14:textId="77777777" w:rsidR="009764E8" w:rsidRDefault="00B743C6">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5A6C1CD1" w14:textId="77777777" w:rsidR="009764E8" w:rsidRDefault="00B743C6">
      <w:pPr>
        <w:pStyle w:val="Lista1"/>
        <w:tabs>
          <w:tab w:val="clear" w:pos="360"/>
        </w:tabs>
        <w:ind w:left="1287" w:hanging="360"/>
        <w:rPr>
          <w:sz w:val="22"/>
          <w:szCs w:val="22"/>
        </w:rPr>
      </w:pPr>
      <w:r>
        <w:rPr>
          <w:sz w:val="22"/>
          <w:szCs w:val="22"/>
          <w:lang w:val="en-US"/>
        </w:rPr>
        <w:t xml:space="preserve">Item 1 </w:t>
      </w:r>
    </w:p>
    <w:p w14:paraId="5A6C1CD2" w14:textId="77777777" w:rsidR="009764E8" w:rsidRDefault="00B743C6">
      <w:pPr>
        <w:pStyle w:val="Lista1"/>
        <w:tabs>
          <w:tab w:val="clear" w:pos="360"/>
        </w:tabs>
        <w:ind w:left="1287" w:hanging="360"/>
        <w:rPr>
          <w:sz w:val="22"/>
          <w:szCs w:val="22"/>
        </w:rPr>
      </w:pPr>
      <w:r>
        <w:rPr>
          <w:sz w:val="22"/>
          <w:szCs w:val="22"/>
          <w:lang w:val="en-US"/>
        </w:rPr>
        <w:t>Item 2</w:t>
      </w:r>
    </w:p>
    <w:p w14:paraId="5A6C1CD3" w14:textId="77777777" w:rsidR="009764E8" w:rsidRDefault="00B743C6">
      <w:pPr>
        <w:pStyle w:val="Lista1"/>
        <w:tabs>
          <w:tab w:val="clear" w:pos="360"/>
        </w:tabs>
        <w:ind w:left="1287" w:hanging="360"/>
        <w:rPr>
          <w:sz w:val="22"/>
          <w:szCs w:val="22"/>
        </w:rPr>
      </w:pPr>
      <w:r>
        <w:rPr>
          <w:sz w:val="22"/>
          <w:szCs w:val="22"/>
          <w:lang w:val="en-US"/>
        </w:rPr>
        <w:t>Item 3</w:t>
      </w:r>
    </w:p>
    <w:p w14:paraId="5A6C1CD4" w14:textId="77777777" w:rsidR="009764E8" w:rsidRDefault="009764E8">
      <w:pPr>
        <w:pStyle w:val="Lista1"/>
        <w:numPr>
          <w:ilvl w:val="0"/>
          <w:numId w:val="0"/>
        </w:numPr>
        <w:ind w:left="1287"/>
        <w:rPr>
          <w:lang w:val="en-US"/>
        </w:rPr>
      </w:pPr>
    </w:p>
    <w:p w14:paraId="5A6C1CD5" w14:textId="77777777" w:rsidR="009764E8" w:rsidRDefault="009764E8">
      <w:pPr>
        <w:pStyle w:val="Lista1"/>
        <w:numPr>
          <w:ilvl w:val="0"/>
          <w:numId w:val="0"/>
        </w:numPr>
        <w:ind w:left="1287"/>
        <w:rPr>
          <w:lang w:val="en-US"/>
        </w:rPr>
      </w:pPr>
    </w:p>
    <w:p w14:paraId="5A6C1CD6" w14:textId="77777777" w:rsidR="009764E8" w:rsidRDefault="00B743C6">
      <w:pPr>
        <w:pStyle w:val="Heading4"/>
      </w:pPr>
      <w:proofErr w:type="spellStart"/>
      <w:r>
        <w:t>Title</w:t>
      </w:r>
      <w:proofErr w:type="spellEnd"/>
      <w:r>
        <w:t xml:space="preserve"> 2.1.1.1</w:t>
      </w:r>
    </w:p>
    <w:p w14:paraId="5A6C1CD7" w14:textId="77777777" w:rsidR="009764E8" w:rsidRDefault="00B743C6">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5A6C1CD8" w14:textId="77777777" w:rsidR="009764E8" w:rsidRDefault="00B743C6">
      <w:pPr>
        <w:pStyle w:val="Listanumerada1"/>
        <w:tabs>
          <w:tab w:val="clear" w:pos="360"/>
        </w:tabs>
        <w:ind w:left="1287" w:hanging="360"/>
        <w:rPr>
          <w:sz w:val="22"/>
          <w:szCs w:val="22"/>
        </w:rPr>
      </w:pPr>
      <w:r>
        <w:rPr>
          <w:sz w:val="22"/>
          <w:szCs w:val="22"/>
          <w:lang w:val="en-US"/>
        </w:rPr>
        <w:t>Item 1</w:t>
      </w:r>
    </w:p>
    <w:p w14:paraId="5A6C1CD9" w14:textId="77777777" w:rsidR="009764E8" w:rsidRDefault="00B743C6">
      <w:pPr>
        <w:pStyle w:val="Listanumerada1"/>
        <w:tabs>
          <w:tab w:val="clear" w:pos="360"/>
        </w:tabs>
        <w:ind w:left="1287" w:hanging="360"/>
        <w:rPr>
          <w:sz w:val="22"/>
          <w:szCs w:val="22"/>
        </w:rPr>
      </w:pPr>
      <w:r>
        <w:rPr>
          <w:sz w:val="22"/>
          <w:szCs w:val="22"/>
          <w:lang w:val="en-US"/>
        </w:rPr>
        <w:t>Item 2</w:t>
      </w:r>
    </w:p>
    <w:p w14:paraId="5A6C1CDA" w14:textId="77777777" w:rsidR="009764E8" w:rsidRDefault="00B743C6">
      <w:pPr>
        <w:pStyle w:val="Listanumerada1"/>
        <w:tabs>
          <w:tab w:val="clear" w:pos="360"/>
        </w:tabs>
        <w:ind w:left="1287" w:hanging="360"/>
        <w:rPr>
          <w:sz w:val="22"/>
          <w:szCs w:val="22"/>
        </w:rPr>
      </w:pPr>
      <w:r>
        <w:rPr>
          <w:sz w:val="22"/>
          <w:szCs w:val="22"/>
          <w:lang w:val="en-US"/>
        </w:rPr>
        <w:t>Item 3</w:t>
      </w:r>
    </w:p>
    <w:p w14:paraId="5A6C1CDB" w14:textId="77777777" w:rsidR="009764E8" w:rsidRDefault="00B743C6">
      <w:pPr>
        <w:pStyle w:val="Heading1"/>
      </w:pPr>
      <w:bookmarkStart w:id="21" w:name="_Toc22752396"/>
      <w:bookmarkStart w:id="22" w:name="_Toc91786006"/>
      <w:r>
        <w:lastRenderedPageBreak/>
        <w:t>R</w:t>
      </w:r>
      <w:bookmarkEnd w:id="21"/>
      <w:r>
        <w:t>eferences</w:t>
      </w:r>
      <w:bookmarkEnd w:id="22"/>
    </w:p>
    <w:p w14:paraId="5A6C1CDC" w14:textId="77777777" w:rsidR="009764E8" w:rsidRDefault="00B743C6">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5A6C1CDD" w14:textId="77777777" w:rsidR="009764E8" w:rsidRDefault="00B743C6">
      <w:pPr>
        <w:pStyle w:val="Heading1"/>
      </w:pPr>
      <w:bookmarkStart w:id="23" w:name="_Toc91786007"/>
      <w:r>
        <w:lastRenderedPageBreak/>
        <w:t>Appendix (Doesn’t count for the 10page limit)</w:t>
      </w:r>
      <w:bookmarkEnd w:id="23"/>
    </w:p>
    <w:sectPr w:rsidR="009764E8">
      <w:footerReference w:type="default" r:id="rId10"/>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3786" w14:textId="77777777" w:rsidR="00B743C6" w:rsidRDefault="00B743C6">
      <w:pPr>
        <w:spacing w:after="0" w:line="240" w:lineRule="auto"/>
      </w:pPr>
      <w:r>
        <w:separator/>
      </w:r>
    </w:p>
  </w:endnote>
  <w:endnote w:type="continuationSeparator" w:id="0">
    <w:p w14:paraId="74D9F311" w14:textId="77777777" w:rsidR="00B743C6" w:rsidRDefault="00B7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1CF0" w14:textId="77777777" w:rsidR="009764E8" w:rsidRDefault="00B743C6">
    <w:pPr>
      <w:pStyle w:val="Footer"/>
      <w:jc w:val="right"/>
    </w:pPr>
    <w:r>
      <w:fldChar w:fldCharType="begin"/>
    </w:r>
    <w:r>
      <w:instrText>PAGE</w:instrText>
    </w:r>
    <w:r>
      <w:fldChar w:fldCharType="separate"/>
    </w:r>
    <w:r>
      <w:t>vii</w:t>
    </w:r>
    <w:r>
      <w:fldChar w:fldCharType="end"/>
    </w:r>
  </w:p>
  <w:p w14:paraId="5A6C1CF1" w14:textId="77777777" w:rsidR="009764E8" w:rsidRDefault="009764E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0940" w14:textId="77777777" w:rsidR="00B743C6" w:rsidRDefault="00B743C6">
      <w:pPr>
        <w:rPr>
          <w:sz w:val="12"/>
        </w:rPr>
      </w:pPr>
      <w:r>
        <w:separator/>
      </w:r>
    </w:p>
  </w:footnote>
  <w:footnote w:type="continuationSeparator" w:id="0">
    <w:p w14:paraId="01B2FE8A" w14:textId="77777777" w:rsidR="00B743C6" w:rsidRDefault="00B743C6">
      <w:pPr>
        <w:rPr>
          <w:sz w:val="12"/>
        </w:rPr>
      </w:pPr>
      <w:r>
        <w:continuationSeparator/>
      </w:r>
    </w:p>
  </w:footnote>
  <w:footnote w:id="1">
    <w:p w14:paraId="5A6C1CF2" w14:textId="77777777" w:rsidR="009764E8" w:rsidRDefault="00B743C6">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3"/>
    <w:multiLevelType w:val="multilevel"/>
    <w:tmpl w:val="FD7C0B3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E7556"/>
    <w:multiLevelType w:val="multilevel"/>
    <w:tmpl w:val="76F038F8"/>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75E658EE"/>
    <w:multiLevelType w:val="multilevel"/>
    <w:tmpl w:val="D4C2B492"/>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E8"/>
    <w:rsid w:val="00001CD0"/>
    <w:rsid w:val="000055D0"/>
    <w:rsid w:val="00017C98"/>
    <w:rsid w:val="00094591"/>
    <w:rsid w:val="000B699B"/>
    <w:rsid w:val="000D1B33"/>
    <w:rsid w:val="001038EE"/>
    <w:rsid w:val="00155CBA"/>
    <w:rsid w:val="001611E3"/>
    <w:rsid w:val="00172AC8"/>
    <w:rsid w:val="00184445"/>
    <w:rsid w:val="001A2DE1"/>
    <w:rsid w:val="001B4C21"/>
    <w:rsid w:val="0022232E"/>
    <w:rsid w:val="002553E9"/>
    <w:rsid w:val="00270A92"/>
    <w:rsid w:val="002C2D98"/>
    <w:rsid w:val="002E4858"/>
    <w:rsid w:val="00301BBE"/>
    <w:rsid w:val="00311661"/>
    <w:rsid w:val="00333885"/>
    <w:rsid w:val="0038513F"/>
    <w:rsid w:val="003B2D7F"/>
    <w:rsid w:val="003C14A9"/>
    <w:rsid w:val="003D2756"/>
    <w:rsid w:val="003D6007"/>
    <w:rsid w:val="003E5233"/>
    <w:rsid w:val="003F2D9B"/>
    <w:rsid w:val="00434FC3"/>
    <w:rsid w:val="004417FC"/>
    <w:rsid w:val="00443F9B"/>
    <w:rsid w:val="004631C1"/>
    <w:rsid w:val="00480930"/>
    <w:rsid w:val="00490E8C"/>
    <w:rsid w:val="004B2BE7"/>
    <w:rsid w:val="004C726E"/>
    <w:rsid w:val="0052103D"/>
    <w:rsid w:val="005320A3"/>
    <w:rsid w:val="005658EB"/>
    <w:rsid w:val="005913C4"/>
    <w:rsid w:val="005D26FF"/>
    <w:rsid w:val="00631597"/>
    <w:rsid w:val="00635593"/>
    <w:rsid w:val="0064068E"/>
    <w:rsid w:val="00660383"/>
    <w:rsid w:val="00681E06"/>
    <w:rsid w:val="006B5C70"/>
    <w:rsid w:val="006C7A03"/>
    <w:rsid w:val="006E2D62"/>
    <w:rsid w:val="0072127F"/>
    <w:rsid w:val="00725772"/>
    <w:rsid w:val="007D5B2C"/>
    <w:rsid w:val="007E2BAC"/>
    <w:rsid w:val="007F333E"/>
    <w:rsid w:val="00800028"/>
    <w:rsid w:val="00804390"/>
    <w:rsid w:val="00811189"/>
    <w:rsid w:val="00811A2D"/>
    <w:rsid w:val="00840F46"/>
    <w:rsid w:val="00846656"/>
    <w:rsid w:val="00846D19"/>
    <w:rsid w:val="00850F05"/>
    <w:rsid w:val="008838CC"/>
    <w:rsid w:val="008919F7"/>
    <w:rsid w:val="00892C9A"/>
    <w:rsid w:val="008A5787"/>
    <w:rsid w:val="008C678E"/>
    <w:rsid w:val="008D474B"/>
    <w:rsid w:val="008F5E4E"/>
    <w:rsid w:val="00901F64"/>
    <w:rsid w:val="009022BA"/>
    <w:rsid w:val="00916B9A"/>
    <w:rsid w:val="009310F4"/>
    <w:rsid w:val="00937959"/>
    <w:rsid w:val="0095404F"/>
    <w:rsid w:val="0096728F"/>
    <w:rsid w:val="009764E8"/>
    <w:rsid w:val="009A194F"/>
    <w:rsid w:val="009B5392"/>
    <w:rsid w:val="009D68EF"/>
    <w:rsid w:val="00A00ABF"/>
    <w:rsid w:val="00A32E3C"/>
    <w:rsid w:val="00A478B2"/>
    <w:rsid w:val="00A71028"/>
    <w:rsid w:val="00A84334"/>
    <w:rsid w:val="00A867A5"/>
    <w:rsid w:val="00B07181"/>
    <w:rsid w:val="00B1076A"/>
    <w:rsid w:val="00B21ABB"/>
    <w:rsid w:val="00B43387"/>
    <w:rsid w:val="00B62781"/>
    <w:rsid w:val="00B64A29"/>
    <w:rsid w:val="00B65619"/>
    <w:rsid w:val="00B743C6"/>
    <w:rsid w:val="00BB7103"/>
    <w:rsid w:val="00BC4969"/>
    <w:rsid w:val="00BD70D5"/>
    <w:rsid w:val="00C400EB"/>
    <w:rsid w:val="00C61412"/>
    <w:rsid w:val="00C66BA0"/>
    <w:rsid w:val="00C81282"/>
    <w:rsid w:val="00CD6E6A"/>
    <w:rsid w:val="00DA5EEA"/>
    <w:rsid w:val="00DC23E9"/>
    <w:rsid w:val="00DD1D6A"/>
    <w:rsid w:val="00DD1EB3"/>
    <w:rsid w:val="00DF1B10"/>
    <w:rsid w:val="00E06EEC"/>
    <w:rsid w:val="00EA1E90"/>
    <w:rsid w:val="00EB7E43"/>
    <w:rsid w:val="00EC3829"/>
    <w:rsid w:val="00EC7E19"/>
    <w:rsid w:val="00EF6BF9"/>
    <w:rsid w:val="00F25E1F"/>
    <w:rsid w:val="00F45A59"/>
    <w:rsid w:val="00F670E2"/>
    <w:rsid w:val="00F80444"/>
    <w:rsid w:val="00F806F8"/>
    <w:rsid w:val="00F84183"/>
    <w:rsid w:val="00FD6170"/>
    <w:rsid w:val="00FE56E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1C89"/>
  <w15:docId w15:val="{E2C81B5C-F634-40C9-BA94-63726B44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Jordão</cp:lastModifiedBy>
  <cp:revision>155</cp:revision>
  <dcterms:created xsi:type="dcterms:W3CDTF">2019-10-23T18:27:00Z</dcterms:created>
  <dcterms:modified xsi:type="dcterms:W3CDTF">2021-12-30T19:46:00Z</dcterms:modified>
  <dc:language>en-US</dc:language>
</cp:coreProperties>
</file>