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rPr>
          <w:b w:val="1"/>
          <w:color w:val="0000ff"/>
          <w:sz w:val="46"/>
          <w:szCs w:val="46"/>
        </w:rPr>
      </w:pPr>
      <w:bookmarkStart w:colFirst="0" w:colLast="0" w:name="_ed2f0p9n1qzm" w:id="0"/>
      <w:bookmarkEnd w:id="0"/>
      <w:r w:rsidDel="00000000" w:rsidR="00000000" w:rsidRPr="00000000">
        <w:rPr>
          <w:b w:val="1"/>
          <w:color w:val="0000ff"/>
          <w:sz w:val="46"/>
          <w:szCs w:val="46"/>
          <w:rtl w:val="0"/>
        </w:rPr>
        <w:t xml:space="preserve">Спецификация требований (v 1.0)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iv1j57fi4xs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 описывает некоторые требования к финальному продукту - сайту для заказа пиццы. Для достижения этой цели были использованы нотации UML, BPMN, а также другие инструменты и методы сбора и анализа требований системной и функциональной направленности.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color w:val="0000ff"/>
          <w:sz w:val="34"/>
          <w:szCs w:val="34"/>
        </w:rPr>
      </w:pPr>
      <w:bookmarkStart w:colFirst="0" w:colLast="0" w:name="_67hzw7h4q6rz" w:id="2"/>
      <w:bookmarkEnd w:id="2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pgvg0j13zwak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Назначение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предназначена для автоматизации процесса обработки заявки на заказ пиццы на сайте с оформлением оплаты и доставки продукта заказчику.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pfd1krrn9dvl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Границы системы и бизнес-требования</w:t>
      </w:r>
    </w:p>
    <w:p w:rsidR="00000000" w:rsidDel="00000000" w:rsidP="00000000" w:rsidRDefault="00000000" w:rsidRPr="00000000" w14:paraId="0000000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будет наполнять клиентскую базу, предоставлять возможность выбора и оплаты заказа, управлять очередью заказов на изготовление продукта, предоставлять возможность заказа доставки пользователю сервиса. </w:t>
      </w:r>
    </w:p>
    <w:p w:rsidR="00000000" w:rsidDel="00000000" w:rsidP="00000000" w:rsidRDefault="00000000" w:rsidRPr="00000000" w14:paraId="0000000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обеспечить: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авторизации и регистрации пользователя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Автоматизацию наполнения клиентской базы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онлайн-оплаты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Упразднение лишней коммуникации в процессах заказа и доставки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[Диаграмма сценариев]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Один из сценариев, изображенный в диаграмме активности.</w:t>
      </w:r>
    </w:p>
    <w:p w:rsidR="00000000" w:rsidDel="00000000" w:rsidP="00000000" w:rsidRDefault="00000000" w:rsidRPr="00000000" w14:paraId="00000010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88033" cy="643023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033" cy="643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9s3va1qnt92h" w:id="5"/>
      <w:bookmarkEnd w:id="5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Краткое описание контекста использования</w:t>
      </w:r>
    </w:p>
    <w:p w:rsidR="00000000" w:rsidDel="00000000" w:rsidP="00000000" w:rsidRDefault="00000000" w:rsidRPr="00000000" w14:paraId="00000013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[Кратко перечисляет какие API и пользовательские интерфейсы система предоставляет и использует, какое аппаратное обеспечение нужно для её работы. Детальное описание требований к программным и пользовательским интерфейсам будет дальше.]</w:t>
      </w:r>
    </w:p>
    <w:p w:rsidR="00000000" w:rsidDel="00000000" w:rsidP="00000000" w:rsidRDefault="00000000" w:rsidRPr="00000000" w14:paraId="00000014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Система взаимодействует с внешними системами: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Получает данные пользователей из CRM-системы посредством её SOAP API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Получает данные заказов, товаров и остатков из ERP-системы посредством файлового обмена из общего FTP-сервера.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Предоставляет информацию о звонках пользователя CRM- и ERP-системами посредством REST API.</w:t>
      </w:r>
    </w:p>
    <w:p w:rsidR="00000000" w:rsidDel="00000000" w:rsidP="00000000" w:rsidRDefault="00000000" w:rsidRPr="00000000" w14:paraId="00000018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[Контекстная диаграмма]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 одного из сценариев с помощью диаграммы коммуникаций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58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2500" cy="4254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компонентов, которые могут реализовывать основные функции системы (система по микросервисной архитектуре, с разделением компонентов по доменам предметной области);</w:t>
      </w:r>
    </w:p>
    <w:p w:rsidR="00000000" w:rsidDel="00000000" w:rsidP="00000000" w:rsidRDefault="00000000" w:rsidRPr="00000000" w14:paraId="0000001C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2500" cy="3670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Диаграмма последовательности одного из сценариев с учетом компонентов, использованных в диаграмме компонентов.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549900" cy="741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90egijc65p0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20">
      <w:pPr>
        <w:spacing w:after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[Описание заинтересованных лиц и их роль в проекте.]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ЗС</w:t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Внутренние:</w:t>
      </w:r>
    </w:p>
    <w:p w:rsidR="00000000" w:rsidDel="00000000" w:rsidP="00000000" w:rsidRDefault="00000000" w:rsidRPr="00000000" w14:paraId="00000023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владелец бизнеса</w:t>
      </w:r>
    </w:p>
    <w:p w:rsidR="00000000" w:rsidDel="00000000" w:rsidP="00000000" w:rsidRDefault="00000000" w:rsidRPr="00000000" w14:paraId="00000024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аналитик</w:t>
      </w:r>
    </w:p>
    <w:p w:rsidR="00000000" w:rsidDel="00000000" w:rsidP="00000000" w:rsidRDefault="00000000" w:rsidRPr="00000000" w14:paraId="00000025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разработчик</w:t>
      </w:r>
    </w:p>
    <w:p w:rsidR="00000000" w:rsidDel="00000000" w:rsidP="00000000" w:rsidRDefault="00000000" w:rsidRPr="00000000" w14:paraId="00000026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тестер</w:t>
      </w:r>
    </w:p>
    <w:p w:rsidR="00000000" w:rsidDel="00000000" w:rsidP="00000000" w:rsidRDefault="00000000" w:rsidRPr="00000000" w14:paraId="00000027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администратор сайта</w:t>
      </w:r>
    </w:p>
    <w:p w:rsidR="00000000" w:rsidDel="00000000" w:rsidP="00000000" w:rsidRDefault="00000000" w:rsidRPr="00000000" w14:paraId="00000028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бухгалтер</w:t>
      </w:r>
    </w:p>
    <w:p w:rsidR="00000000" w:rsidDel="00000000" w:rsidP="00000000" w:rsidRDefault="00000000" w:rsidRPr="00000000" w14:paraId="00000029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повар</w:t>
      </w:r>
    </w:p>
    <w:p w:rsidR="00000000" w:rsidDel="00000000" w:rsidP="00000000" w:rsidRDefault="00000000" w:rsidRPr="00000000" w14:paraId="0000002A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курьер</w:t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Внешние:</w:t>
      </w:r>
    </w:p>
    <w:p w:rsidR="00000000" w:rsidDel="00000000" w:rsidP="00000000" w:rsidRDefault="00000000" w:rsidRPr="00000000" w14:paraId="0000002C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2D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конкуренты</w:t>
      </w:r>
    </w:p>
    <w:p w:rsidR="00000000" w:rsidDel="00000000" w:rsidP="00000000" w:rsidRDefault="00000000" w:rsidRPr="00000000" w14:paraId="0000002E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представитель платформы для сайта</w:t>
      </w:r>
    </w:p>
    <w:p w:rsidR="00000000" w:rsidDel="00000000" w:rsidP="00000000" w:rsidRDefault="00000000" w:rsidRPr="00000000" w14:paraId="0000002F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контрольные службы (фискальная, киберполиция…)</w:t>
      </w:r>
    </w:p>
    <w:p w:rsidR="00000000" w:rsidDel="00000000" w:rsidP="00000000" w:rsidRDefault="00000000" w:rsidRPr="00000000" w14:paraId="00000030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представитель платежных систем</w:t>
      </w:r>
    </w:p>
    <w:p w:rsidR="00000000" w:rsidDel="00000000" w:rsidP="00000000" w:rsidRDefault="00000000" w:rsidRPr="00000000" w14:paraId="00000031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банк, обслуживающий счета владельца бизнеса</w:t>
      </w:r>
    </w:p>
    <w:p w:rsidR="00000000" w:rsidDel="00000000" w:rsidP="00000000" w:rsidRDefault="00000000" w:rsidRPr="00000000" w14:paraId="00000032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медиа</w:t>
      </w:r>
    </w:p>
    <w:p w:rsidR="00000000" w:rsidDel="00000000" w:rsidP="00000000" w:rsidRDefault="00000000" w:rsidRPr="00000000" w14:paraId="00000033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социальные сети</w:t>
      </w:r>
    </w:p>
    <w:p w:rsidR="00000000" w:rsidDel="00000000" w:rsidP="00000000" w:rsidRDefault="00000000" w:rsidRPr="00000000" w14:paraId="00000034">
      <w:pPr>
        <w:numPr>
          <w:ilvl w:val="2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рекламщики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Сводная таблица ЗС</w:t>
      </w:r>
      <w:r w:rsidDel="00000000" w:rsidR="00000000" w:rsidRPr="00000000">
        <w:rPr>
          <w:rtl w:val="0"/>
        </w:rPr>
      </w:r>
    </w:p>
    <w:tbl>
      <w:tblPr>
        <w:tblStyle w:val="Table1"/>
        <w:tblW w:w="9070.866141732284" w:type="dxa"/>
        <w:jc w:val="left"/>
        <w:tblInd w:w="100.0" w:type="pct"/>
        <w:tblLayout w:type="fixed"/>
        <w:tblLook w:val="0600"/>
      </w:tblPr>
      <w:tblGrid>
        <w:gridCol w:w="1449.5453307216335"/>
        <w:gridCol w:w="3930.21053587412"/>
        <w:gridCol w:w="1359.8827329450376"/>
        <w:gridCol w:w="1165.6137710957464"/>
        <w:gridCol w:w="1165.6137710957464"/>
        <w:tblGridChange w:id="0">
          <w:tblGrid>
            <w:gridCol w:w="1449.5453307216335"/>
            <w:gridCol w:w="3930.21053587412"/>
            <w:gridCol w:w="1359.8827329450376"/>
            <w:gridCol w:w="1165.6137710957464"/>
            <w:gridCol w:w="1165.6137710957464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Среда обитания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Отношение</w:t>
            </w:r>
          </w:p>
          <w:p w:rsidR="00000000" w:rsidDel="00000000" w:rsidP="00000000" w:rsidRDefault="00000000" w:rsidRPr="00000000" w14:paraId="0000003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(+/-)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Влияние</w:t>
            </w:r>
          </w:p>
          <w:p w:rsidR="00000000" w:rsidDel="00000000" w:rsidP="00000000" w:rsidRDefault="00000000" w:rsidRPr="00000000" w14:paraId="0000003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+...+++++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Интерес</w:t>
            </w:r>
          </w:p>
          <w:p w:rsidR="00000000" w:rsidDel="00000000" w:rsidP="00000000" w:rsidRDefault="00000000" w:rsidRPr="00000000" w14:paraId="0000003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+...+++++</w:t>
            </w:r>
          </w:p>
        </w:tc>
      </w:tr>
      <w:tr>
        <w:trPr>
          <w:trHeight w:val="23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Внутренние</w:t>
            </w:r>
          </w:p>
          <w:p w:rsidR="00000000" w:rsidDel="00000000" w:rsidP="00000000" w:rsidRDefault="00000000" w:rsidRPr="00000000" w14:paraId="0000003F">
            <w:pPr>
              <w:spacing w:after="240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 бизнеса/менеджер проекта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тестер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сайта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повар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6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9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A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B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C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D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E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F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51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52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53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54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55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56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7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59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5A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5B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5C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5D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5E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5F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</w:tc>
      </w:tr>
      <w:tr>
        <w:trPr>
          <w:trHeight w:val="30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Внешние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конкуренты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платформы для сайта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CRM-провайдера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контрольные службы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платежных систем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банк, обслуживающий счета бизнеса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медиа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социальные сети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line="240" w:lineRule="auto"/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рекламщики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C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E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F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0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1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073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77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78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79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7A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7B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7C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7D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7E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80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81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82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83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84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85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86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87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88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</w:tc>
      </w:tr>
    </w:tbl>
    <w:p w:rsidR="00000000" w:rsidDel="00000000" w:rsidP="00000000" w:rsidRDefault="00000000" w:rsidRPr="00000000" w14:paraId="00000089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Матрица “влияние-интерес”</w:t>
      </w:r>
    </w:p>
    <w:p w:rsidR="00000000" w:rsidDel="00000000" w:rsidP="00000000" w:rsidRDefault="00000000" w:rsidRPr="00000000" w14:paraId="0000008B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100.0" w:type="pct"/>
        <w:tblLayout w:type="fixed"/>
        <w:tblLook w:val="0600"/>
      </w:tblPr>
      <w:tblGrid>
        <w:gridCol w:w="3030"/>
        <w:gridCol w:w="3030"/>
        <w:gridCol w:w="3750"/>
        <w:tblGridChange w:id="0">
          <w:tblGrid>
            <w:gridCol w:w="3030"/>
            <w:gridCol w:w="3030"/>
            <w:gridCol w:w="3750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Интерес</w:t>
            </w:r>
          </w:p>
          <w:p w:rsidR="00000000" w:rsidDel="00000000" w:rsidP="00000000" w:rsidRDefault="00000000" w:rsidRPr="00000000" w14:paraId="0000008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Власть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Низкий               Уровень  интереса            Высокий</w:t>
            </w:r>
          </w:p>
        </w:tc>
      </w:tr>
      <w:tr>
        <w:trPr>
          <w:trHeight w:val="25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Контрольные органы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Владелец/ПМ</w:t>
            </w:r>
          </w:p>
          <w:p w:rsidR="00000000" w:rsidDel="00000000" w:rsidP="00000000" w:rsidRDefault="00000000" w:rsidRPr="00000000" w14:paraId="00000093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Аналитик</w:t>
            </w:r>
          </w:p>
          <w:p w:rsidR="00000000" w:rsidDel="00000000" w:rsidP="00000000" w:rsidRDefault="00000000" w:rsidRPr="00000000" w14:paraId="00000094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95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Тестер</w:t>
            </w:r>
          </w:p>
          <w:p w:rsidR="00000000" w:rsidDel="00000000" w:rsidP="00000000" w:rsidRDefault="00000000" w:rsidRPr="00000000" w14:paraId="00000096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Клиенты</w:t>
            </w:r>
          </w:p>
          <w:p w:rsidR="00000000" w:rsidDel="00000000" w:rsidP="00000000" w:rsidRDefault="00000000" w:rsidRPr="00000000" w14:paraId="00000097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Конкуренты</w:t>
            </w:r>
          </w:p>
          <w:p w:rsidR="00000000" w:rsidDel="00000000" w:rsidP="00000000" w:rsidRDefault="00000000" w:rsidRPr="00000000" w14:paraId="00000098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Представитель хостинга</w:t>
            </w:r>
          </w:p>
          <w:p w:rsidR="00000000" w:rsidDel="00000000" w:rsidP="00000000" w:rsidRDefault="00000000" w:rsidRPr="00000000" w14:paraId="00000099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Представитель CRM</w:t>
            </w:r>
          </w:p>
          <w:p w:rsidR="00000000" w:rsidDel="00000000" w:rsidP="00000000" w:rsidRDefault="00000000" w:rsidRPr="00000000" w14:paraId="0000009A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Банк</w:t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власти</w:t>
            </w:r>
          </w:p>
          <w:p w:rsidR="00000000" w:rsidDel="00000000" w:rsidP="00000000" w:rsidRDefault="00000000" w:rsidRPr="00000000" w14:paraId="0000009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Социальные сети</w:t>
            </w:r>
          </w:p>
          <w:p w:rsidR="00000000" w:rsidDel="00000000" w:rsidP="00000000" w:rsidRDefault="00000000" w:rsidRPr="00000000" w14:paraId="0000009E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Медиа</w:t>
            </w:r>
          </w:p>
          <w:p w:rsidR="00000000" w:rsidDel="00000000" w:rsidP="00000000" w:rsidRDefault="00000000" w:rsidRPr="00000000" w14:paraId="0000009F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Повар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Администратор сайта</w:t>
            </w:r>
          </w:p>
          <w:p w:rsidR="00000000" w:rsidDel="00000000" w:rsidP="00000000" w:rsidRDefault="00000000" w:rsidRPr="00000000" w14:paraId="000000A1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Бухгалтер</w:t>
            </w:r>
          </w:p>
          <w:p w:rsidR="00000000" w:rsidDel="00000000" w:rsidP="00000000" w:rsidRDefault="00000000" w:rsidRPr="00000000" w14:paraId="000000A2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Рекламщики </w:t>
            </w:r>
          </w:p>
          <w:p w:rsidR="00000000" w:rsidDel="00000000" w:rsidP="00000000" w:rsidRDefault="00000000" w:rsidRPr="00000000" w14:paraId="000000A3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Платежные системы</w:t>
            </w:r>
          </w:p>
          <w:p w:rsidR="00000000" w:rsidDel="00000000" w:rsidP="00000000" w:rsidRDefault="00000000" w:rsidRPr="00000000" w14:paraId="000000A4">
            <w:pPr>
              <w:spacing w:line="288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Курьер</w:t>
            </w:r>
          </w:p>
        </w:tc>
      </w:tr>
    </w:tbl>
    <w:p w:rsidR="00000000" w:rsidDel="00000000" w:rsidP="00000000" w:rsidRDefault="00000000" w:rsidRPr="00000000" w14:paraId="000000A5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Стратегии взаимодействия с ЗС</w:t>
      </w:r>
    </w:p>
    <w:p w:rsidR="00000000" w:rsidDel="00000000" w:rsidP="00000000" w:rsidRDefault="00000000" w:rsidRPr="00000000" w14:paraId="000000A7">
      <w:pPr>
        <w:numPr>
          <w:ilvl w:val="1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повара, представителей медиа и социосферы (А) - п</w:t>
      </w:r>
      <w:r w:rsidDel="00000000" w:rsidR="00000000" w:rsidRPr="00000000">
        <w:rPr>
          <w:rtl w:val="0"/>
        </w:rPr>
        <w:t xml:space="preserve">редполагается простое наблюдение за их деятельность.</w:t>
      </w:r>
      <w:r w:rsidDel="00000000" w:rsidR="00000000" w:rsidRPr="00000000">
        <w:rPr>
          <w:b w:val="1"/>
          <w:rtl w:val="0"/>
        </w:rPr>
        <w:t xml:space="preserve"> Медиа и социо</w:t>
      </w:r>
      <w:r w:rsidDel="00000000" w:rsidR="00000000" w:rsidRPr="00000000">
        <w:rPr>
          <w:rtl w:val="0"/>
        </w:rPr>
        <w:t xml:space="preserve"> неплохо было бы перенести в квадрант с более высоким интересом, дабы возыметь пользу от их деятельности, но это не к сайту в целом, а к пи-ар активностям.</w:t>
      </w:r>
    </w:p>
    <w:p w:rsidR="00000000" w:rsidDel="00000000" w:rsidP="00000000" w:rsidRDefault="00000000" w:rsidRPr="00000000" w14:paraId="000000A8">
      <w:pPr>
        <w:numPr>
          <w:ilvl w:val="1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админа сайта, курьера и бухгалтера - </w:t>
      </w:r>
      <w:r w:rsidDel="00000000" w:rsidR="00000000" w:rsidRPr="00000000">
        <w:rPr>
          <w:rtl w:val="0"/>
        </w:rPr>
        <w:t xml:space="preserve">здоровое информирование о будущих возможностях и функционале. </w:t>
      </w:r>
      <w:r w:rsidDel="00000000" w:rsidR="00000000" w:rsidRPr="00000000">
        <w:rPr>
          <w:b w:val="1"/>
          <w:rtl w:val="0"/>
        </w:rPr>
        <w:t xml:space="preserve">Для рекламщиков и платежных систем -</w:t>
      </w:r>
      <w:r w:rsidDel="00000000" w:rsidR="00000000" w:rsidRPr="00000000">
        <w:rPr>
          <w:rtl w:val="0"/>
        </w:rPr>
        <w:t xml:space="preserve"> поддержка рабочих отношений на предмет налаживания добротной связи на предмет будущего сотрудничества.</w:t>
      </w:r>
    </w:p>
    <w:p w:rsidR="00000000" w:rsidDel="00000000" w:rsidP="00000000" w:rsidRDefault="00000000" w:rsidRPr="00000000" w14:paraId="000000A9">
      <w:pPr>
        <w:numPr>
          <w:ilvl w:val="1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органы - </w:t>
      </w:r>
      <w:r w:rsidDel="00000000" w:rsidR="00000000" w:rsidRPr="00000000">
        <w:rPr>
          <w:rtl w:val="0"/>
        </w:rPr>
        <w:t xml:space="preserve">надо уважать, холить и лелеять, пообещав им 5% скидки для повторных обращений;)</w:t>
      </w:r>
    </w:p>
    <w:p w:rsidR="00000000" w:rsidDel="00000000" w:rsidP="00000000" w:rsidRDefault="00000000" w:rsidRPr="00000000" w14:paraId="000000AA">
      <w:pPr>
        <w:numPr>
          <w:ilvl w:val="1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Остальных “своих” - активненько гонять “в хвост и в гриву”, </w:t>
      </w:r>
      <w:r w:rsidDel="00000000" w:rsidR="00000000" w:rsidRPr="00000000">
        <w:rPr>
          <w:rtl w:val="0"/>
        </w:rPr>
        <w:t xml:space="preserve">особенно аналитика. </w:t>
      </w:r>
      <w:r w:rsidDel="00000000" w:rsidR="00000000" w:rsidRPr="00000000">
        <w:rPr>
          <w:b w:val="1"/>
          <w:rtl w:val="0"/>
        </w:rPr>
        <w:t xml:space="preserve">Остальных “внешних” - </w:t>
      </w:r>
      <w:r w:rsidDel="00000000" w:rsidR="00000000" w:rsidRPr="00000000">
        <w:rPr>
          <w:rtl w:val="0"/>
        </w:rPr>
        <w:t xml:space="preserve">активно привлекать к сотрудничеству через всякие опросы, дипломатию (</w:t>
      </w:r>
      <w:r w:rsidDel="00000000" w:rsidR="00000000" w:rsidRPr="00000000">
        <w:rPr>
          <w:b w:val="1"/>
          <w:rtl w:val="0"/>
        </w:rPr>
        <w:t xml:space="preserve">банк</w:t>
      </w:r>
      <w:r w:rsidDel="00000000" w:rsidR="00000000" w:rsidRPr="00000000">
        <w:rPr>
          <w:rtl w:val="0"/>
        </w:rPr>
        <w:t xml:space="preserve">) и уточнения требуемых выходов от сайта для слаженной работы (</w:t>
      </w:r>
      <w:r w:rsidDel="00000000" w:rsidR="00000000" w:rsidRPr="00000000">
        <w:rPr>
          <w:b w:val="1"/>
          <w:rtl w:val="0"/>
        </w:rPr>
        <w:t xml:space="preserve">владелец хостинга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Конкурентов </w:t>
      </w:r>
      <w:r w:rsidDel="00000000" w:rsidR="00000000" w:rsidRPr="00000000">
        <w:rPr>
          <w:rtl w:val="0"/>
        </w:rPr>
        <w:t xml:space="preserve">нужно “подогреть” каким-нибудь маневром для отвода глаз, например “уткой” про новое меню и часы скидок на несезонные товары/продукты. А сделать все иначе на самом деле - пусть мучаются…</w:t>
      </w:r>
    </w:p>
    <w:p w:rsidR="00000000" w:rsidDel="00000000" w:rsidP="00000000" w:rsidRDefault="00000000" w:rsidRPr="00000000" w14:paraId="000000A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Реестр ЗС и стратегии управления (таблица)</w:t>
      </w:r>
    </w:p>
    <w:p w:rsidR="00000000" w:rsidDel="00000000" w:rsidP="00000000" w:rsidRDefault="00000000" w:rsidRPr="00000000" w14:paraId="000000AD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Layout w:type="fixed"/>
        <w:tblLook w:val="0600"/>
      </w:tblPr>
      <w:tblGrid>
        <w:gridCol w:w="1440"/>
        <w:gridCol w:w="4410"/>
        <w:gridCol w:w="3015"/>
        <w:tblGridChange w:id="0">
          <w:tblGrid>
            <w:gridCol w:w="1440"/>
            <w:gridCol w:w="4410"/>
            <w:gridCol w:w="3015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Среда обитания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Стратегия</w:t>
            </w:r>
          </w:p>
        </w:tc>
      </w:tr>
      <w:tr>
        <w:trPr>
          <w:trHeight w:val="23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Внутренние</w:t>
            </w:r>
          </w:p>
          <w:p w:rsidR="00000000" w:rsidDel="00000000" w:rsidP="00000000" w:rsidRDefault="00000000" w:rsidRPr="00000000" w14:paraId="000000B2">
            <w:pPr>
              <w:spacing w:after="240" w:lineRule="auto"/>
              <w:rPr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 бизнеса/менеджер проекта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тестер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сайта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повар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52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дела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дела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дела</w:t>
            </w:r>
          </w:p>
        </w:tc>
      </w:tr>
      <w:tr>
        <w:trPr>
          <w:trHeight w:val="29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Внешние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конкуренты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платформы для сайта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CRM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контрольные службы 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платежных систем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банк, обслуживающий счета бизнеса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медиа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социальные сети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5"/>
              </w:numPr>
              <w:ind w:left="4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рекламщики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поддерживать удовлетворенность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</w:tbl>
    <w:p w:rsidR="00000000" w:rsidDel="00000000" w:rsidP="00000000" w:rsidRDefault="00000000" w:rsidRPr="00000000" w14:paraId="000000D7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7ursx641o7r6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Типы пользователей</w:t>
      </w:r>
    </w:p>
    <w:p w:rsidR="00000000" w:rsidDel="00000000" w:rsidP="00000000" w:rsidRDefault="00000000" w:rsidRPr="00000000" w14:paraId="000000D9">
      <w:pPr>
        <w:spacing w:after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[Кратко перечисляет типы пользователей, требования которых система будет реализовывать, с их характеристиками.]</w:t>
      </w:r>
    </w:p>
    <w:p w:rsidR="00000000" w:rsidDel="00000000" w:rsidP="00000000" w:rsidRDefault="00000000" w:rsidRPr="00000000" w14:paraId="000000D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Роли:</w:t>
      </w:r>
    </w:p>
    <w:p w:rsidR="00000000" w:rsidDel="00000000" w:rsidP="00000000" w:rsidRDefault="00000000" w:rsidRPr="00000000" w14:paraId="000000DB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Пользователь/клиент</w:t>
      </w:r>
    </w:p>
    <w:p w:rsidR="00000000" w:rsidDel="00000000" w:rsidP="00000000" w:rsidRDefault="00000000" w:rsidRPr="00000000" w14:paraId="000000DC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Система автоматизированного приема и обработки заказа (система)</w:t>
      </w:r>
    </w:p>
    <w:p w:rsidR="00000000" w:rsidDel="00000000" w:rsidP="00000000" w:rsidRDefault="00000000" w:rsidRPr="00000000" w14:paraId="000000DD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Кухня</w:t>
      </w:r>
    </w:p>
    <w:p w:rsidR="00000000" w:rsidDel="00000000" w:rsidP="00000000" w:rsidRDefault="00000000" w:rsidRPr="00000000" w14:paraId="000000DE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Курьер</w:t>
      </w:r>
    </w:p>
    <w:p w:rsidR="00000000" w:rsidDel="00000000" w:rsidP="00000000" w:rsidRDefault="00000000" w:rsidRPr="00000000" w14:paraId="000000DF">
      <w:pPr>
        <w:ind w:left="720" w:right="277.2047244094489" w:hanging="720"/>
        <w:rPr/>
      </w:pPr>
      <w:r w:rsidDel="00000000" w:rsidR="00000000" w:rsidRPr="00000000">
        <w:rPr/>
        <w:drawing>
          <wp:inline distB="114300" distT="114300" distL="114300" distR="114300">
            <wp:extent cx="6292500" cy="32004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5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ddjf3qk4qe4b" w:id="8"/>
      <w:bookmarkEnd w:id="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Основные функции</w:t>
      </w:r>
    </w:p>
    <w:p w:rsidR="00000000" w:rsidDel="00000000" w:rsidP="00000000" w:rsidRDefault="00000000" w:rsidRPr="00000000" w14:paraId="000000E2">
      <w:pPr>
        <w:spacing w:after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[Кратко перечисляет основные функции системы с точки зрения пользователей — фактически, пользовательские требования. Здесь можно использовать информацию из пользовательских историй или перечислить пользовательские сценарии использования]</w:t>
      </w:r>
    </w:p>
    <w:p w:rsidR="00000000" w:rsidDel="00000000" w:rsidP="00000000" w:rsidRDefault="00000000" w:rsidRPr="00000000" w14:paraId="000000E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параметры:</w:t>
      </w:r>
    </w:p>
    <w:p w:rsidR="00000000" w:rsidDel="00000000" w:rsidP="00000000" w:rsidRDefault="00000000" w:rsidRPr="00000000" w14:paraId="000000E4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Регистрация/авторизация (взаимодействие с внешними сервисами авторизации, клиентской базой)</w:t>
      </w:r>
    </w:p>
    <w:p w:rsidR="00000000" w:rsidDel="00000000" w:rsidP="00000000" w:rsidRDefault="00000000" w:rsidRPr="00000000" w14:paraId="000000E5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Выбор товара (взаимодействие с каталогом товаров)</w:t>
      </w:r>
    </w:p>
    <w:p w:rsidR="00000000" w:rsidDel="00000000" w:rsidP="00000000" w:rsidRDefault="00000000" w:rsidRPr="00000000" w14:paraId="000000E6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Заказ товара (взаимодействие с системой регистрации заказа)</w:t>
      </w:r>
    </w:p>
    <w:p w:rsidR="00000000" w:rsidDel="00000000" w:rsidP="00000000" w:rsidRDefault="00000000" w:rsidRPr="00000000" w14:paraId="000000E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Оплата товара (взаимодействие с платежными системами)</w:t>
      </w:r>
    </w:p>
    <w:p w:rsidR="00000000" w:rsidDel="00000000" w:rsidP="00000000" w:rsidRDefault="00000000" w:rsidRPr="00000000" w14:paraId="000000E8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Передача в исполнение (взаимодействие с каталогом, наверное)</w:t>
      </w:r>
    </w:p>
    <w:p w:rsidR="00000000" w:rsidDel="00000000" w:rsidP="00000000" w:rsidRDefault="00000000" w:rsidRPr="00000000" w14:paraId="000000E9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Доставка товара (взаимодействие с клиентской базой)</w:t>
      </w:r>
    </w:p>
    <w:p w:rsidR="00000000" w:rsidDel="00000000" w:rsidP="00000000" w:rsidRDefault="00000000" w:rsidRPr="00000000" w14:paraId="000000E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Предметные параметры:</w:t>
      </w:r>
    </w:p>
    <w:p w:rsidR="00000000" w:rsidDel="00000000" w:rsidP="00000000" w:rsidRDefault="00000000" w:rsidRPr="00000000" w14:paraId="000000EB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Учет пользователей</w:t>
      </w:r>
    </w:p>
    <w:p w:rsidR="00000000" w:rsidDel="00000000" w:rsidP="00000000" w:rsidRDefault="00000000" w:rsidRPr="00000000" w14:paraId="000000E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Каталог товаров</w:t>
      </w:r>
    </w:p>
    <w:p w:rsidR="00000000" w:rsidDel="00000000" w:rsidP="00000000" w:rsidRDefault="00000000" w:rsidRPr="00000000" w14:paraId="000000ED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Финансовый компонент</w:t>
      </w:r>
    </w:p>
    <w:p w:rsidR="00000000" w:rsidDel="00000000" w:rsidP="00000000" w:rsidRDefault="00000000" w:rsidRPr="00000000" w14:paraId="000000EE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Изготовление товара</w:t>
      </w:r>
    </w:p>
    <w:p w:rsidR="00000000" w:rsidDel="00000000" w:rsidP="00000000" w:rsidRDefault="00000000" w:rsidRPr="00000000" w14:paraId="000000EF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Логистика/транспортировка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  <w:t xml:space="preserve">Рисунок-проба здесь: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https://drive.google.com/file/d/16RqSSMFdryxN-6ZlaQSoRQP77F-SIIS_/view?usp=sharing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истории 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пройти регистрацию через средства социальных сетей, чтобы получить доступ к сайту для получения возможности заказа и оплаты товара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ознакомиться с пользовательским соглашением через канал регистрации в системе, чтобы быть осведомленным с правилами предоставления услуги до момента заказа и оплаты товара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видеть ассортимент товара на сайте, чтобы иметь возможность заказать и оплатить товар на сайте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выбор возможности заказа товара, чтобы заказать готовый товар или собрать уникальный товар из имеющихся ингредиентов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оплаты на сайте, чтобы не заморачиваться с оплатой наличкой при доставке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отмены или изменения заказа на сайте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хочу видеть статус выполнения заказа, чтобы быть осведомленным о процессе и оценке возможного времени готовности заказа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видеть местоположение курьера на карте, чтобы иметь возможность ориентироваться во времени доставки заказа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хочу иметь возможность выбирать способ и скорость доставки, чтобы планировать свое время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оставить отзыв на сайте для расширения клиентского опыта о сервисах сайта</w:t>
      </w:r>
    </w:p>
    <w:p w:rsidR="00000000" w:rsidDel="00000000" w:rsidP="00000000" w:rsidRDefault="00000000" w:rsidRPr="00000000" w14:paraId="000000F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истории и критерии приемки</w:t>
      </w:r>
    </w:p>
    <w:p w:rsidR="00000000" w:rsidDel="00000000" w:rsidP="00000000" w:rsidRDefault="00000000" w:rsidRPr="00000000" w14:paraId="0000010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Когда я хочу </w:t>
      </w:r>
      <w:r w:rsidDel="00000000" w:rsidR="00000000" w:rsidRPr="00000000">
        <w:rPr>
          <w:i w:val="1"/>
          <w:rtl w:val="0"/>
        </w:rPr>
        <w:t xml:space="preserve">зарегистрироваться </w:t>
      </w:r>
      <w:r w:rsidDel="00000000" w:rsidR="00000000" w:rsidRPr="00000000">
        <w:rPr>
          <w:rtl w:val="0"/>
        </w:rPr>
        <w:t xml:space="preserve">на сайте, я хочу иметь возможность выбора канала регистрации (гугл, фейсбук, телефон, создать пользователя…), чтобы иметь возможность выбора наиболее удобного мне средства регистрации</w:t>
      </w:r>
    </w:p>
    <w:p w:rsidR="00000000" w:rsidDel="00000000" w:rsidP="00000000" w:rsidRDefault="00000000" w:rsidRPr="00000000" w14:paraId="00000101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система предлагает канал регистрации на выбор</w:t>
      </w:r>
    </w:p>
    <w:p w:rsidR="00000000" w:rsidDel="00000000" w:rsidP="00000000" w:rsidRDefault="00000000" w:rsidRPr="00000000" w14:paraId="00000102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после регистрации я получаю сообщение на и-мейл с регистрационными данными</w:t>
      </w:r>
    </w:p>
    <w:p w:rsidR="00000000" w:rsidDel="00000000" w:rsidP="00000000" w:rsidRDefault="00000000" w:rsidRPr="00000000" w14:paraId="00000103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после перехода по указанной в имейле ссылке я возвращаюсь на сайт в роли авторизированного пользователя</w:t>
      </w:r>
    </w:p>
    <w:p w:rsidR="00000000" w:rsidDel="00000000" w:rsidP="00000000" w:rsidRDefault="00000000" w:rsidRPr="00000000" w14:paraId="0000010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Когда я </w:t>
      </w:r>
      <w:r w:rsidDel="00000000" w:rsidR="00000000" w:rsidRPr="00000000">
        <w:rPr>
          <w:i w:val="1"/>
          <w:rtl w:val="0"/>
        </w:rPr>
        <w:t xml:space="preserve">регистрируюсь </w:t>
      </w:r>
      <w:r w:rsidDel="00000000" w:rsidR="00000000" w:rsidRPr="00000000">
        <w:rPr>
          <w:rtl w:val="0"/>
        </w:rPr>
        <w:t xml:space="preserve">на сайте, я хочу иметь возможность ознакомиться с пользовательским соглашением через канал регистрации в системе, чтобы быть осведомленным с правилами предоставления услуги до момента заказа и оплаты товара</w:t>
      </w:r>
    </w:p>
    <w:p w:rsidR="00000000" w:rsidDel="00000000" w:rsidP="00000000" w:rsidRDefault="00000000" w:rsidRPr="00000000" w14:paraId="00000105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после выбора канала регистрации система присылает сообщение на имейл, которое содержит регистрационные данные и пользовательское соглашение, без прочтения которого система не позволяет завершить процесс регистрации.</w:t>
      </w:r>
    </w:p>
    <w:p w:rsidR="00000000" w:rsidDel="00000000" w:rsidP="00000000" w:rsidRDefault="00000000" w:rsidRPr="00000000" w14:paraId="00000106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документ о пользовательском соглашении прикреплен в регистрационное сообщение и после его открытия (скачивания) появиться галочка “принять пользовательское соглашение”</w:t>
      </w:r>
    </w:p>
    <w:p w:rsidR="00000000" w:rsidDel="00000000" w:rsidP="00000000" w:rsidRDefault="00000000" w:rsidRPr="00000000" w14:paraId="00000107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после прочтения документа о пользовательском соглашении с установкой флажка об этом действии, становится доступной ссылка на подтверждение и-мейла и переход с нее обратно на сайт заказа </w:t>
      </w:r>
    </w:p>
    <w:p w:rsidR="00000000" w:rsidDel="00000000" w:rsidP="00000000" w:rsidRDefault="00000000" w:rsidRPr="00000000" w14:paraId="0000010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Когда я захожу на сайт, я хочу видеть ассортимент товара на сайте, чтобы иметь возможность заказать и оплатить товар на сайте</w:t>
      </w:r>
    </w:p>
    <w:p w:rsidR="00000000" w:rsidDel="00000000" w:rsidP="00000000" w:rsidRDefault="00000000" w:rsidRPr="00000000" w14:paraId="00000109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первый экран предлагает на выбор “готовую продукцию” или возможность “собрать свой вариант продукции”</w:t>
      </w:r>
    </w:p>
    <w:p w:rsidR="00000000" w:rsidDel="00000000" w:rsidP="00000000" w:rsidRDefault="00000000" w:rsidRPr="00000000" w14:paraId="0000010A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видны цены на тот или иной продукт или ингредиент</w:t>
      </w:r>
    </w:p>
    <w:p w:rsidR="00000000" w:rsidDel="00000000" w:rsidP="00000000" w:rsidRDefault="00000000" w:rsidRPr="00000000" w14:paraId="0000010B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видны товары, заказываемые ранее (для второго и более посещений)</w:t>
      </w:r>
    </w:p>
    <w:p w:rsidR="00000000" w:rsidDel="00000000" w:rsidP="00000000" w:rsidRDefault="00000000" w:rsidRPr="00000000" w14:paraId="0000010C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и т. д.</w:t>
      </w:r>
    </w:p>
    <w:p w:rsidR="00000000" w:rsidDel="00000000" w:rsidP="00000000" w:rsidRDefault="00000000" w:rsidRPr="00000000" w14:paraId="0000010D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q5ilq6mz0scq" w:id="9"/>
      <w:bookmarkEnd w:id="9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Ограничения</w:t>
      </w:r>
    </w:p>
    <w:p w:rsidR="00000000" w:rsidDel="00000000" w:rsidP="00000000" w:rsidRDefault="00000000" w:rsidRPr="00000000" w14:paraId="0000010F">
      <w:pPr>
        <w:spacing w:after="240" w:before="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Не разработаны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fsloeq3p0ael" w:id="10"/>
      <w:bookmarkEnd w:id="10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Определения</w:t>
      </w:r>
    </w:p>
    <w:p w:rsidR="00000000" w:rsidDel="00000000" w:rsidP="00000000" w:rsidRDefault="00000000" w:rsidRPr="00000000" w14:paraId="00000111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Не разработаны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color w:val="0000ff"/>
          <w:sz w:val="34"/>
          <w:szCs w:val="34"/>
        </w:rPr>
      </w:pPr>
      <w:bookmarkStart w:colFirst="0" w:colLast="0" w:name="_vk5akbtizi20" w:id="11"/>
      <w:bookmarkEnd w:id="11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Требования</w:t>
      </w:r>
    </w:p>
    <w:p w:rsidR="00000000" w:rsidDel="00000000" w:rsidP="00000000" w:rsidRDefault="00000000" w:rsidRPr="00000000" w14:paraId="00000113">
      <w:pPr>
        <w:spacing w:after="240" w:before="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Не разработаны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5qsqrfegi7jc" w:id="12"/>
      <w:bookmarkEnd w:id="1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11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116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Заявка на регистрацию пользователя</w:t>
      </w:r>
    </w:p>
    <w:p w:rsidR="00000000" w:rsidDel="00000000" w:rsidP="00000000" w:rsidRDefault="00000000" w:rsidRPr="00000000" w14:paraId="00000117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отправить заявку на регистрацию в системе</w:t>
      </w:r>
    </w:p>
    <w:p w:rsidR="00000000" w:rsidDel="00000000" w:rsidP="00000000" w:rsidRDefault="00000000" w:rsidRPr="00000000" w14:paraId="00000118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неавторизованный пользователь, система</w:t>
      </w:r>
    </w:p>
    <w:p w:rsidR="00000000" w:rsidDel="00000000" w:rsidP="00000000" w:rsidRDefault="00000000" w:rsidRPr="00000000" w14:paraId="00000119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выбрал канал регистрации и ввел необходимые данные, он может отправить заявку на регистрацию в системе</w:t>
      </w:r>
    </w:p>
    <w:p w:rsidR="00000000" w:rsidDel="00000000" w:rsidP="00000000" w:rsidRDefault="00000000" w:rsidRPr="00000000" w14:paraId="0000011A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пользователь выбрал канал регистрации и ввел регистрационную информацию в форму заявки</w:t>
      </w:r>
    </w:p>
    <w:p w:rsidR="00000000" w:rsidDel="00000000" w:rsidP="00000000" w:rsidRDefault="00000000" w:rsidRPr="00000000" w14:paraId="0000011B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товара</w:t>
      </w:r>
    </w:p>
    <w:p w:rsidR="00000000" w:rsidDel="00000000" w:rsidP="00000000" w:rsidRDefault="00000000" w:rsidRPr="00000000" w14:paraId="0000011C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выбор товара для заказа на сайте в</w:t>
      </w:r>
    </w:p>
    <w:p w:rsidR="00000000" w:rsidDel="00000000" w:rsidP="00000000" w:rsidRDefault="00000000" w:rsidRPr="00000000" w14:paraId="0000011D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</w:t>
      </w:r>
    </w:p>
    <w:p w:rsidR="00000000" w:rsidDel="00000000" w:rsidP="00000000" w:rsidRDefault="00000000" w:rsidRPr="00000000" w14:paraId="0000011E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контекст: когда авторизованный пользователь выбрал товар и указал количество, он может перевести товар в корзину для дальнейшего оформления оплаты и доставки товара</w:t>
      </w:r>
    </w:p>
    <w:p w:rsidR="00000000" w:rsidDel="00000000" w:rsidP="00000000" w:rsidRDefault="00000000" w:rsidRPr="00000000" w14:paraId="0000011F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пользователь выбрал товар, указал количество и отправил товар в корзину</w:t>
      </w:r>
    </w:p>
    <w:p w:rsidR="00000000" w:rsidDel="00000000" w:rsidP="00000000" w:rsidRDefault="00000000" w:rsidRPr="00000000" w14:paraId="00000120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Оплата товара</w:t>
      </w:r>
    </w:p>
    <w:p w:rsidR="00000000" w:rsidDel="00000000" w:rsidP="00000000" w:rsidRDefault="00000000" w:rsidRPr="00000000" w14:paraId="00000121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:оплата выбранного товара на сайте одним из платежных методов, представленных на выбор системой</w:t>
      </w:r>
    </w:p>
    <w:p w:rsidR="00000000" w:rsidDel="00000000" w:rsidP="00000000" w:rsidRDefault="00000000" w:rsidRPr="00000000" w14:paraId="00000122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система, клиенты платежных систем</w:t>
      </w:r>
    </w:p>
    <w:p w:rsidR="00000000" w:rsidDel="00000000" w:rsidP="00000000" w:rsidRDefault="00000000" w:rsidRPr="00000000" w14:paraId="00000123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:когда пользователь подтвердил выбор товара, он может выбрать способ оплаты на сайте, ввести платежные данные и отправить заявку на оплату через выбранное средство.</w:t>
      </w:r>
    </w:p>
    <w:p w:rsidR="00000000" w:rsidDel="00000000" w:rsidP="00000000" w:rsidRDefault="00000000" w:rsidRPr="00000000" w14:paraId="00000124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:пользователь выбрал товар в корзину, пользователь выбрал вариант оплаты и платежную систему, пользователь ввел платежную информацию и подтвердил заявку на оплату товара.</w:t>
      </w:r>
    </w:p>
    <w:p w:rsidR="00000000" w:rsidDel="00000000" w:rsidP="00000000" w:rsidRDefault="00000000" w:rsidRPr="00000000" w14:paraId="00000125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Подтверждение оплаты товара</w:t>
      </w:r>
    </w:p>
    <w:p w:rsidR="00000000" w:rsidDel="00000000" w:rsidP="00000000" w:rsidRDefault="00000000" w:rsidRPr="00000000" w14:paraId="00000126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подтвердить заявку на оплату товара и получить подтверждение платежа в системе</w:t>
      </w:r>
    </w:p>
    <w:p w:rsidR="00000000" w:rsidDel="00000000" w:rsidP="00000000" w:rsidRDefault="00000000" w:rsidRPr="00000000" w14:paraId="00000127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система, клиент платежной системы</w:t>
      </w:r>
    </w:p>
    <w:p w:rsidR="00000000" w:rsidDel="00000000" w:rsidP="00000000" w:rsidRDefault="00000000" w:rsidRPr="00000000" w14:paraId="00000128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ввел платежные данные на экране оплаты, он получает запрос на верификацию платежа через смс, код из которого он вводит на экране подтверждения платежа и получает уведомление об успешной оплате заказа</w:t>
      </w:r>
    </w:p>
    <w:p w:rsidR="00000000" w:rsidDel="00000000" w:rsidP="00000000" w:rsidRDefault="00000000" w:rsidRPr="00000000" w14:paraId="00000129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заказ сформирован, подтвержден и добавлен в корзину, пользователь ввел корректные платежные данные, пользователь получил смс от платежной системы о коде подтверждения платежа, платеж принят в обработку</w:t>
      </w:r>
    </w:p>
    <w:p w:rsidR="00000000" w:rsidDel="00000000" w:rsidP="00000000" w:rsidRDefault="00000000" w:rsidRPr="00000000" w14:paraId="0000012A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</w:t>
      </w:r>
    </w:p>
    <w:p w:rsidR="00000000" w:rsidDel="00000000" w:rsidP="00000000" w:rsidRDefault="00000000" w:rsidRPr="00000000" w14:paraId="0000012B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оформить заявку на доставку товара и получить сообщение об ориентировочном времени доставки</w:t>
      </w:r>
    </w:p>
    <w:p w:rsidR="00000000" w:rsidDel="00000000" w:rsidP="00000000" w:rsidRDefault="00000000" w:rsidRPr="00000000" w14:paraId="0000012C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</w:t>
      </w:r>
    </w:p>
    <w:p w:rsidR="00000000" w:rsidDel="00000000" w:rsidP="00000000" w:rsidRDefault="00000000" w:rsidRPr="00000000" w14:paraId="0000012D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оформил заказ и перешел на экран оформления заявки, он вводит адрес доставки, желаемое время доставки заказа, подтверждает контактные данные и получает уведомление об ориентировочном времени доставки в выбранную точку и информацию о наличии очереди на момент оформления заявки доставки</w:t>
      </w:r>
    </w:p>
    <w:p w:rsidR="00000000" w:rsidDel="00000000" w:rsidP="00000000" w:rsidRDefault="00000000" w:rsidRPr="00000000" w14:paraId="0000012E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заказ сформирован, подтвержден и оплачен, введен адрес доставки и оставлен контактный номер телефона, время доставки заказа указано пользователем корректно</w:t>
      </w:r>
    </w:p>
    <w:p w:rsidR="00000000" w:rsidDel="00000000" w:rsidP="00000000" w:rsidRDefault="00000000" w:rsidRPr="00000000" w14:paraId="0000012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 1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открывает сайт.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отображает форму регистрации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заполняет регистрационную форму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Система отсылает уедомление о пользовательском соглашении и подтверждении на указанный в регистрации данных имейл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подтверждает прочтение соглашения и подтверждает регистрационную заявку по ссылке в уведомлении</w:t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сайт в роли авторизованного пользователя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Авторизованный пользователь получает доступ к выбору товара</w:t>
      </w:r>
    </w:p>
    <w:p w:rsidR="00000000" w:rsidDel="00000000" w:rsidP="00000000" w:rsidRDefault="00000000" w:rsidRPr="00000000" w14:paraId="0000013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1</w:t>
      </w:r>
    </w:p>
    <w:p w:rsidR="00000000" w:rsidDel="00000000" w:rsidP="00000000" w:rsidRDefault="00000000" w:rsidRPr="00000000" w14:paraId="0000013A">
      <w:pPr>
        <w:numPr>
          <w:ilvl w:val="0"/>
          <w:numId w:val="34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Пользователь открывает сайт.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Приложение отображает форму регистрации</w:t>
      </w:r>
    </w:p>
    <w:p w:rsidR="00000000" w:rsidDel="00000000" w:rsidP="00000000" w:rsidRDefault="00000000" w:rsidRPr="00000000" w14:paraId="0000013C">
      <w:pPr>
        <w:numPr>
          <w:ilvl w:val="0"/>
          <w:numId w:val="34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Пользователь заполняет регистрационную форму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Система отсылает уедомление о пользовательском соглашении и подтверждении  на указанный в регистрации данных имейл</w:t>
      </w:r>
    </w:p>
    <w:p w:rsidR="00000000" w:rsidDel="00000000" w:rsidP="00000000" w:rsidRDefault="00000000" w:rsidRPr="00000000" w14:paraId="0000013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не подтверждает прочтение соглашения</w:t>
      </w:r>
    </w:p>
    <w:p w:rsidR="00000000" w:rsidDel="00000000" w:rsidP="00000000" w:rsidRDefault="00000000" w:rsidRPr="00000000" w14:paraId="0000013F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Система не позволяет пользователю завершить процесс регистрации</w:t>
      </w:r>
    </w:p>
    <w:p w:rsidR="00000000" w:rsidDel="00000000" w:rsidP="00000000" w:rsidRDefault="00000000" w:rsidRPr="00000000" w14:paraId="0000014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 4 Оплата</w:t>
      </w:r>
    </w:p>
    <w:p w:rsidR="00000000" w:rsidDel="00000000" w:rsidP="00000000" w:rsidRDefault="00000000" w:rsidRPr="00000000" w14:paraId="0000014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144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14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14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14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14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14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14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14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код верификации от платежной системы и вводит код в окно подтверждения платежа</w:t>
      </w:r>
    </w:p>
    <w:p w:rsidR="00000000" w:rsidDel="00000000" w:rsidP="00000000" w:rsidRDefault="00000000" w:rsidRPr="00000000" w14:paraId="0000014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система уведомляет пользователя об успешной оплате</w:t>
      </w:r>
    </w:p>
    <w:p w:rsidR="00000000" w:rsidDel="00000000" w:rsidP="00000000" w:rsidRDefault="00000000" w:rsidRPr="00000000" w14:paraId="0000014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4.1</w:t>
      </w:r>
    </w:p>
    <w:p w:rsidR="00000000" w:rsidDel="00000000" w:rsidP="00000000" w:rsidRDefault="00000000" w:rsidRPr="00000000" w14:paraId="0000014F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150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151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153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155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156">
      <w:pPr>
        <w:numPr>
          <w:ilvl w:val="0"/>
          <w:numId w:val="3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15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отказ об оплате от платежной системы </w:t>
      </w:r>
    </w:p>
    <w:p w:rsidR="00000000" w:rsidDel="00000000" w:rsidP="00000000" w:rsidRDefault="00000000" w:rsidRPr="00000000" w14:paraId="0000015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Платеж не возможен.</w:t>
      </w:r>
    </w:p>
    <w:p w:rsidR="00000000" w:rsidDel="00000000" w:rsidP="00000000" w:rsidRDefault="00000000" w:rsidRPr="00000000" w14:paraId="0000015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4.2</w:t>
      </w:r>
    </w:p>
    <w:p w:rsidR="00000000" w:rsidDel="00000000" w:rsidP="00000000" w:rsidRDefault="00000000" w:rsidRPr="00000000" w14:paraId="0000015B">
      <w:pPr>
        <w:numPr>
          <w:ilvl w:val="0"/>
          <w:numId w:val="26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15C">
      <w:pPr>
        <w:numPr>
          <w:ilvl w:val="0"/>
          <w:numId w:val="26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15D">
      <w:pPr>
        <w:numPr>
          <w:ilvl w:val="0"/>
          <w:numId w:val="26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15E">
      <w:pPr>
        <w:numPr>
          <w:ilvl w:val="0"/>
          <w:numId w:val="26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15F">
      <w:pPr>
        <w:numPr>
          <w:ilvl w:val="0"/>
          <w:numId w:val="26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160">
      <w:pPr>
        <w:numPr>
          <w:ilvl w:val="0"/>
          <w:numId w:val="26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16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некорректные платежные данные и подтверждает ввод</w:t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Система выводит пользователю сообщение о некорректности ввода данных с просьбой пересмотреть и ввести данные повторно</w:t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16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16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код верификации от платежной системы и вводит код в окно подтверждения платежа</w:t>
      </w:r>
    </w:p>
    <w:p w:rsidR="00000000" w:rsidDel="00000000" w:rsidP="00000000" w:rsidRDefault="00000000" w:rsidRPr="00000000" w14:paraId="0000016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система уведомляет пользователя об успешной оплате</w:t>
      </w:r>
    </w:p>
    <w:p w:rsidR="00000000" w:rsidDel="00000000" w:rsidP="00000000" w:rsidRDefault="00000000" w:rsidRPr="00000000" w14:paraId="0000016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4.3</w:t>
      </w:r>
    </w:p>
    <w:p w:rsidR="00000000" w:rsidDel="00000000" w:rsidP="00000000" w:rsidRDefault="00000000" w:rsidRPr="00000000" w14:paraId="00000169">
      <w:pPr>
        <w:numPr>
          <w:ilvl w:val="0"/>
          <w:numId w:val="28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16A">
      <w:pPr>
        <w:numPr>
          <w:ilvl w:val="0"/>
          <w:numId w:val="28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16B">
      <w:pPr>
        <w:numPr>
          <w:ilvl w:val="0"/>
          <w:numId w:val="28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16C">
      <w:pPr>
        <w:numPr>
          <w:ilvl w:val="0"/>
          <w:numId w:val="28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16D">
      <w:pPr>
        <w:numPr>
          <w:ilvl w:val="0"/>
          <w:numId w:val="28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16E">
      <w:pPr>
        <w:numPr>
          <w:ilvl w:val="0"/>
          <w:numId w:val="28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16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некорректные платежные данные и подтверждает ввод</w:t>
      </w:r>
    </w:p>
    <w:p w:rsidR="00000000" w:rsidDel="00000000" w:rsidP="00000000" w:rsidRDefault="00000000" w:rsidRPr="00000000" w14:paraId="0000017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Система выводит пользователю сообщение о некорректности ввода данных с просьбой пересмотреть и ввести данные повторно</w:t>
      </w:r>
    </w:p>
    <w:p w:rsidR="00000000" w:rsidDel="00000000" w:rsidP="00000000" w:rsidRDefault="00000000" w:rsidRPr="00000000" w14:paraId="0000017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17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отказ об оплате от платежной системы </w:t>
      </w:r>
    </w:p>
    <w:p w:rsidR="00000000" w:rsidDel="00000000" w:rsidP="00000000" w:rsidRDefault="00000000" w:rsidRPr="00000000" w14:paraId="0000017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Платеж не возможен.</w:t>
      </w:r>
    </w:p>
    <w:p w:rsidR="00000000" w:rsidDel="00000000" w:rsidP="00000000" w:rsidRDefault="00000000" w:rsidRPr="00000000" w14:paraId="00000175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l5jkdmv2ackm" w:id="13"/>
      <w:bookmarkEnd w:id="13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Функциональные</w:t>
      </w:r>
    </w:p>
    <w:p w:rsidR="00000000" w:rsidDel="00000000" w:rsidP="00000000" w:rsidRDefault="00000000" w:rsidRPr="00000000" w14:paraId="00000177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Не разработаны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sl1ha2gi0odo" w:id="14"/>
      <w:bookmarkEnd w:id="1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Логическая модель данных</w:t>
      </w:r>
    </w:p>
    <w:p w:rsidR="00000000" w:rsidDel="00000000" w:rsidP="00000000" w:rsidRDefault="00000000" w:rsidRPr="00000000" w14:paraId="00000179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сущностей предметной области, связей и атрибутов</w:t>
      </w:r>
    </w:p>
    <w:p w:rsidR="00000000" w:rsidDel="00000000" w:rsidP="00000000" w:rsidRDefault="00000000" w:rsidRPr="00000000" w14:paraId="0000017A">
      <w:pPr>
        <w:numPr>
          <w:ilvl w:val="1"/>
          <w:numId w:val="2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Сущность и атрибуты</w:t>
      </w:r>
    </w:p>
    <w:p w:rsidR="00000000" w:rsidDel="00000000" w:rsidP="00000000" w:rsidRDefault="00000000" w:rsidRPr="00000000" w14:paraId="0000017B">
      <w:pPr>
        <w:numPr>
          <w:ilvl w:val="2"/>
          <w:numId w:val="2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Пользовательская информация (регистрационные данные) - сущность</w:t>
      </w:r>
    </w:p>
    <w:p w:rsidR="00000000" w:rsidDel="00000000" w:rsidP="00000000" w:rsidRDefault="00000000" w:rsidRPr="00000000" w14:paraId="0000017C">
      <w:pPr>
        <w:numPr>
          <w:ilvl w:val="2"/>
          <w:numId w:val="21"/>
        </w:numPr>
        <w:ind w:left="2160" w:hanging="36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Обновление клиентской базы - связь</w:t>
      </w:r>
    </w:p>
    <w:p w:rsidR="00000000" w:rsidDel="00000000" w:rsidP="00000000" w:rsidRDefault="00000000" w:rsidRPr="00000000" w14:paraId="0000017D">
      <w:pPr>
        <w:numPr>
          <w:ilvl w:val="2"/>
          <w:numId w:val="2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Клиент (зарегистрированный пользователь) - сущность</w:t>
      </w:r>
    </w:p>
    <w:p w:rsidR="00000000" w:rsidDel="00000000" w:rsidP="00000000" w:rsidRDefault="00000000" w:rsidRPr="00000000" w14:paraId="0000017E">
      <w:pPr>
        <w:numPr>
          <w:ilvl w:val="2"/>
          <w:numId w:val="2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Заказ - связь</w:t>
      </w:r>
    </w:p>
    <w:p w:rsidR="00000000" w:rsidDel="00000000" w:rsidP="00000000" w:rsidRDefault="00000000" w:rsidRPr="00000000" w14:paraId="0000017F">
      <w:pPr>
        <w:numPr>
          <w:ilvl w:val="2"/>
          <w:numId w:val="2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Продукт - сущность</w:t>
      </w:r>
    </w:p>
    <w:p w:rsidR="00000000" w:rsidDel="00000000" w:rsidP="00000000" w:rsidRDefault="00000000" w:rsidRPr="00000000" w14:paraId="00000180">
      <w:pPr>
        <w:numPr>
          <w:ilvl w:val="2"/>
          <w:numId w:val="21"/>
        </w:numPr>
        <w:ind w:left="2160" w:hanging="36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Изготовление - связь</w:t>
      </w:r>
    </w:p>
    <w:p w:rsidR="00000000" w:rsidDel="00000000" w:rsidP="00000000" w:rsidRDefault="00000000" w:rsidRPr="00000000" w14:paraId="00000181">
      <w:pPr>
        <w:numPr>
          <w:ilvl w:val="2"/>
          <w:numId w:val="2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Товар - сущность</w:t>
      </w:r>
    </w:p>
    <w:p w:rsidR="00000000" w:rsidDel="00000000" w:rsidP="00000000" w:rsidRDefault="00000000" w:rsidRPr="00000000" w14:paraId="00000182">
      <w:pPr>
        <w:numPr>
          <w:ilvl w:val="2"/>
          <w:numId w:val="21"/>
        </w:numPr>
        <w:ind w:left="2160" w:hanging="36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Доставка - связь</w:t>
      </w:r>
    </w:p>
    <w:p w:rsidR="00000000" w:rsidDel="00000000" w:rsidP="00000000" w:rsidRDefault="00000000" w:rsidRPr="00000000" w14:paraId="00000183">
      <w:pPr>
        <w:numPr>
          <w:ilvl w:val="2"/>
          <w:numId w:val="2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Статус услуги - сущность</w:t>
      </w:r>
    </w:p>
    <w:tbl>
      <w:tblPr>
        <w:tblStyle w:val="Table4"/>
        <w:tblW w:w="7800.0" w:type="dxa"/>
        <w:jc w:val="left"/>
        <w:tblInd w:w="100.0" w:type="pct"/>
        <w:tblLayout w:type="fixed"/>
        <w:tblLook w:val="0600"/>
      </w:tblPr>
      <w:tblGrid>
        <w:gridCol w:w="3435"/>
        <w:gridCol w:w="4365"/>
        <w:tblGridChange w:id="0">
          <w:tblGrid>
            <w:gridCol w:w="3435"/>
            <w:gridCol w:w="4365"/>
          </w:tblGrid>
        </w:tblGridChange>
      </w:tblGrid>
      <w:tr>
        <w:trPr>
          <w:trHeight w:val="26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88" w:lineRule="auto"/>
              <w:ind w:left="566.9291338582675" w:hanging="141.73228346456668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Клиент (регистрация)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И-мэйл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(город)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(район)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(улица)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(дом/квартира)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1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регистрации</w:t>
              <w:tab/>
            </w:r>
          </w:p>
        </w:tc>
      </w:tr>
      <w:tr>
        <w:trPr>
          <w:trHeight w:val="26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88" w:lineRule="auto"/>
              <w:ind w:left="566.9291338582675" w:hanging="141.73228346456668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Клиентская информация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И-мэйл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(город)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(район)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(улица)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(дом/квартира)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4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Дата регистрации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88" w:lineRule="auto"/>
              <w:ind w:left="566.9291338582675" w:hanging="141.73228346456668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Клиент (заказ)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последнего логина/заказа</w:t>
            </w:r>
          </w:p>
        </w:tc>
      </w:tr>
      <w:tr>
        <w:trPr>
          <w:trHeight w:val="1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88" w:lineRule="auto"/>
              <w:ind w:left="566.9291338582675" w:hanging="141.73228346456668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оформления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Сумма оплаты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Статус оплаты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Тип оплаты (система)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доставки</w:t>
            </w:r>
          </w:p>
        </w:tc>
      </w:tr>
      <w:tr>
        <w:trPr>
          <w:trHeight w:val="18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88" w:lineRule="auto"/>
              <w:ind w:left="566.9291338582675" w:hanging="141.73228346456668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Продукт (Пицца)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40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0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продукта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40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 продукта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0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продукта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0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Размер продукта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0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соуса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40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оформления заказа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88" w:lineRule="auto"/>
              <w:ind w:left="566.9291338582675" w:hanging="141.73228346456668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Изготовление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38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38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поступления в работу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8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Смена (номер смены)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38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изготовления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38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доставки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88" w:lineRule="auto"/>
              <w:ind w:left="566.9291338582675" w:hanging="141.73228346456668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Товар (Пицца)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45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45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продукта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45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88" w:lineRule="auto"/>
              <w:ind w:left="566.9291338582675" w:hanging="141.73228346456668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Доставка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22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Курьера 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2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приема к доставке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2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доставки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2"/>
              </w:numPr>
              <w:ind w:left="425.19685039370046" w:hanging="141.73228346456625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доставки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88" w:lineRule="auto"/>
              <w:ind w:left="566.9291338582675" w:hanging="141.73228346456668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9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9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9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финализации заказа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9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Жалобы (0-5)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9"/>
              </w:numPr>
              <w:ind w:left="425.19685039370046" w:hanging="141.7322834645662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Отзывы (0-5)</w:t>
            </w:r>
          </w:p>
        </w:tc>
      </w:tr>
    </w:tbl>
    <w:p w:rsidR="00000000" w:rsidDel="00000000" w:rsidP="00000000" w:rsidRDefault="00000000" w:rsidRPr="00000000" w14:paraId="000001C3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Связи, связанные сущности и атрибуты связи</w:t>
      </w:r>
    </w:p>
    <w:tbl>
      <w:tblPr>
        <w:tblStyle w:val="Table5"/>
        <w:tblW w:w="7680.0" w:type="dxa"/>
        <w:jc w:val="left"/>
        <w:tblInd w:w="100.0" w:type="pct"/>
        <w:tblLayout w:type="fixed"/>
        <w:tblLook w:val="0600"/>
      </w:tblPr>
      <w:tblGrid>
        <w:gridCol w:w="2070"/>
        <w:gridCol w:w="2625"/>
        <w:gridCol w:w="2985"/>
        <w:tblGridChange w:id="0">
          <w:tblGrid>
            <w:gridCol w:w="2070"/>
            <w:gridCol w:w="2625"/>
            <w:gridCol w:w="2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88" w:lineRule="auto"/>
              <w:ind w:left="1440" w:right="0" w:hanging="1298.267716535433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Связь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88" w:lineRule="auto"/>
              <w:ind w:left="283.4645669291342" w:right="0" w:hanging="141.73228346456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Связанные сущности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88" w:lineRule="auto"/>
              <w:ind w:left="285" w:right="-59.64566929133866" w:hanging="143.267716535432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 связи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88" w:lineRule="auto"/>
              <w:ind w:left="283.46456692913375" w:righ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Клиентская информация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88" w:lineRule="auto"/>
              <w:ind w:left="283.4645669291342" w:right="0" w:hanging="141.73228346456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Клиент (регистрация) - Клиент (заказ)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И-мэйл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(город)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(район)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(улица)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(дом/квартира)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3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Дата регистрации</w:t>
            </w:r>
          </w:p>
        </w:tc>
      </w:tr>
      <w:tr>
        <w:trPr>
          <w:trHeight w:val="20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88" w:lineRule="auto"/>
              <w:ind w:left="283.46456692913375" w:righ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88" w:lineRule="auto"/>
              <w:ind w:left="283.4645669291342" w:right="0" w:hanging="141.73228346456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Клиент (заказ) - Продукт (пицца)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оформления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Сумма оплаты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Статус оплаты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Тип оплаты (система)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9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доставки</w:t>
            </w:r>
          </w:p>
        </w:tc>
      </w:tr>
      <w:tr>
        <w:trPr>
          <w:trHeight w:val="19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88" w:lineRule="auto"/>
              <w:ind w:left="283.46456692913375" w:righ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Изготовление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88" w:lineRule="auto"/>
              <w:ind w:left="283.4645669291342" w:right="0" w:hanging="141.73228346456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Продукт (пицца) - Товар (пицца)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3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3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поступления в работу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3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Смена (номер смены)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3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изготовления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3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доставки</w:t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88" w:lineRule="auto"/>
              <w:ind w:left="283.46456692913375" w:righ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Доставка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88" w:lineRule="auto"/>
              <w:ind w:left="283.4645669291342" w:right="0" w:hanging="141.73228346456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Товар (пицца) - Статус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5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Курьера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5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приема к доставке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5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доставки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5"/>
              </w:numPr>
              <w:ind w:left="285" w:right="-59.64566929133866" w:hanging="143.2677165354329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доставки</w:t>
            </w:r>
          </w:p>
        </w:tc>
      </w:tr>
    </w:tbl>
    <w:p w:rsidR="00000000" w:rsidDel="00000000" w:rsidP="00000000" w:rsidRDefault="00000000" w:rsidRPr="00000000" w14:paraId="000001E9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31.2" w:lineRule="auto"/>
        <w:ind w:left="-14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6231362" cy="239984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1362" cy="239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50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ЕR</w:t>
      </w:r>
      <w:r w:rsidDel="00000000" w:rsidR="00000000" w:rsidRPr="00000000">
        <w:rPr>
          <w:b w:val="1"/>
          <w:rtl w:val="0"/>
        </w:rPr>
        <w:t xml:space="preserve">-модель</w:t>
      </w:r>
    </w:p>
    <w:p w:rsidR="00000000" w:rsidDel="00000000" w:rsidP="00000000" w:rsidRDefault="00000000" w:rsidRPr="00000000" w14:paraId="000001EC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363" cy="364318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363" cy="3643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Реляционная модель</w:t>
      </w:r>
    </w:p>
    <w:p w:rsidR="00000000" w:rsidDel="00000000" w:rsidP="00000000" w:rsidRDefault="00000000" w:rsidRPr="00000000" w14:paraId="000001EE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5043" cy="619991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043" cy="619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11uu8ck90nvx" w:id="15"/>
      <w:bookmarkEnd w:id="15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1F1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В разработке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</w:t>
      </w:r>
    </w:p>
    <w:p w:rsidR="00000000" w:rsidDel="00000000" w:rsidP="00000000" w:rsidRDefault="00000000" w:rsidRPr="00000000" w14:paraId="000001F3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ресурс: </w:t>
      </w:r>
      <w:r w:rsidDel="00000000" w:rsidR="00000000" w:rsidRPr="00000000">
        <w:rPr>
          <w:i w:val="1"/>
          <w:rtl w:val="0"/>
        </w:rPr>
        <w:t xml:space="preserve">/api/v1/pizza/{id}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4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получение данных о товаре;</w:t>
      </w:r>
    </w:p>
    <w:p w:rsidR="00000000" w:rsidDel="00000000" w:rsidP="00000000" w:rsidRDefault="00000000" w:rsidRPr="00000000" w14:paraId="000001F5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b w:val="1"/>
          <w:rtl w:val="0"/>
        </w:rPr>
        <w:t xml:space="preserve">-параметры: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— идентификатор пиццы;</w:t>
      </w:r>
    </w:p>
    <w:p w:rsidR="00000000" w:rsidDel="00000000" w:rsidP="00000000" w:rsidRDefault="00000000" w:rsidRPr="00000000" w14:paraId="000001F7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запроса: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— полная информация (</w:t>
      </w:r>
      <w:r w:rsidDel="00000000" w:rsidR="00000000" w:rsidRPr="00000000">
        <w:rPr>
          <w:i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) или сокращённая (</w:t>
      </w:r>
      <w:r w:rsidDel="00000000" w:rsidR="00000000" w:rsidRPr="00000000">
        <w:rPr>
          <w:i w:val="1"/>
          <w:rtl w:val="0"/>
        </w:rPr>
        <w:t xml:space="preserve">brief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8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авторизация: </w:t>
      </w:r>
      <w:r w:rsidDel="00000000" w:rsidR="00000000" w:rsidRPr="00000000">
        <w:rPr>
          <w:rtl w:val="0"/>
        </w:rPr>
        <w:t xml:space="preserve">токен пользователя в заголовке </w:t>
      </w:r>
      <w:r w:rsidDel="00000000" w:rsidR="00000000" w:rsidRPr="00000000">
        <w:rPr>
          <w:i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9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 </w:t>
      </w:r>
      <w:r w:rsidDel="00000000" w:rsidR="00000000" w:rsidRPr="00000000">
        <w:rPr>
          <w:i w:val="1"/>
          <w:rtl w:val="0"/>
        </w:rPr>
        <w:t xml:space="preserve">GET myservce.com/api/v1/pizza/01?view=brief</w:t>
      </w:r>
    </w:p>
    <w:p w:rsidR="00000000" w:rsidDel="00000000" w:rsidP="00000000" w:rsidRDefault="00000000" w:rsidRPr="00000000" w14:paraId="000001FA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</w:t>
      </w:r>
    </w:p>
    <w:p w:rsidR="00000000" w:rsidDel="00000000" w:rsidP="00000000" w:rsidRDefault="00000000" w:rsidRPr="00000000" w14:paraId="000001FB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HTTP</w:t>
      </w:r>
      <w:r w:rsidDel="00000000" w:rsidR="00000000" w:rsidRPr="00000000">
        <w:rPr>
          <w:b w:val="1"/>
          <w:rtl w:val="0"/>
        </w:rPr>
        <w:t xml:space="preserve">-код: </w:t>
      </w:r>
      <w:r w:rsidDel="00000000" w:rsidR="00000000" w:rsidRPr="00000000">
        <w:rPr>
          <w:rtl w:val="0"/>
        </w:rPr>
        <w:t xml:space="preserve">200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C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заголовки: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D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тело: </w:t>
      </w:r>
      <w:r w:rsidDel="00000000" w:rsidR="00000000" w:rsidRPr="00000000">
        <w:rPr>
          <w:rtl w:val="0"/>
        </w:rPr>
        <w:t xml:space="preserve">краткая структура о составе пиццы.</w:t>
      </w:r>
    </w:p>
    <w:tbl>
      <w:tblPr>
        <w:tblStyle w:val="Table6"/>
        <w:tblW w:w="6615.0" w:type="dxa"/>
        <w:jc w:val="left"/>
        <w:tblInd w:w="100.0" w:type="pct"/>
        <w:tblLayout w:type="fixed"/>
        <w:tblLook w:val="0600"/>
      </w:tblPr>
      <w:tblGrid>
        <w:gridCol w:w="1650"/>
        <w:gridCol w:w="1605"/>
        <w:gridCol w:w="3360"/>
        <w:tblGridChange w:id="0">
          <w:tblGrid>
            <w:gridCol w:w="1650"/>
            <w:gridCol w:w="1605"/>
            <w:gridCol w:w="3360"/>
          </w:tblGrid>
        </w:tblGridChange>
      </w:tblGrid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31.2" w:lineRule="auto"/>
              <w:rPr>
                <w:b w:val="1"/>
                <w:color w:val="00b43f"/>
              </w:rPr>
            </w:pPr>
            <w:r w:rsidDel="00000000" w:rsidR="00000000" w:rsidRPr="00000000">
              <w:rPr>
                <w:b w:val="1"/>
                <w:color w:val="00b43f"/>
                <w:rtl w:val="0"/>
              </w:rPr>
              <w:t xml:space="preserve">Параметр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31.2" w:lineRule="auto"/>
              <w:rPr>
                <w:b w:val="1"/>
                <w:color w:val="00b43f"/>
              </w:rPr>
            </w:pPr>
            <w:r w:rsidDel="00000000" w:rsidR="00000000" w:rsidRPr="00000000">
              <w:rPr>
                <w:b w:val="1"/>
                <w:color w:val="00b43f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31.2" w:lineRule="auto"/>
              <w:rPr>
                <w:b w:val="1"/>
                <w:color w:val="00b43f"/>
              </w:rPr>
            </w:pPr>
            <w:r w:rsidDel="00000000" w:rsidR="00000000" w:rsidRPr="00000000">
              <w:rPr>
                <w:b w:val="1"/>
                <w:color w:val="00b43f"/>
                <w:rtl w:val="0"/>
              </w:rPr>
              <w:t xml:space="preserve">Описание</w:t>
            </w:r>
          </w:p>
        </w:tc>
      </w:tr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31.2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в каталоге</w:t>
            </w:r>
          </w:p>
        </w:tc>
      </w:tr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31.2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пиццы</w:t>
            </w:r>
          </w:p>
        </w:tc>
      </w:tr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31.2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толщина коржа</w:t>
            </w:r>
          </w:p>
        </w:tc>
      </w:tr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31.2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ингредиентов</w:t>
            </w:r>
          </w:p>
        </w:tc>
      </w:tr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31.2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Массив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массив строк ингредиентов</w:t>
            </w:r>
          </w:p>
        </w:tc>
      </w:tr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31.2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 пиццы</w:t>
            </w:r>
          </w:p>
        </w:tc>
      </w:tr>
      <w:tr>
        <w:trPr>
          <w:trHeight w:val="5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31.2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единицу</w:t>
            </w:r>
          </w:p>
        </w:tc>
      </w:tr>
    </w:tbl>
    <w:p w:rsidR="00000000" w:rsidDel="00000000" w:rsidP="00000000" w:rsidRDefault="00000000" w:rsidRPr="00000000" w14:paraId="00000216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b43f"/>
          <w:sz w:val="34"/>
          <w:szCs w:val="34"/>
          <w:rtl w:val="0"/>
        </w:rPr>
        <w:t xml:space="preserve">Демо-ресурс: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4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ресурс: </w:t>
      </w:r>
      <w:r w:rsidDel="00000000" w:rsidR="00000000" w:rsidRPr="00000000">
        <w:rPr>
          <w:i w:val="1"/>
          <w:rtl w:val="0"/>
        </w:rPr>
        <w:t xml:space="preserve">/api/v1/pizza/{id}</w:t>
      </w:r>
    </w:p>
    <w:p w:rsidR="00000000" w:rsidDel="00000000" w:rsidP="00000000" w:rsidRDefault="00000000" w:rsidRPr="00000000" w14:paraId="00000219">
      <w:pPr>
        <w:spacing w:after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="331.2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POST (Create)</w:t>
      </w:r>
    </w:p>
    <w:p w:rsidR="00000000" w:rsidDel="00000000" w:rsidP="00000000" w:rsidRDefault="00000000" w:rsidRPr="00000000" w14:paraId="0000021B">
      <w:pPr>
        <w:spacing w:after="240" w:before="240" w:line="331.2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/pizza?id=01&amp;name=Supreme&amp;pastry=thin&amp;size=small&amp;price=100&amp;parts=2&amp;types=meat;cheese</w:t>
      </w:r>
    </w:p>
    <w:p w:rsidR="00000000" w:rsidDel="00000000" w:rsidP="00000000" w:rsidRDefault="00000000" w:rsidRPr="00000000" w14:paraId="0000021C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</w:t>
      </w:r>
    </w:p>
    <w:p w:rsidR="00000000" w:rsidDel="00000000" w:rsidP="00000000" w:rsidRDefault="00000000" w:rsidRPr="00000000" w14:paraId="0000021D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ресурс: </w:t>
      </w:r>
      <w:r w:rsidDel="00000000" w:rsidR="00000000" w:rsidRPr="00000000">
        <w:rPr>
          <w:i w:val="1"/>
          <w:rtl w:val="0"/>
        </w:rPr>
        <w:t xml:space="preserve">/pizza?id=01&amp;name=Supreme&amp;pastry=thin&amp;size=small&amp;price=100&amp;parts=2&amp;types=meat;cheese</w:t>
      </w:r>
    </w:p>
    <w:p w:rsidR="00000000" w:rsidDel="00000000" w:rsidP="00000000" w:rsidRDefault="00000000" w:rsidRPr="00000000" w14:paraId="0000021E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создание записи данных о товаре;</w:t>
      </w:r>
    </w:p>
    <w:p w:rsidR="00000000" w:rsidDel="00000000" w:rsidP="00000000" w:rsidRDefault="00000000" w:rsidRPr="00000000" w14:paraId="0000021F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 </w:t>
      </w:r>
      <w:r w:rsidDel="00000000" w:rsidR="00000000" w:rsidRPr="00000000">
        <w:rPr>
          <w:b w:val="1"/>
          <w:i w:val="1"/>
          <w:rtl w:val="0"/>
        </w:rPr>
        <w:t xml:space="preserve">POST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b w:val="1"/>
          <w:rtl w:val="0"/>
        </w:rPr>
        <w:t xml:space="preserve">-параметры: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— идентификатор пиццы; </w:t>
      </w:r>
      <w:r w:rsidDel="00000000" w:rsidR="00000000" w:rsidRPr="00000000">
        <w:rPr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название; </w:t>
      </w:r>
      <w:r w:rsidDel="00000000" w:rsidR="00000000" w:rsidRPr="00000000">
        <w:rPr>
          <w:i w:val="1"/>
          <w:rtl w:val="0"/>
        </w:rPr>
        <w:t xml:space="preserve">pastry </w:t>
      </w:r>
      <w:r w:rsidDel="00000000" w:rsidR="00000000" w:rsidRPr="00000000">
        <w:rPr>
          <w:rtl w:val="0"/>
        </w:rPr>
        <w:t xml:space="preserve">- толщина теста; </w:t>
      </w:r>
      <w:r w:rsidDel="00000000" w:rsidR="00000000" w:rsidRPr="00000000">
        <w:rPr>
          <w:i w:val="1"/>
          <w:rtl w:val="0"/>
        </w:rPr>
        <w:t xml:space="preserve">size </w:t>
      </w:r>
      <w:r w:rsidDel="00000000" w:rsidR="00000000" w:rsidRPr="00000000">
        <w:rPr>
          <w:rtl w:val="0"/>
        </w:rPr>
        <w:t xml:space="preserve">- размер коржа; </w:t>
      </w:r>
      <w:r w:rsidDel="00000000" w:rsidR="00000000" w:rsidRPr="00000000">
        <w:rPr>
          <w:i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- цена; </w:t>
      </w:r>
      <w:r w:rsidDel="00000000" w:rsidR="00000000" w:rsidRPr="00000000">
        <w:rPr>
          <w:i w:val="1"/>
          <w:rtl w:val="0"/>
        </w:rPr>
        <w:t xml:space="preserve">parts </w:t>
      </w:r>
      <w:r w:rsidDel="00000000" w:rsidR="00000000" w:rsidRPr="00000000">
        <w:rPr>
          <w:rtl w:val="0"/>
        </w:rPr>
        <w:t xml:space="preserve">- количество ингредиентов; </w:t>
      </w:r>
      <w:r w:rsidDel="00000000" w:rsidR="00000000" w:rsidRPr="00000000">
        <w:rPr>
          <w:i w:val="1"/>
          <w:rtl w:val="0"/>
        </w:rPr>
        <w:t xml:space="preserve">types </w:t>
      </w:r>
      <w:r w:rsidDel="00000000" w:rsidR="00000000" w:rsidRPr="00000000">
        <w:rPr>
          <w:rtl w:val="0"/>
        </w:rPr>
        <w:t xml:space="preserve">- типы ингредиентов;</w:t>
      </w:r>
    </w:p>
    <w:p w:rsidR="00000000" w:rsidDel="00000000" w:rsidP="00000000" w:rsidRDefault="00000000" w:rsidRPr="00000000" w14:paraId="00000221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запроса: </w:t>
      </w:r>
      <w:r w:rsidDel="00000000" w:rsidR="00000000" w:rsidRPr="00000000">
        <w:rPr>
          <w:i w:val="1"/>
          <w:rtl w:val="0"/>
        </w:rPr>
        <w:t xml:space="preserve">создание записи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2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авторизация: </w:t>
      </w:r>
      <w:r w:rsidDel="00000000" w:rsidR="00000000" w:rsidRPr="00000000">
        <w:rPr>
          <w:rtl w:val="0"/>
        </w:rPr>
        <w:t xml:space="preserve">токен пользователя в заголовке </w:t>
      </w:r>
      <w:r w:rsidDel="00000000" w:rsidR="00000000" w:rsidRPr="00000000">
        <w:rPr>
          <w:i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3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 </w:t>
      </w:r>
      <w:r w:rsidDel="00000000" w:rsidR="00000000" w:rsidRPr="00000000">
        <w:rPr>
          <w:i w:val="1"/>
          <w:rtl w:val="0"/>
        </w:rPr>
        <w:t xml:space="preserve">/pizza?id=01&amp;name=Supreme&amp;pastry=thin&amp;size=small&amp;price=100&amp;parts=2&amp;types=meat;cheese</w:t>
      </w:r>
    </w:p>
    <w:p w:rsidR="00000000" w:rsidDel="00000000" w:rsidP="00000000" w:rsidRDefault="00000000" w:rsidRPr="00000000" w14:paraId="00000224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HTTP</w:t>
      </w:r>
      <w:r w:rsidDel="00000000" w:rsidR="00000000" w:rsidRPr="00000000">
        <w:rPr>
          <w:b w:val="1"/>
          <w:rtl w:val="0"/>
        </w:rPr>
        <w:t xml:space="preserve">-код: </w:t>
      </w:r>
      <w:r w:rsidDel="00000000" w:rsidR="00000000" w:rsidRPr="00000000">
        <w:rPr>
          <w:rtl w:val="0"/>
        </w:rPr>
        <w:t xml:space="preserve">200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заголовки: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тело: </w:t>
      </w:r>
      <w:r w:rsidDel="00000000" w:rsidR="00000000" w:rsidRPr="00000000">
        <w:rPr>
          <w:rtl w:val="0"/>
        </w:rPr>
        <w:t xml:space="preserve">краткая структура о составе пиццы.</w:t>
      </w:r>
    </w:p>
    <w:p w:rsidR="00000000" w:rsidDel="00000000" w:rsidP="00000000" w:rsidRDefault="00000000" w:rsidRPr="00000000" w14:paraId="0000022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="331.2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 (Read)</w:t>
      </w:r>
    </w:p>
    <w:p w:rsidR="00000000" w:rsidDel="00000000" w:rsidP="00000000" w:rsidRDefault="00000000" w:rsidRPr="00000000" w14:paraId="0000022A">
      <w:pPr>
        <w:spacing w:after="240" w:before="240" w:line="331.2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/pizza?name=Supreme</w:t>
      </w:r>
    </w:p>
    <w:p w:rsidR="00000000" w:rsidDel="00000000" w:rsidP="00000000" w:rsidRDefault="00000000" w:rsidRPr="00000000" w14:paraId="0000022B">
      <w:pPr>
        <w:spacing w:after="240" w:before="240" w:line="331.2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PUT/PATCH (Update)</w:t>
      </w:r>
    </w:p>
    <w:p w:rsidR="00000000" w:rsidDel="00000000" w:rsidP="00000000" w:rsidRDefault="00000000" w:rsidRPr="00000000" w14:paraId="0000022C">
      <w:pPr>
        <w:spacing w:after="240" w:before="240" w:line="331.2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/pizza?id=01&amp;name=Supreme&amp;pastry=thin&amp;size=small&amp;price=120&amp;parts=2&amp;types=meat;cheese</w:t>
      </w:r>
    </w:p>
    <w:p w:rsidR="00000000" w:rsidDel="00000000" w:rsidP="00000000" w:rsidRDefault="00000000" w:rsidRPr="00000000" w14:paraId="0000022D">
      <w:pPr>
        <w:spacing w:after="240" w:before="240" w:line="331.2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DELETE (Delete)</w:t>
      </w:r>
    </w:p>
    <w:p w:rsidR="00000000" w:rsidDel="00000000" w:rsidP="00000000" w:rsidRDefault="00000000" w:rsidRPr="00000000" w14:paraId="0000022E">
      <w:pPr>
        <w:spacing w:after="240" w:before="240" w:line="331.2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/pizza?id=01</w:t>
      </w:r>
    </w:p>
    <w:p w:rsidR="00000000" w:rsidDel="00000000" w:rsidP="00000000" w:rsidRDefault="00000000" w:rsidRPr="00000000" w14:paraId="0000022F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параметры:</w:t>
      </w:r>
    </w:p>
    <w:p w:rsidR="00000000" w:rsidDel="00000000" w:rsidP="00000000" w:rsidRDefault="00000000" w:rsidRPr="00000000" w14:paraId="0000023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Регистрация/авторизация (взаимодействие с внешними сервисами авторизации, клиентской базой)</w:t>
      </w:r>
    </w:p>
    <w:p w:rsidR="00000000" w:rsidDel="00000000" w:rsidP="00000000" w:rsidRDefault="00000000" w:rsidRPr="00000000" w14:paraId="000002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Выбор товара (взаимодействие с каталогом товаров)</w:t>
      </w:r>
    </w:p>
    <w:p w:rsidR="00000000" w:rsidDel="00000000" w:rsidP="00000000" w:rsidRDefault="00000000" w:rsidRPr="00000000" w14:paraId="000002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Заказ товара (взаимодействие с системой регистрации заказа)</w:t>
      </w:r>
    </w:p>
    <w:p w:rsidR="00000000" w:rsidDel="00000000" w:rsidP="00000000" w:rsidRDefault="00000000" w:rsidRPr="00000000" w14:paraId="0000023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Оплата товара (взаимодействие с платежными системами)</w:t>
      </w:r>
    </w:p>
    <w:p w:rsidR="00000000" w:rsidDel="00000000" w:rsidP="00000000" w:rsidRDefault="00000000" w:rsidRPr="00000000" w14:paraId="0000023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Передача в исполнение (взаимодействие с каталогом, наверное)</w:t>
      </w:r>
    </w:p>
    <w:p w:rsidR="00000000" w:rsidDel="00000000" w:rsidP="00000000" w:rsidRDefault="00000000" w:rsidRPr="00000000" w14:paraId="0000023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Доставка товара (взаимодействие с клиентской базой)</w:t>
      </w:r>
    </w:p>
    <w:p w:rsidR="00000000" w:rsidDel="00000000" w:rsidP="00000000" w:rsidRDefault="00000000" w:rsidRPr="00000000" w14:paraId="0000023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Предметные параметры:</w:t>
      </w:r>
    </w:p>
    <w:p w:rsidR="00000000" w:rsidDel="00000000" w:rsidP="00000000" w:rsidRDefault="00000000" w:rsidRPr="00000000" w14:paraId="00000237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Учет пользователей</w:t>
      </w:r>
    </w:p>
    <w:p w:rsidR="00000000" w:rsidDel="00000000" w:rsidP="00000000" w:rsidRDefault="00000000" w:rsidRPr="00000000" w14:paraId="00000238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Каталог товаров</w:t>
      </w:r>
    </w:p>
    <w:p w:rsidR="00000000" w:rsidDel="00000000" w:rsidP="00000000" w:rsidRDefault="00000000" w:rsidRPr="00000000" w14:paraId="00000239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Финансовый компонент</w:t>
      </w:r>
    </w:p>
    <w:p w:rsidR="00000000" w:rsidDel="00000000" w:rsidP="00000000" w:rsidRDefault="00000000" w:rsidRPr="00000000" w14:paraId="0000023A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Изготовление товара</w:t>
      </w:r>
    </w:p>
    <w:p w:rsidR="00000000" w:rsidDel="00000000" w:rsidP="00000000" w:rsidRDefault="00000000" w:rsidRPr="00000000" w14:paraId="0000023B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Логистика/транспортировка</w:t>
      </w:r>
    </w:p>
    <w:p w:rsidR="00000000" w:rsidDel="00000000" w:rsidP="00000000" w:rsidRDefault="00000000" w:rsidRPr="00000000" w14:paraId="0000023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lineRule="auto"/>
        <w:rPr/>
      </w:pPr>
      <w:r w:rsidDel="00000000" w:rsidR="00000000" w:rsidRPr="00000000">
        <w:rPr>
          <w:rtl w:val="0"/>
        </w:rPr>
        <w:t xml:space="preserve">Рисунок-проба здесь: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https://drive.google.com/file/d/16RqSSMFdryxN-6ZlaQSoRQP77F-SIIS_/view?usp=sharing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E">
      <w:pPr>
        <w:spacing w:after="240" w:lineRule="auto"/>
        <w:rPr/>
      </w:pPr>
      <w:r w:rsidDel="00000000" w:rsidR="00000000" w:rsidRPr="00000000">
        <w:rPr>
          <w:rtl w:val="0"/>
        </w:rPr>
        <w:t xml:space="preserve">или:</w:t>
        <w:br w:type="textWrapping"/>
      </w:r>
      <w:r w:rsidDel="00000000" w:rsidR="00000000" w:rsidRPr="00000000">
        <w:rPr/>
        <w:drawing>
          <wp:inline distB="114300" distT="114300" distL="114300" distR="114300">
            <wp:extent cx="5886563" cy="337626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563" cy="337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40400" cy="5130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6146800" cy="4368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ekc6h9l2ls9s" w:id="16"/>
      <w:bookmarkEnd w:id="16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Пользовательские интерфейсы</w:t>
      </w:r>
    </w:p>
    <w:p w:rsidR="00000000" w:rsidDel="00000000" w:rsidP="00000000" w:rsidRDefault="00000000" w:rsidRPr="00000000" w14:paraId="0000024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1.1.1. Сайт заказа пиццы “AZZIPIZZA”</w:t>
      </w:r>
    </w:p>
    <w:p w:rsidR="00000000" w:rsidDel="00000000" w:rsidP="00000000" w:rsidRDefault="00000000" w:rsidRPr="00000000" w14:paraId="0000024A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   Домашняя страница (А0)</w:t>
      </w:r>
      <w:r w:rsidDel="00000000" w:rsidR="00000000" w:rsidRPr="00000000">
        <w:rPr>
          <w:rtl w:val="0"/>
        </w:rPr>
        <w:t xml:space="preserve"> - начало использования сервиса</w:t>
      </w:r>
    </w:p>
    <w:p w:rsidR="00000000" w:rsidDel="00000000" w:rsidP="00000000" w:rsidRDefault="00000000" w:rsidRPr="00000000" w14:paraId="0000024B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регистрации/входа (A):</w:t>
      </w:r>
    </w:p>
    <w:p w:rsidR="00000000" w:rsidDel="00000000" w:rsidP="00000000" w:rsidRDefault="00000000" w:rsidRPr="00000000" w14:paraId="0000024C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отправить заявку на регистрацию в системе</w:t>
      </w:r>
    </w:p>
    <w:p w:rsidR="00000000" w:rsidDel="00000000" w:rsidP="00000000" w:rsidRDefault="00000000" w:rsidRPr="00000000" w14:paraId="0000024D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пройти авторизацию для возвращающегося пользователя</w:t>
      </w:r>
    </w:p>
    <w:p w:rsidR="00000000" w:rsidDel="00000000" w:rsidP="00000000" w:rsidRDefault="00000000" w:rsidRPr="00000000" w14:paraId="0000024E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3</w:t>
      </w:r>
      <w:r w:rsidDel="00000000" w:rsidR="00000000" w:rsidRPr="00000000">
        <w:rPr>
          <w:rtl w:val="0"/>
        </w:rPr>
        <w:t xml:space="preserve">: ознакомиться с перечнем товаров и сайтом</w:t>
      </w:r>
    </w:p>
    <w:p w:rsidR="00000000" w:rsidDel="00000000" w:rsidP="00000000" w:rsidRDefault="00000000" w:rsidRPr="00000000" w14:paraId="0000024F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выбора товара (B)</w:t>
      </w:r>
    </w:p>
    <w:p w:rsidR="00000000" w:rsidDel="00000000" w:rsidP="00000000" w:rsidRDefault="00000000" w:rsidRPr="00000000" w14:paraId="00000250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1: </w:t>
      </w:r>
      <w:r w:rsidDel="00000000" w:rsidR="00000000" w:rsidRPr="00000000">
        <w:rPr>
          <w:rtl w:val="0"/>
        </w:rPr>
        <w:t xml:space="preserve">просмотр товара для заказа на сайте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51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выбор товара для заказа на сайте </w:t>
      </w:r>
    </w:p>
    <w:p w:rsidR="00000000" w:rsidDel="00000000" w:rsidP="00000000" w:rsidRDefault="00000000" w:rsidRPr="00000000" w14:paraId="00000252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оплаты (С)</w:t>
      </w:r>
    </w:p>
    <w:p w:rsidR="00000000" w:rsidDel="00000000" w:rsidP="00000000" w:rsidRDefault="00000000" w:rsidRPr="00000000" w14:paraId="00000253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:оплата выбранного товара на сайте одним из платежных методов, представленных на выбор системой</w:t>
      </w:r>
    </w:p>
    <w:p w:rsidR="00000000" w:rsidDel="00000000" w:rsidP="00000000" w:rsidRDefault="00000000" w:rsidRPr="00000000" w14:paraId="00000254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возможность отмены заказа</w:t>
      </w:r>
    </w:p>
    <w:p w:rsidR="00000000" w:rsidDel="00000000" w:rsidP="00000000" w:rsidRDefault="00000000" w:rsidRPr="00000000" w14:paraId="00000255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подтверждения оплаты (D)</w:t>
      </w:r>
    </w:p>
    <w:p w:rsidR="00000000" w:rsidDel="00000000" w:rsidP="00000000" w:rsidRDefault="00000000" w:rsidRPr="00000000" w14:paraId="00000256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подтвердить заявку на оплату товара и получить подтверждение платежа в системе</w:t>
      </w:r>
    </w:p>
    <w:p w:rsidR="00000000" w:rsidDel="00000000" w:rsidP="00000000" w:rsidRDefault="00000000" w:rsidRPr="00000000" w14:paraId="00000257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 (E)</w:t>
      </w:r>
    </w:p>
    <w:p w:rsidR="00000000" w:rsidDel="00000000" w:rsidP="00000000" w:rsidRDefault="00000000" w:rsidRPr="00000000" w14:paraId="00000258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введение адреса доставки товара</w:t>
      </w:r>
    </w:p>
    <w:p w:rsidR="00000000" w:rsidDel="00000000" w:rsidP="00000000" w:rsidRDefault="00000000" w:rsidRPr="00000000" w14:paraId="00000259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оформление заявки на доставку товара </w:t>
      </w:r>
    </w:p>
    <w:p w:rsidR="00000000" w:rsidDel="00000000" w:rsidP="00000000" w:rsidRDefault="00000000" w:rsidRPr="00000000" w14:paraId="0000025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1.1.2 Карта сайта по требованиям, проистекающим из перечисленного в 1.1.1</w:t>
      </w:r>
    </w:p>
    <w:p w:rsidR="00000000" w:rsidDel="00000000" w:rsidP="00000000" w:rsidRDefault="00000000" w:rsidRPr="00000000" w14:paraId="000002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00" w:hanging="4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   Домашняя страница (X)</w:t>
      </w:r>
      <w:r w:rsidDel="00000000" w:rsidR="00000000" w:rsidRPr="00000000">
        <w:rPr>
          <w:rtl w:val="0"/>
        </w:rPr>
        <w:t xml:space="preserve"> - начало использования сервиса</w:t>
      </w:r>
    </w:p>
    <w:p w:rsidR="00000000" w:rsidDel="00000000" w:rsidP="00000000" w:rsidRDefault="00000000" w:rsidRPr="00000000" w14:paraId="0000025D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переход на каталог товаров (B)</w:t>
      </w:r>
    </w:p>
    <w:p w:rsidR="00000000" w:rsidDel="00000000" w:rsidP="00000000" w:rsidRDefault="00000000" w:rsidRPr="00000000" w14:paraId="0000025E">
      <w:pPr>
        <w:numPr>
          <w:ilvl w:val="0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регистрации (A1)</w:t>
      </w:r>
    </w:p>
    <w:p w:rsidR="00000000" w:rsidDel="00000000" w:rsidP="00000000" w:rsidRDefault="00000000" w:rsidRPr="00000000" w14:paraId="0000025F">
      <w:pPr>
        <w:numPr>
          <w:ilvl w:val="0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входа/авторизации (A2)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7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регистрации/входа (A):</w:t>
      </w:r>
    </w:p>
    <w:p w:rsidR="00000000" w:rsidDel="00000000" w:rsidP="00000000" w:rsidRDefault="00000000" w:rsidRPr="00000000" w14:paraId="00000261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переход на каталог товаров (B)</w:t>
      </w:r>
    </w:p>
    <w:p w:rsidR="00000000" w:rsidDel="00000000" w:rsidP="00000000" w:rsidRDefault="00000000" w:rsidRPr="00000000" w14:paraId="00000262">
      <w:pPr>
        <w:numPr>
          <w:ilvl w:val="1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регистрации</w:t>
      </w:r>
    </w:p>
    <w:p w:rsidR="00000000" w:rsidDel="00000000" w:rsidP="00000000" w:rsidRDefault="00000000" w:rsidRPr="00000000" w14:paraId="00000263">
      <w:pPr>
        <w:numPr>
          <w:ilvl w:val="1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входа/авторизации</w:t>
      </w:r>
    </w:p>
    <w:p w:rsidR="00000000" w:rsidDel="00000000" w:rsidP="00000000" w:rsidRDefault="00000000" w:rsidRPr="00000000" w14:paraId="00000264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регистрации (A1)</w:t>
      </w:r>
    </w:p>
    <w:p w:rsidR="00000000" w:rsidDel="00000000" w:rsidP="00000000" w:rsidRDefault="00000000" w:rsidRPr="00000000" w14:paraId="00000265">
      <w:pPr>
        <w:numPr>
          <w:ilvl w:val="1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подтверждения и-мейла</w:t>
      </w:r>
    </w:p>
    <w:p w:rsidR="00000000" w:rsidDel="00000000" w:rsidP="00000000" w:rsidRDefault="00000000" w:rsidRPr="00000000" w14:paraId="00000266">
      <w:pPr>
        <w:numPr>
          <w:ilvl w:val="2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переход на страницу выбора товара</w:t>
      </w:r>
    </w:p>
    <w:p w:rsidR="00000000" w:rsidDel="00000000" w:rsidP="00000000" w:rsidRDefault="00000000" w:rsidRPr="00000000" w14:paraId="00000267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входа/авторизации (A2)</w:t>
      </w:r>
    </w:p>
    <w:p w:rsidR="00000000" w:rsidDel="00000000" w:rsidP="00000000" w:rsidRDefault="00000000" w:rsidRPr="00000000" w14:paraId="00000268">
      <w:pPr>
        <w:numPr>
          <w:ilvl w:val="1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выбора товара</w:t>
      </w:r>
    </w:p>
    <w:p w:rsidR="00000000" w:rsidDel="00000000" w:rsidP="00000000" w:rsidRDefault="00000000" w:rsidRPr="00000000" w14:paraId="00000269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выбора товара (B)</w:t>
      </w:r>
    </w:p>
    <w:p w:rsidR="00000000" w:rsidDel="00000000" w:rsidP="00000000" w:rsidRDefault="00000000" w:rsidRPr="00000000" w14:paraId="0000026A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поп-ап о составе товара 1</w:t>
      </w:r>
    </w:p>
    <w:p w:rsidR="00000000" w:rsidDel="00000000" w:rsidP="00000000" w:rsidRDefault="00000000" w:rsidRPr="00000000" w14:paraId="0000026B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поп-ап о составе товара 2</w:t>
      </w:r>
    </w:p>
    <w:p w:rsidR="00000000" w:rsidDel="00000000" w:rsidP="00000000" w:rsidRDefault="00000000" w:rsidRPr="00000000" w14:paraId="0000026C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поп-ап о составе товара 3</w:t>
      </w:r>
    </w:p>
    <w:p w:rsidR="00000000" w:rsidDel="00000000" w:rsidP="00000000" w:rsidRDefault="00000000" w:rsidRPr="00000000" w14:paraId="0000026D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заказ товара 1 (B1)</w:t>
      </w:r>
    </w:p>
    <w:p w:rsidR="00000000" w:rsidDel="00000000" w:rsidP="00000000" w:rsidRDefault="00000000" w:rsidRPr="00000000" w14:paraId="0000026E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26F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270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заказ товара 2 (B2)</w:t>
      </w:r>
    </w:p>
    <w:p w:rsidR="00000000" w:rsidDel="00000000" w:rsidP="00000000" w:rsidRDefault="00000000" w:rsidRPr="00000000" w14:paraId="00000271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272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273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заказ товара 3 (B3)</w:t>
      </w:r>
    </w:p>
    <w:p w:rsidR="00000000" w:rsidDel="00000000" w:rsidP="00000000" w:rsidRDefault="00000000" w:rsidRPr="00000000" w14:paraId="00000274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275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276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оплаты (С)</w:t>
      </w:r>
    </w:p>
    <w:p w:rsidR="00000000" w:rsidDel="00000000" w:rsidP="00000000" w:rsidRDefault="00000000" w:rsidRPr="00000000" w14:paraId="00000277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переход обратно к странице заказа (B)</w:t>
      </w:r>
    </w:p>
    <w:p w:rsidR="00000000" w:rsidDel="00000000" w:rsidP="00000000" w:rsidRDefault="00000000" w:rsidRPr="00000000" w14:paraId="00000278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подтверждения оплаты (C1)</w:t>
      </w:r>
    </w:p>
    <w:p w:rsidR="00000000" w:rsidDel="00000000" w:rsidP="00000000" w:rsidRDefault="00000000" w:rsidRPr="00000000" w14:paraId="00000279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отмены заказа (C2)</w:t>
      </w:r>
    </w:p>
    <w:p w:rsidR="00000000" w:rsidDel="00000000" w:rsidP="00000000" w:rsidRDefault="00000000" w:rsidRPr="00000000" w14:paraId="0000027A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подтверждения оплаты (D)</w:t>
      </w:r>
    </w:p>
    <w:p w:rsidR="00000000" w:rsidDel="00000000" w:rsidP="00000000" w:rsidRDefault="00000000" w:rsidRPr="00000000" w14:paraId="0000027B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заказа доставки (D1)</w:t>
      </w:r>
    </w:p>
    <w:p w:rsidR="00000000" w:rsidDel="00000000" w:rsidP="00000000" w:rsidRDefault="00000000" w:rsidRPr="00000000" w14:paraId="0000027C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о невозможности оплаты (D2)</w:t>
      </w:r>
    </w:p>
    <w:p w:rsidR="00000000" w:rsidDel="00000000" w:rsidP="00000000" w:rsidRDefault="00000000" w:rsidRPr="00000000" w14:paraId="0000027D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возврат на страницу оплаты</w:t>
      </w:r>
    </w:p>
    <w:p w:rsidR="00000000" w:rsidDel="00000000" w:rsidP="00000000" w:rsidRDefault="00000000" w:rsidRPr="00000000" w14:paraId="0000027E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выбора товара (B)</w:t>
      </w:r>
    </w:p>
    <w:p w:rsidR="00000000" w:rsidDel="00000000" w:rsidP="00000000" w:rsidRDefault="00000000" w:rsidRPr="00000000" w14:paraId="0000027F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 (E)</w:t>
      </w:r>
    </w:p>
    <w:p w:rsidR="00000000" w:rsidDel="00000000" w:rsidP="00000000" w:rsidRDefault="00000000" w:rsidRPr="00000000" w14:paraId="00000280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с благодарностью о использовании услугами сайта (E1)</w:t>
      </w:r>
    </w:p>
    <w:p w:rsidR="00000000" w:rsidDel="00000000" w:rsidP="00000000" w:rsidRDefault="00000000" w:rsidRPr="00000000" w14:paraId="00000281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к странице выбора товара (B)</w:t>
      </w:r>
    </w:p>
    <w:p w:rsidR="00000000" w:rsidDel="00000000" w:rsidP="00000000" w:rsidRDefault="00000000" w:rsidRPr="00000000" w14:paraId="00000282">
      <w:pPr>
        <w:numPr>
          <w:ilvl w:val="2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переход к странице обратной связи (F)</w:t>
      </w:r>
    </w:p>
    <w:p w:rsidR="00000000" w:rsidDel="00000000" w:rsidP="00000000" w:rsidRDefault="00000000" w:rsidRPr="00000000" w14:paraId="00000283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Благодарность/форма обратной связи (F) </w:t>
      </w:r>
      <w:r w:rsidDel="00000000" w:rsidR="00000000" w:rsidRPr="00000000">
        <w:rPr>
          <w:rtl w:val="0"/>
        </w:rPr>
        <w:t xml:space="preserve">- опционал ;)</w:t>
      </w:r>
    </w:p>
    <w:p w:rsidR="00000000" w:rsidDel="00000000" w:rsidP="00000000" w:rsidRDefault="00000000" w:rsidRPr="00000000" w14:paraId="00000284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60000" cy="15240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6.1.2 Прототип страниц сайта</w:t>
      </w:r>
    </w:p>
    <w:p w:rsidR="00000000" w:rsidDel="00000000" w:rsidP="00000000" w:rsidRDefault="00000000" w:rsidRPr="00000000" w14:paraId="00000287">
      <w:pPr>
        <w:spacing w:line="331.2" w:lineRule="auto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https://www.figma.com/file/HEYTrMHKLP2XaxsH1GPuLY/%D0%9F%D1%80%D0%BE%D0%B5%D0%BA%D1%82-AZZIPIZZA?node-id=0%3A1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60000" cy="1524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60000" cy="25781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31.2" w:lineRule="auto"/>
        <w:rPr/>
      </w:pPr>
      <w:r w:rsidDel="00000000" w:rsidR="00000000" w:rsidRPr="00000000">
        <w:rPr>
          <w:rtl w:val="0"/>
        </w:rPr>
        <w:t xml:space="preserve">+_+)</w:t>
      </w:r>
    </w:p>
    <w:p w:rsidR="00000000" w:rsidDel="00000000" w:rsidP="00000000" w:rsidRDefault="00000000" w:rsidRPr="00000000" w14:paraId="0000028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uqx8nl83k5t7" w:id="17"/>
      <w:bookmarkEnd w:id="17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28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Не разработаны.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after="240" w:before="360" w:line="300" w:lineRule="auto"/>
        <w:rPr>
          <w:b w:val="1"/>
          <w:color w:val="0000ff"/>
          <w:sz w:val="33"/>
          <w:szCs w:val="33"/>
        </w:rPr>
      </w:pPr>
      <w:bookmarkStart w:colFirst="0" w:colLast="0" w:name="_7zll9psuwi4v" w:id="18"/>
      <w:bookmarkEnd w:id="18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Атрибуты качества</w:t>
      </w:r>
    </w:p>
    <w:p w:rsidR="00000000" w:rsidDel="00000000" w:rsidP="00000000" w:rsidRDefault="00000000" w:rsidRPr="00000000" w14:paraId="0000028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Не разработаны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0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97.91338582677326" w:top="1133.8582677165355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3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4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drive.google.com/file/d/16RqSSMFdryxN-6ZlaQSoRQP77F-SIIS_/view?usp=sharing" TargetMode="External"/><Relationship Id="rId22" Type="http://schemas.openxmlformats.org/officeDocument/2006/relationships/hyperlink" Target="https://www.figma.com/file/HEYTrMHKLP2XaxsH1GPuLY/%D0%9F%D1%80%D0%BE%D0%B5%D0%BA%D1%82-AZZIPIZZA?node-id=0%3A1" TargetMode="External"/><Relationship Id="rId10" Type="http://schemas.openxmlformats.org/officeDocument/2006/relationships/image" Target="media/image13.jpg"/><Relationship Id="rId21" Type="http://schemas.openxmlformats.org/officeDocument/2006/relationships/image" Target="media/image4.jpg"/><Relationship Id="rId13" Type="http://schemas.openxmlformats.org/officeDocument/2006/relationships/image" Target="media/image10.png"/><Relationship Id="rId24" Type="http://schemas.openxmlformats.org/officeDocument/2006/relationships/image" Target="media/image8.jpg"/><Relationship Id="rId12" Type="http://schemas.openxmlformats.org/officeDocument/2006/relationships/hyperlink" Target="https://drive.google.com/file/d/16RqSSMFdryxN-6ZlaQSoRQP77F-SIIS_/view?usp=sharing" TargetMode="External"/><Relationship Id="rId23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yperlink" Target="https://drive.google.com/file/d/16RqSSMFdryxN-6ZlaQSoRQP77F-SIIS_/view?usp=sharing" TargetMode="External"/><Relationship Id="rId16" Type="http://schemas.openxmlformats.org/officeDocument/2006/relationships/hyperlink" Target="https://drive.google.com/file/d/16RqSSMFdryxN-6ZlaQSoRQP77F-SIIS_/view?usp=sharing" TargetMode="External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