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Tester: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https://www.figma.com/file/jhOGESVfsoatBP801CBcni/Test?node-id=0%3A1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84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Сайт заказа пиццы “AZZIPIZZA”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6.1.1 Требования, проистекающие из ДЗ 5.1</w:t>
      </w:r>
    </w:p>
    <w:p w:rsidR="00000000" w:rsidDel="00000000" w:rsidP="00000000" w:rsidRDefault="00000000" w:rsidRPr="00000000" w14:paraId="00000008">
      <w:p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(А0)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пройти авторизацию для возвращающегося пользователя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3</w:t>
      </w:r>
      <w:r w:rsidDel="00000000" w:rsidR="00000000" w:rsidRPr="00000000">
        <w:rPr>
          <w:rtl w:val="0"/>
        </w:rPr>
        <w:t xml:space="preserve">: ознакомиться с перечнем товаров и сайтом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1: </w:t>
      </w:r>
      <w:r w:rsidDel="00000000" w:rsidR="00000000" w:rsidRPr="00000000">
        <w:rPr>
          <w:rtl w:val="0"/>
        </w:rPr>
        <w:t xml:space="preserve">просмотр товара для заказа на сайте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выбор товара для заказа на сайте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возможность отмены заказа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введение адреса доставки товара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оформление заявки на доставку товара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6.1.2 Карта сайта по требованиям, проистекающим из перечисленного в 6.1.1</w:t>
      </w:r>
    </w:p>
    <w:p w:rsidR="00000000" w:rsidDel="00000000" w:rsidP="00000000" w:rsidRDefault="00000000" w:rsidRPr="00000000" w14:paraId="0000001A">
      <w:p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(X)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08.6614173228347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регистрации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входа/авторизации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подтверждения и-мейла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1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2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3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товара 1 (B1)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заказ товара 2 (B2)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заказ товара 3 (B3)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обратно к странице заказа (B)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подтверждения оплаты (C1)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отмены заказа (C2)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заказа доставки (D1)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о невозможности оплаты (D2)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возврат на страницу оплаты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с благодарностью о использовании услугами сайта (E1)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обратной связи (F)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Благодарность/форма обратной связи (F) </w:t>
      </w:r>
      <w:r w:rsidDel="00000000" w:rsidR="00000000" w:rsidRPr="00000000">
        <w:rPr>
          <w:rtl w:val="0"/>
        </w:rPr>
        <w:t xml:space="preserve">- опционал ;)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1663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6.1.2 Прототип страниц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https://www.figma.com/file/HEYTrMHKLP2XaxsH1GPuLY/%D0%9F%D1%80%D0%BE%D0%B5%D0%BA%D1%82-AZZIPIZZA?node-id=0%3A1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166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2819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+_+)</w:t>
      </w:r>
    </w:p>
    <w:sectPr>
      <w:pgSz w:h="16834" w:w="11909" w:orient="portrait"/>
      <w:pgMar w:bottom="547.9133858267733" w:top="566.9291338582677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hyperlink" Target="https://www.figma.com/file/HEYTrMHKLP2XaxsH1GPuLY/%D0%9F%D1%80%D0%BE%D0%B5%D0%BA%D1%82-AZZIPIZZA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jhOGESVfsoatBP801CBcni/Test?node-id=0%3A1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