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eastAsia="zh-CN"/>
        </w:rPr>
        <w:t>教你将QQ手写输入单独提取出来</w:t>
      </w:r>
    </w:p>
    <w:p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  <w:lang w:eastAsia="zh-CN"/>
        </w:rPr>
        <w:t>（以便嵌入到自己的程序中）</w:t>
      </w:r>
    </w:p>
    <w:p>
      <w:pPr>
        <w:rPr>
          <w:rFonts w:hint="eastAsia"/>
        </w:rPr>
      </w:pP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原理比较简单，就是将手写输入的EXE启动文件，以及几个配置文件，从QQ输入法中提取出来，之后就可以单独使用提取的EXE文件启动QQ手写输入了（前提是必须先安装QQ输入法，因为需要QQ输入法安装时候配置好的环境和字体库等）。</w:t>
      </w:r>
    </w:p>
    <w:p>
      <w:pPr>
        <w:rPr>
          <w:rFonts w:hint="eastAsia"/>
        </w:rPr>
      </w:pPr>
    </w:p>
    <w:p>
      <w:pPr>
        <w:rPr>
          <w:rFonts w:hint="eastAsia" w:eastAsia="宋体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第一步：下载</w:t>
      </w:r>
      <w:r>
        <w:rPr>
          <w:rFonts w:hint="eastAsia"/>
          <w:b/>
          <w:bCs/>
          <w:sz w:val="21"/>
          <w:szCs w:val="21"/>
          <w:lang w:val="en-US" w:eastAsia="zh-CN"/>
        </w:rPr>
        <w:t>QQ拼音输入法（完整版）</w:t>
      </w:r>
    </w:p>
    <w:p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首先下载QQ拼音输入法完整版，在腾讯网站即可下载，</w:t>
      </w:r>
      <w:r>
        <w:rPr>
          <w:rFonts w:hint="eastAsia"/>
          <w:sz w:val="21"/>
          <w:szCs w:val="21"/>
          <w:lang w:eastAsia="zh-CN"/>
        </w:rPr>
        <w:t>也可以去其他网站。</w:t>
      </w:r>
    </w:p>
    <w:p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腾讯网就是最新的，其他网站可以下载到比较旧的版本。</w:t>
      </w:r>
    </w:p>
    <w:p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官网：https://pc.qq.com/detail/7/detail_7.html</w:t>
      </w:r>
    </w:p>
    <w:p>
      <w:pPr>
        <w:rPr>
          <w:rFonts w:hint="eastAsia"/>
          <w:sz w:val="21"/>
          <w:szCs w:val="21"/>
          <w:lang w:eastAsia="zh-CN"/>
        </w:rPr>
      </w:pPr>
      <w:r>
        <w:drawing>
          <wp:inline distT="0" distB="0" distL="114300" distR="114300">
            <wp:extent cx="2799715" cy="30480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1"/>
          <w:szCs w:val="21"/>
          <w:lang w:eastAsia="zh-CN"/>
        </w:rPr>
      </w:pPr>
      <w:r>
        <w:drawing>
          <wp:inline distT="0" distB="0" distL="114300" distR="114300">
            <wp:extent cx="2809240" cy="276225"/>
            <wp:effectExtent l="0" t="0" r="1016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1"/>
          <w:szCs w:val="21"/>
          <w:lang w:eastAsia="zh-CN"/>
        </w:rPr>
      </w:pPr>
    </w:p>
    <w:p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第二步：安装</w:t>
      </w:r>
      <w:r>
        <w:rPr>
          <w:rFonts w:hint="eastAsia"/>
          <w:b/>
          <w:bCs/>
          <w:sz w:val="21"/>
          <w:szCs w:val="21"/>
          <w:lang w:val="en-US" w:eastAsia="zh-CN"/>
        </w:rPr>
        <w:t>QQ拼音输入法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将上一步下载的QQ拼音输入法，打开默认安装即可。注意一定要是完整版的。</w:t>
      </w:r>
    </w:p>
    <w:p>
      <w:r>
        <w:drawing>
          <wp:inline distT="0" distB="0" distL="114300" distR="114300">
            <wp:extent cx="5271770" cy="3632835"/>
            <wp:effectExtent l="0" t="0" r="508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328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第三步：从QQ拼音输入法 EXE 安装程序中提取必要文件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eastAsia="zh-CN"/>
        </w:rPr>
        <w:t>使用压缩软件（例如：</w:t>
      </w:r>
      <w:r>
        <w:rPr>
          <w:rFonts w:hint="eastAsia"/>
          <w:sz w:val="21"/>
          <w:szCs w:val="21"/>
          <w:lang w:val="en-US" w:eastAsia="zh-CN"/>
        </w:rPr>
        <w:t>2345好压</w:t>
      </w:r>
      <w:r>
        <w:rPr>
          <w:rFonts w:hint="eastAsia"/>
          <w:sz w:val="21"/>
          <w:szCs w:val="21"/>
          <w:lang w:eastAsia="zh-CN"/>
        </w:rPr>
        <w:t>）将</w:t>
      </w:r>
      <w:r>
        <w:rPr>
          <w:rFonts w:hint="eastAsia"/>
          <w:sz w:val="21"/>
          <w:szCs w:val="21"/>
        </w:rPr>
        <w:t>QQ拼音输入法</w:t>
      </w:r>
      <w:r>
        <w:rPr>
          <w:rFonts w:hint="eastAsia"/>
          <w:sz w:val="21"/>
          <w:szCs w:val="21"/>
          <w:lang w:eastAsia="zh-CN"/>
        </w:rPr>
        <w:t>的安装</w:t>
      </w:r>
      <w:r>
        <w:rPr>
          <w:rFonts w:hint="eastAsia"/>
          <w:sz w:val="21"/>
          <w:szCs w:val="21"/>
          <w:lang w:val="en-US" w:eastAsia="zh-CN"/>
        </w:rPr>
        <w:t>EXE文件，解压成一个文件夹。</w:t>
      </w:r>
    </w:p>
    <w:p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之后从众提取出</w:t>
      </w:r>
      <w:r>
        <w:rPr>
          <w:rFonts w:hint="eastAsia"/>
          <w:sz w:val="21"/>
          <w:szCs w:val="21"/>
        </w:rPr>
        <w:t>QQPYHandInput.exe、bihua.dat、celldict.dat、cemi.dat、engcore.dat、name.dict和core.dict</w:t>
      </w:r>
      <w:r>
        <w:rPr>
          <w:rFonts w:hint="eastAsia"/>
          <w:sz w:val="21"/>
          <w:szCs w:val="21"/>
          <w:lang w:eastAsia="zh-CN"/>
        </w:rPr>
        <w:t>文件。</w:t>
      </w:r>
    </w:p>
    <w:p>
      <w:r>
        <w:drawing>
          <wp:inline distT="0" distB="0" distL="114300" distR="114300">
            <wp:extent cx="5269865" cy="2757170"/>
            <wp:effectExtent l="0" t="0" r="698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57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  <w:bookmarkStart w:id="0" w:name="_GoBack"/>
      <w:bookmarkEnd w:id="0"/>
    </w:p>
    <w:p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然后将</w:t>
      </w:r>
      <w:r>
        <w:rPr>
          <w:rFonts w:hint="eastAsia"/>
          <w:sz w:val="21"/>
          <w:szCs w:val="21"/>
        </w:rPr>
        <w:t>这几个文件存放在新的目录中，如F:QQHandinput。</w:t>
      </w:r>
      <w:r>
        <w:rPr>
          <w:rFonts w:hint="eastAsia"/>
          <w:sz w:val="21"/>
          <w:szCs w:val="21"/>
          <w:lang w:eastAsia="zh-CN"/>
        </w:rPr>
        <w:t>（任意即可，主要是他们几个文件需要在一起，不然单独调用的时候，会不起作用）</w:t>
      </w:r>
    </w:p>
    <w:p>
      <w:pPr>
        <w:rPr>
          <w:rFonts w:hint="eastAsia"/>
          <w:sz w:val="21"/>
          <w:szCs w:val="21"/>
          <w:lang w:eastAsia="zh-CN"/>
        </w:rPr>
      </w:pPr>
    </w:p>
    <w:p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注意：有的版本，文件数量不对，或者名称找不到，这很正常，版本之间的差异，有时候不足为外人道也。</w:t>
      </w:r>
    </w:p>
    <w:p>
      <w:pPr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从网上下载的这些文件，基本也可以使用的。</w:t>
      </w:r>
    </w:p>
    <w:p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eastAsia="zh-CN"/>
        </w:rPr>
        <w:t>还有就是，有的版本会多文件，例如</w:t>
      </w:r>
      <w:r>
        <w:rPr>
          <w:rFonts w:hint="eastAsia"/>
          <w:sz w:val="21"/>
          <w:szCs w:val="21"/>
          <w:lang w:val="en-US" w:eastAsia="zh-CN"/>
        </w:rPr>
        <w:t>v6版本会多出一个QQPYHandInputEngine.dll必须文件。</w:t>
      </w:r>
    </w:p>
    <w:p/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最后，</w:t>
      </w:r>
      <w:r>
        <w:rPr>
          <w:rFonts w:hint="eastAsia"/>
          <w:b/>
          <w:bCs/>
          <w:lang w:val="en-US" w:eastAsia="zh-CN"/>
        </w:rPr>
        <w:t>OK，大功告成。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安装好</w:t>
      </w:r>
      <w:r>
        <w:rPr>
          <w:rFonts w:hint="eastAsia"/>
          <w:lang w:val="en-US" w:eastAsia="zh-CN"/>
        </w:rPr>
        <w:t>QQ输入法之后，再将几个提取的文件放在一起，之后点击QQPYHandInput.exe即可启动QQ手写输入了。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079115"/>
            <wp:effectExtent l="0" t="0" r="381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79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rFonts w:hint="eastAsia"/>
        <w:sz w:val="18"/>
        <w:lang w:eastAsia="zh-CN"/>
      </w:rPr>
      <w:t>201</w:t>
    </w:r>
    <w:r>
      <w:rPr>
        <w:rFonts w:hint="eastAsia"/>
        <w:sz w:val="18"/>
        <w:lang w:val="en-US" w:eastAsia="zh-CN"/>
      </w:rPr>
      <w:t>6</w:t>
    </w:r>
    <w:r>
      <w:rPr>
        <w:rFonts w:hint="eastAsia"/>
        <w:sz w:val="18"/>
        <w:lang w:eastAsia="zh-CN"/>
      </w:rPr>
      <w:t>-1-</w:t>
    </w: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_x0000_s4097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color="#FFFFFF" filled="f" o:preferrelative="t" stroked="f" coordsize="21600,21600">
          <v:path/>
          <v:fill on="f" color2="#FFFFFF" focussize="0,0"/>
          <v:stroke on="f"/>
          <v:imagedata gain="65536f" blacklevel="0f" gamma="0" o:title=""/>
          <o:lock v:ext="edit" position="f" selection="f" grouping="f" rotation="f" cropping="f" text="f" aspectratio="f"/>
          <v:textbox inset="0mm,0mm,0mm,0mm" style="mso-fit-shape-to-text:t;">
            <w:txbxContent>
              <w:p>
                <w:pPr>
                  <w:snapToGrid w:val="0"/>
                  <w:rPr>
                    <w:rFonts w:hint="eastAsia" w:eastAsia="宋体"/>
                    <w:sz w:val="18"/>
                    <w:lang w:eastAsia="zh-CN"/>
                  </w:rPr>
                </w:pPr>
                <w:r>
                  <w:rPr>
                    <w:rFonts w:hint="eastAsia"/>
                    <w:sz w:val="18"/>
                    <w:lang w:eastAsia="zh-CN"/>
                  </w:rPr>
                  <w:fldChar w:fldCharType="begin"/>
                </w:r>
                <w:r>
                  <w:rPr>
                    <w:rFonts w:hint="eastAsia"/>
                    <w:sz w:val="18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end"/>
                </w:r>
                <w:r>
                  <w:rPr>
                    <w:rFonts w:hint="eastAsia"/>
                    <w:sz w:val="18"/>
                    <w:lang w:eastAsia="zh-CN"/>
                  </w:rPr>
                  <w:t xml:space="preserve"> </w:t>
                </w:r>
                <w:r>
                  <w:rPr>
                    <w:rFonts w:hint="eastAsia"/>
                    <w:sz w:val="18"/>
                    <w:lang w:val="en-US" w:eastAsia="zh-CN"/>
                  </w:rPr>
                  <w:t>/</w:t>
                </w:r>
                <w:r>
                  <w:rPr>
                    <w:rFonts w:hint="eastAsia"/>
                    <w:sz w:val="18"/>
                    <w:lang w:eastAsia="zh-CN"/>
                  </w:rPr>
                  <w:t xml:space="preserve"> </w: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begin"/>
                </w:r>
                <w:r>
                  <w:rPr>
                    <w:rFonts w:hint="eastAsia"/>
                    <w:sz w:val="18"/>
                    <w:lang w:eastAsia="zh-CN"/>
                  </w:rPr>
                  <w:instrText xml:space="preserve"> NUMPAGES  \* MERGEFORMAT </w:instrTex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sz w:val="18"/>
                    <w:lang w:eastAsia="zh-CN"/>
                  </w:rPr>
                  <w:t>1</w:t>
                </w:r>
                <w:r>
                  <w:rPr>
                    <w:rFonts w:hint="eastAsia"/>
                    <w:sz w:val="18"/>
                    <w:lang w:eastAsia="zh-CN"/>
                  </w:rPr>
                  <w:fldChar w:fldCharType="end"/>
                </w:r>
              </w:p>
            </w:txbxContent>
          </v:textbox>
        </v:shape>
      </w:pict>
    </w:r>
    <w:r>
      <w:rPr>
        <w:rFonts w:hint="eastAsia"/>
        <w:sz w:val="18"/>
        <w:lang w:val="en-US" w:eastAsia="zh-CN"/>
      </w:rPr>
      <w:t>19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808080" w:sz="4" w:space="0"/>
      </w:pBdr>
      <w:spacing w:beforeLines="0" w:afterLines="0"/>
      <w:jc w:val="left"/>
      <w:rPr>
        <w:color w:val="808080"/>
      </w:rPr>
    </w:pPr>
    <w:r>
      <w:rPr>
        <w:rFonts w:hint="eastAsia" w:ascii="宋体" w:hAnsi="宋体" w:eastAsia="宋体"/>
        <w:color w:val="808080"/>
        <w:sz w:val="18"/>
      </w:rPr>
      <w:t>@author TKCB</w:t>
    </w:r>
    <w:r>
      <w:rPr>
        <w:rFonts w:hint="eastAsia" w:ascii="宋体" w:hAnsi="宋体"/>
        <w:color w:val="808080"/>
        <w:sz w:val="18"/>
        <w:lang w:val="en-US" w:eastAsia="zh-CN"/>
      </w:rPr>
      <w:t>　</w:t>
    </w:r>
    <w:r>
      <w:rPr>
        <w:rFonts w:hint="eastAsia" w:ascii="宋体" w:hAnsi="宋体" w:eastAsia="宋体"/>
        <w:color w:val="808080"/>
        <w:sz w:val="18"/>
      </w:rPr>
      <w:t>@QQ 2414268040</w:t>
    </w:r>
    <w:r>
      <w:rPr>
        <w:rFonts w:hint="eastAsia" w:ascii="宋体" w:hAnsi="宋体"/>
        <w:color w:val="808080"/>
        <w:sz w:val="18"/>
        <w:lang w:val="en-US" w:eastAsia="zh-CN"/>
      </w:rPr>
      <w:t>　</w:t>
    </w:r>
    <w:r>
      <w:rPr>
        <w:rFonts w:hint="eastAsia" w:ascii="宋体" w:hAnsi="宋体" w:eastAsia="宋体"/>
        <w:color w:val="808080"/>
        <w:sz w:val="18"/>
      </w:rPr>
      <w:t>@E-mail tkcb@qq.com</w:t>
    </w:r>
    <w:r>
      <w:rPr>
        <w:rFonts w:hint="eastAsia" w:ascii="宋体" w:hAnsi="宋体"/>
        <w:color w:val="808080"/>
        <w:sz w:val="18"/>
        <w:lang w:val="en-US" w:eastAsia="zh-CN"/>
      </w:rPr>
      <w:t>　</w:t>
    </w:r>
    <w:r>
      <w:rPr>
        <w:rFonts w:hint="eastAsia" w:ascii="宋体" w:hAnsi="宋体" w:eastAsia="宋体"/>
        <w:color w:val="808080"/>
        <w:sz w:val="18"/>
      </w:rPr>
      <w:t>@website www.tkcb.cc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72A27"/>
    <w:rsid w:val="000B395D"/>
    <w:rsid w:val="009C7495"/>
    <w:rsid w:val="00A97F85"/>
    <w:rsid w:val="00B83120"/>
    <w:rsid w:val="00F65CC7"/>
    <w:rsid w:val="022D6965"/>
    <w:rsid w:val="03F05280"/>
    <w:rsid w:val="284B4274"/>
    <w:rsid w:val="2EED5A93"/>
    <w:rsid w:val="3EAD340B"/>
    <w:rsid w:val="405B1C3B"/>
    <w:rsid w:val="48112949"/>
    <w:rsid w:val="4ABA48C1"/>
    <w:rsid w:val="512C3C9E"/>
    <w:rsid w:val="5A9A591B"/>
    <w:rsid w:val="5F2361A5"/>
    <w:rsid w:val="69031659"/>
    <w:rsid w:val="69CC6B90"/>
    <w:rsid w:val="6E2E63CA"/>
    <w:rsid w:val="7DB42EB9"/>
    <w:rsid w:val="7DC707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4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26</Characters>
  <Lines>1</Lines>
  <Paragraphs>1</Paragraphs>
  <TotalTime>11</TotalTime>
  <ScaleCrop>false</ScaleCrop>
  <LinksUpToDate>false</LinksUpToDate>
  <CharactersWithSpaces>0</CharactersWithSpaces>
  <Application>WPS Office_10.1.0.7469_F1E327BC-269C-435d-A152-05C5408002CA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2015-09-30T06:40:00Z</dcterms:created>
  <dc:creator>TKCB</dc:creator>
  <cp:lastModifiedBy>Administrator</cp:lastModifiedBy>
  <dcterms:modified xsi:type="dcterms:W3CDTF">2018-11-24T19:13:33Z</dcterms:modified>
  <dc:title>Word文档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