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FRAGMENTS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com.example.fragmentsq4;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androidx.fragment.app.FragmentManager;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androidx.fragment.app.FragmentTransaction;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void fragement1Start(View view){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replaceFragement(new Fragment_1());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void fragement2Start(View view){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replaceFragement(new Fragment_2());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void replaceFragement(Fragment pragment){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FragmentManager fm = getSupportFragmentManager();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FragmentTransaction ft = fm.beginTransaction();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ft.replace(R.id.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,pragment);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ft.commit();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android:id="@+id/f2"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android:layout_marginStart="32dp"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android:layout_marginTop="100dp"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android:onClick="fragement2Start"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android:text="Fragment 2"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app:layout_constraintHorizontal_bias="0.5"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app:layout_constraintStart_toEndOf="@+id/f1"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android:id="@+id/f1"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android:layout_marginTop="100dp"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android:onClick="fragement1Start"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android:text="Fragment 1"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app:layout_constraintEnd_toStartOf="@+id/f2"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app:layout_constraintHorizontal_bias="0.5"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&lt;FrameLayout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android:id="@+id/fra"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android:layout_width="409dp"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android:layout_height="581dp"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tools:layout_editor_absoluteX="2dp"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tools:layout_editor_absoluteY="148dp"&gt;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&lt;/FrameLayout&gt;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Fragment_1.java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com.example.fragmentsq4;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android.view.ViewGroup;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Fragment_1 extends Fragment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View onCreateView(LayoutInflater inflater, ViewGroup container,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// Inflate the layout for this fragment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return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fragment_1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, container, false);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Fragment_2.java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com.example.fragmentsq4;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android.view.ViewGroup;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Fragment_2 extends Fragment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View onCreateView(LayoutInflater inflater, ViewGroup container,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// Inflate the layout for this fragment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return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fragment_2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, container, false);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Fragment_1.xml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android:id="@+id/frameLayout2"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android:background="#F68DB3"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tools:context=".Fragment_1"&gt;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android:id="@+id/textView2"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android:layout_width="154dp"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android:layout_height="46dp"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android:text="Fragment 1"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android:textAlignment="center"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android:textColor="#DA1C16"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android:textSize="24sp"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android:textStyle="bold|italic"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app:layout_constraintHorizontal_bias="0.498"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app:layout_constraintVertical_bias="0.499" /&gt;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9">
      <w:pPr>
        <w:rPr>
          <w:b w:val="1"/>
          <w:color w:val="2b2b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b2b2b"/>
          <w:sz w:val="28"/>
          <w:szCs w:val="28"/>
          <w:highlight w:val="white"/>
        </w:rPr>
      </w:pPr>
      <w:r w:rsidDel="00000000" w:rsidR="00000000" w:rsidRPr="00000000">
        <w:rPr>
          <w:b w:val="1"/>
          <w:color w:val="2b2b2b"/>
          <w:sz w:val="28"/>
          <w:szCs w:val="28"/>
          <w:highlight w:val="white"/>
          <w:rtl w:val="0"/>
        </w:rPr>
        <w:t xml:space="preserve">Fragment_2.xml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android:id="@+id/frameLayout"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android:background="#7DE40F"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tools:context=".Fragment_2"&gt;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android:id="@+id/textView"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android:layout_width="131dp"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android:layout_height="61dp"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android:text="Fragment 2"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android:textAlignment="center"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android:textColor="#121111"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android:textSize="24sp"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