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E3543" w14:textId="77777777" w:rsidR="004C07DC" w:rsidRDefault="004C07DC" w:rsidP="00710219">
      <w:pPr>
        <w:jc w:val="right"/>
        <w:rPr>
          <w:rFonts w:ascii="HGP創英角ｺﾞｼｯｸUB" w:eastAsia="HGP創英角ｺﾞｼｯｸUB" w:hAnsi="HGP創英角ｺﾞｼｯｸUB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BE1B9" wp14:editId="15CF72BE">
                <wp:simplePos x="0" y="0"/>
                <wp:positionH relativeFrom="margin">
                  <wp:posOffset>-1724</wp:posOffset>
                </wp:positionH>
                <wp:positionV relativeFrom="paragraph">
                  <wp:posOffset>0</wp:posOffset>
                </wp:positionV>
                <wp:extent cx="9332259" cy="137414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2259" cy="1374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96DDD7" w14:textId="77777777" w:rsidR="00B94468" w:rsidRDefault="004C07DC" w:rsidP="00B94468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数式処理システムを用いた</w:t>
                            </w:r>
                          </w:p>
                          <w:p w14:paraId="4AC94930" w14:textId="77777777" w:rsidR="00B94468" w:rsidRDefault="00B94468" w:rsidP="004C07DC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対話的高次元グラフ可視化方式の実装</w:t>
                            </w:r>
                          </w:p>
                          <w:p w14:paraId="2709863D" w14:textId="77777777" w:rsidR="00B94468" w:rsidRDefault="00B94468" w:rsidP="004C07DC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36F96CC" w14:textId="77777777" w:rsidR="004C07DC" w:rsidRPr="004C07DC" w:rsidRDefault="004C07DC" w:rsidP="004C07DC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対話的高次元グラフ配置方式の実装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BE1B9"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.15pt;margin-top:0;width:734.8pt;height:10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" fillcolor="#f2f2f2 [3052]" stroked="f">
                <v:textbox inset="5.85pt,.7pt,5.85pt,.7pt">
                  <w:txbxContent>
                    <w:p w14:paraId="2496DDD7" w14:textId="77777777" w:rsidR="00B94468" w:rsidRDefault="004C07DC" w:rsidP="00B94468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数式処理システムを用いた</w:t>
                      </w:r>
                    </w:p>
                    <w:p w14:paraId="4AC94930" w14:textId="77777777" w:rsidR="00B94468" w:rsidRDefault="00B94468" w:rsidP="004C07DC">
                      <w:pPr>
                        <w:jc w:val="center"/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対話的高次元グラフ可視化方式の実装</w:t>
                      </w:r>
                    </w:p>
                    <w:p w14:paraId="2709863D" w14:textId="77777777" w:rsidR="00B94468" w:rsidRDefault="00B94468" w:rsidP="004C07DC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36F96CC" w14:textId="77777777" w:rsidR="004C07DC" w:rsidRPr="004C07DC" w:rsidRDefault="004C07DC" w:rsidP="004C07DC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対話的高次元グラフ配置方式の実装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5E00C3" w14:textId="77777777" w:rsidR="004C07DC" w:rsidRDefault="004C07DC" w:rsidP="00710219">
      <w:pPr>
        <w:jc w:val="right"/>
        <w:rPr>
          <w:rFonts w:ascii="HGP創英角ｺﾞｼｯｸUB" w:eastAsia="HGP創英角ｺﾞｼｯｸUB" w:hAnsi="HGP創英角ｺﾞｼｯｸUB"/>
          <w:sz w:val="72"/>
          <w:szCs w:val="72"/>
        </w:rPr>
      </w:pPr>
    </w:p>
    <w:p w14:paraId="7C50263B" w14:textId="77777777" w:rsidR="00C67A7B" w:rsidRPr="00875290" w:rsidRDefault="00C67A7B" w:rsidP="00710219">
      <w:pPr>
        <w:jc w:val="right"/>
        <w:rPr>
          <w:rFonts w:ascii="HGP創英角ｺﾞｼｯｸUB" w:eastAsia="HGP創英角ｺﾞｼｯｸUB" w:hAnsi="HGP創英角ｺﾞｼｯｸUB"/>
          <w:sz w:val="32"/>
          <w:szCs w:val="28"/>
        </w:rPr>
      </w:pPr>
      <w:r w:rsidRPr="00875290">
        <w:rPr>
          <w:rFonts w:ascii="HGP創英角ｺﾞｼｯｸUB" w:eastAsia="HGP創英角ｺﾞｼｯｸUB" w:hAnsi="HGP創英角ｺﾞｼｯｸUB" w:hint="eastAsia"/>
          <w:sz w:val="32"/>
          <w:szCs w:val="28"/>
        </w:rPr>
        <w:t>東京工業大学　情報科学科　高野陸</w:t>
      </w:r>
    </w:p>
    <w:p w14:paraId="29D7AD21" w14:textId="77777777" w:rsidR="00C67A7B" w:rsidRPr="00875290" w:rsidRDefault="00C67A7B" w:rsidP="00737CBD">
      <w:pPr>
        <w:jc w:val="right"/>
        <w:rPr>
          <w:rFonts w:ascii="HGP創英角ｺﾞｼｯｸUB" w:eastAsia="HGP創英角ｺﾞｼｯｸUB" w:hAnsi="HGP創英角ｺﾞｼｯｸUB"/>
          <w:sz w:val="32"/>
          <w:szCs w:val="28"/>
        </w:rPr>
      </w:pPr>
      <w:r w:rsidRPr="00875290">
        <w:rPr>
          <w:rFonts w:ascii="HGP創英角ｺﾞｼｯｸUB" w:eastAsia="HGP創英角ｺﾞｼｯｸUB" w:hAnsi="HGP創英角ｺﾞｼｯｸUB" w:hint="eastAsia"/>
          <w:sz w:val="32"/>
          <w:szCs w:val="28"/>
        </w:rPr>
        <w:t>指導教員　脇田建</w:t>
      </w:r>
    </w:p>
    <w:p w14:paraId="5219A307" w14:textId="77777777" w:rsidR="00C67A7B" w:rsidRPr="00875290" w:rsidRDefault="00B94468">
      <w:pPr>
        <w:rPr>
          <w:rFonts w:ascii="HGP創英角ｺﾞｼｯｸUB" w:eastAsia="HGP創英角ｺﾞｼｯｸUB" w:hAnsi="HGP創英角ｺﾞｼｯｸUB"/>
          <w:sz w:val="32"/>
          <w:szCs w:val="28"/>
        </w:rPr>
      </w:pPr>
      <w:r>
        <w:rPr>
          <w:rFonts w:ascii="HGP創英角ｺﾞｼｯｸUB" w:eastAsia="HGP創英角ｺﾞｼｯｸUB" w:hAnsi="HGP創英角ｺﾞｼｯｸUB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6AEA8DF" wp14:editId="35915C83">
            <wp:simplePos x="0" y="0"/>
            <wp:positionH relativeFrom="column">
              <wp:posOffset>5925185</wp:posOffset>
            </wp:positionH>
            <wp:positionV relativeFrom="paragraph">
              <wp:posOffset>802005</wp:posOffset>
            </wp:positionV>
            <wp:extent cx="3046095" cy="3032125"/>
            <wp:effectExtent l="0" t="0" r="1905" b="0"/>
            <wp:wrapSquare wrapText="bothSides"/>
            <wp:docPr id="2" name="図 2" descr="../../Downloads/b62044d69ad10465edec4bb4224377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b62044d69ad10465edec4bb42243779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A7B" w:rsidRPr="00875290">
        <w:rPr>
          <w:rFonts w:ascii="HGP創英角ｺﾞｼｯｸUB" w:eastAsia="HGP創英角ｺﾞｼｯｸUB" w:hAnsi="HGP創英角ｺﾞｼｯｸUB" w:hint="eastAsia"/>
          <w:sz w:val="32"/>
          <w:szCs w:val="28"/>
        </w:rPr>
        <w:t>本ポスターは</w:t>
      </w:r>
      <w:r w:rsidR="00C67A7B" w:rsidRPr="00875290">
        <w:rPr>
          <w:rFonts w:ascii="HGP創英角ｺﾞｼｯｸUB" w:eastAsia="HGP創英角ｺﾞｼｯｸUB" w:hAnsi="HGP創英角ｺﾞｼｯｸUB"/>
          <w:sz w:val="32"/>
          <w:szCs w:val="28"/>
        </w:rPr>
        <w:t xml:space="preserve"> AGI </w:t>
      </w:r>
      <w:r w:rsidR="00C67A7B" w:rsidRPr="00875290">
        <w:rPr>
          <w:rFonts w:ascii="HGP創英角ｺﾞｼｯｸUB" w:eastAsia="HGP創英角ｺﾞｼｯｸUB" w:hAnsi="HGP創英角ｺﾞｼｯｸUB" w:hint="eastAsia"/>
          <w:sz w:val="32"/>
          <w:szCs w:val="28"/>
        </w:rPr>
        <w:t>という対話的グラフ配置方式の実装を、数式処理システムを用いて実装する。</w:t>
      </w:r>
      <w:r w:rsidR="00875290">
        <w:rPr>
          <w:rFonts w:ascii="HGP創英角ｺﾞｼｯｸUB" w:eastAsia="HGP創英角ｺﾞｼｯｸUB" w:hAnsi="HGP創英角ｺﾞｼｯｸUB" w:hint="eastAsia"/>
          <w:sz w:val="32"/>
          <w:szCs w:val="28"/>
        </w:rPr>
        <w:t>何が目的なのかを書く。</w:t>
      </w:r>
    </w:p>
    <w:p w14:paraId="3C902DCB" w14:textId="77777777" w:rsidR="00C67A7B" w:rsidRPr="00875290" w:rsidRDefault="00C67A7B">
      <w:pPr>
        <w:rPr>
          <w:rFonts w:ascii="HGP創英角ｺﾞｼｯｸUB" w:eastAsia="HGP創英角ｺﾞｼｯｸUB" w:hAnsi="HGP創英角ｺﾞｼｯｸUB"/>
          <w:sz w:val="32"/>
          <w:szCs w:val="28"/>
        </w:rPr>
      </w:pPr>
    </w:p>
    <w:p w14:paraId="02398DF5" w14:textId="77777777" w:rsidR="00C67A7B" w:rsidRPr="00710219" w:rsidRDefault="00C67A7B">
      <w:pPr>
        <w:rPr>
          <w:rFonts w:ascii="HGP創英角ｺﾞｼｯｸUB" w:eastAsia="HGP創英角ｺﾞｼｯｸUB" w:hAnsi="HGP創英角ｺﾞｼｯｸUB"/>
          <w:b/>
          <w:sz w:val="44"/>
          <w:szCs w:val="44"/>
        </w:rPr>
      </w:pPr>
      <w:r w:rsidRPr="00710219">
        <w:rPr>
          <w:rFonts w:ascii="HGP創英角ｺﾞｼｯｸUB" w:eastAsia="HGP創英角ｺﾞｼｯｸUB" w:hAnsi="HGP創英角ｺﾞｼｯｸUB" w:hint="eastAsia"/>
          <w:b/>
          <w:sz w:val="44"/>
          <w:szCs w:val="44"/>
        </w:rPr>
        <w:t>AGI とは？</w:t>
      </w:r>
    </w:p>
    <w:p w14:paraId="75078EDF" w14:textId="77777777" w:rsidR="00B94468" w:rsidRDefault="00710219" w:rsidP="00B94468">
      <w:pPr>
        <w:ind w:firstLineChars="100" w:firstLine="320"/>
        <w:rPr>
          <w:rFonts w:ascii="HGP創英角ｺﾞｼｯｸUB" w:eastAsia="HGP創英角ｺﾞｼｯｸUB" w:hAnsi="HGP創英角ｺﾞｼｯｸUB"/>
          <w:sz w:val="32"/>
          <w:szCs w:val="28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28"/>
        </w:rPr>
        <w:t>高次元のグラフを平面に投影した座標系。また、投影の向きを</w:t>
      </w:r>
    </w:p>
    <w:p w14:paraId="3E00FAEC" w14:textId="77777777" w:rsidR="00C67A7B" w:rsidRPr="00875290" w:rsidRDefault="00710219" w:rsidP="00B94468">
      <w:pPr>
        <w:ind w:firstLineChars="100" w:firstLine="320"/>
        <w:rPr>
          <w:rFonts w:ascii="HGP創英角ｺﾞｼｯｸUB" w:eastAsia="HGP創英角ｺﾞｼｯｸUB" w:hAnsi="HGP創英角ｺﾞｼｯｸUB"/>
          <w:sz w:val="32"/>
          <w:szCs w:val="28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28"/>
        </w:rPr>
        <w:t>変えることでグラフを様々な平面に落とし込むことが出来る。</w:t>
      </w:r>
    </w:p>
    <w:p w14:paraId="46A70E85" w14:textId="77777777" w:rsidR="00C67A7B" w:rsidRPr="00710219" w:rsidRDefault="00C67A7B">
      <w:pPr>
        <w:rPr>
          <w:rFonts w:ascii="HGP創英角ｺﾞｼｯｸUB" w:eastAsia="HGP創英角ｺﾞｼｯｸUB" w:hAnsi="HGP創英角ｺﾞｼｯｸUB"/>
          <w:sz w:val="32"/>
          <w:szCs w:val="32"/>
        </w:rPr>
      </w:pPr>
    </w:p>
    <w:p w14:paraId="11E4D58B" w14:textId="77777777" w:rsidR="00737CBD" w:rsidRPr="004C07DC" w:rsidRDefault="00737CBD">
      <w:pPr>
        <w:rPr>
          <w:rFonts w:ascii="HGP創英角ｺﾞｼｯｸUB" w:eastAsia="HGP創英角ｺﾞｼｯｸUB" w:hAnsi="HGP創英角ｺﾞｼｯｸUB"/>
          <w:b/>
          <w:sz w:val="44"/>
          <w:szCs w:val="44"/>
        </w:rPr>
      </w:pPr>
      <w:r w:rsidRPr="00710219">
        <w:rPr>
          <w:rFonts w:ascii="HGP創英角ｺﾞｼｯｸUB" w:eastAsia="HGP創英角ｺﾞｼｯｸUB" w:hAnsi="HGP創英角ｺﾞｼｯｸUB" w:hint="eastAsia"/>
          <w:b/>
          <w:sz w:val="44"/>
          <w:szCs w:val="44"/>
        </w:rPr>
        <w:t>AGI</w:t>
      </w:r>
      <w:r w:rsidRPr="00710219">
        <w:rPr>
          <w:rFonts w:ascii="HGP創英角ｺﾞｼｯｸUB" w:eastAsia="HGP創英角ｺﾞｼｯｸUB" w:hAnsi="HGP創英角ｺﾞｼｯｸUB"/>
          <w:b/>
          <w:sz w:val="44"/>
          <w:szCs w:val="44"/>
        </w:rPr>
        <w:t xml:space="preserve"> </w:t>
      </w:r>
      <w:r w:rsidRPr="00710219">
        <w:rPr>
          <w:rFonts w:ascii="HGP創英角ｺﾞｼｯｸUB" w:eastAsia="HGP創英角ｺﾞｼｯｸUB" w:hAnsi="HGP創英角ｺﾞｼｯｸUB" w:hint="eastAsia"/>
          <w:b/>
          <w:sz w:val="44"/>
          <w:szCs w:val="44"/>
        </w:rPr>
        <w:t>の制約解消系</w:t>
      </w:r>
    </w:p>
    <w:p w14:paraId="12E0E514" w14:textId="77777777" w:rsidR="00737CBD" w:rsidRDefault="00737CBD">
      <w:pPr>
        <w:rPr>
          <w:rFonts w:ascii="HGP創英角ｺﾞｼｯｸUB" w:eastAsia="HGP創英角ｺﾞｼｯｸUB" w:hAnsi="HGP創英角ｺﾞｼｯｸUB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 xml:space="preserve">1. </w:t>
      </w:r>
      <w:r>
        <w:rPr>
          <w:rFonts w:ascii="HGP創英角ｺﾞｼｯｸUB" w:eastAsia="HGP創英角ｺﾞｼｯｸUB" w:hAnsi="HGP創英角ｺﾞｼｯｸUB"/>
          <w:sz w:val="32"/>
          <w:szCs w:val="32"/>
        </w:rPr>
        <w:t>||e1’|| = || e2’|| = 1, e1’ * e2’ = 0</w:t>
      </w:r>
    </w:p>
    <w:p w14:paraId="58C0F0DA" w14:textId="77777777" w:rsidR="00737CBD" w:rsidRDefault="00737CBD">
      <w:pPr>
        <w:rPr>
          <w:rFonts w:ascii="HGP創英角ｺﾞｼｯｸUB" w:eastAsia="HGP創英角ｺﾞｼｯｸUB" w:hAnsi="HGP創英角ｺﾞｼｯｸUB"/>
          <w:sz w:val="32"/>
          <w:szCs w:val="32"/>
        </w:rPr>
      </w:pPr>
      <w:r>
        <w:rPr>
          <w:rFonts w:ascii="HGP創英角ｺﾞｼｯｸUB" w:eastAsia="HGP創英角ｺﾞｼｯｸUB" w:hAnsi="HGP創英角ｺﾞｼｯｸUB"/>
          <w:sz w:val="32"/>
          <w:szCs w:val="32"/>
        </w:rPr>
        <w:t>2. ||r|| = 1</w:t>
      </w:r>
    </w:p>
    <w:p w14:paraId="7CE4CB0F" w14:textId="77777777" w:rsidR="00737CBD" w:rsidRDefault="00737CBD">
      <w:pPr>
        <w:rPr>
          <w:rFonts w:ascii="HGP創英角ｺﾞｼｯｸUB" w:eastAsia="HGP創英角ｺﾞｼｯｸUB" w:hAnsi="HGP創英角ｺﾞｼｯｸUB"/>
          <w:sz w:val="32"/>
          <w:szCs w:val="32"/>
        </w:rPr>
      </w:pPr>
      <w:r>
        <w:rPr>
          <w:rFonts w:ascii="HGP創英角ｺﾞｼｯｸUB" w:eastAsia="HGP創英角ｺﾞｼｯｸUB" w:hAnsi="HGP創英角ｺﾞｼｯｸUB"/>
          <w:sz w:val="32"/>
          <w:szCs w:val="32"/>
        </w:rPr>
        <w:t>3. e1’*r = e1*r, e2’*r = e2*r</w:t>
      </w:r>
    </w:p>
    <w:p w14:paraId="704F05EB" w14:textId="77777777" w:rsidR="00737CBD" w:rsidRDefault="00737CBD">
      <w:pPr>
        <w:rPr>
          <w:rFonts w:ascii="HGP創英角ｺﾞｼｯｸUB" w:eastAsia="HGP創英角ｺﾞｼｯｸUB" w:hAnsi="HGP創英角ｺﾞｼｯｸUB" w:hint="eastAsia"/>
          <w:sz w:val="32"/>
          <w:szCs w:val="32"/>
        </w:rPr>
      </w:pPr>
      <w:r>
        <w:rPr>
          <w:rFonts w:ascii="HGP創英角ｺﾞｼｯｸUB" w:eastAsia="HGP創英角ｺﾞｼｯｸUB" w:hAnsi="HGP創英角ｺﾞｼｯｸUB"/>
          <w:sz w:val="32"/>
          <w:szCs w:val="32"/>
        </w:rPr>
        <w:t>4. e1’*p = x’, e2’*p = y’</w:t>
      </w:r>
    </w:p>
    <w:p w14:paraId="2CB30A91" w14:textId="6BA91C36" w:rsidR="00C93FF0" w:rsidRDefault="00C93FF0">
      <w:pPr>
        <w:rPr>
          <w:rFonts w:ascii="HGP創英角ｺﾞｼｯｸUB" w:eastAsia="HGP創英角ｺﾞｼｯｸUB" w:hAnsi="HGP創英角ｺﾞｼｯｸUB" w:hint="eastAsia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>上手く書けない。。。</w:t>
      </w:r>
      <w:bookmarkStart w:id="0" w:name="_GoBack"/>
      <w:bookmarkEnd w:id="0"/>
    </w:p>
    <w:p w14:paraId="22A2F1CC" w14:textId="77777777" w:rsidR="00737CBD" w:rsidRDefault="00737CBD">
      <w:pPr>
        <w:rPr>
          <w:rFonts w:ascii="HGP創英角ｺﾞｼｯｸUB" w:eastAsia="HGP創英角ｺﾞｼｯｸUB" w:hAnsi="HGP創英角ｺﾞｼｯｸUB"/>
          <w:sz w:val="32"/>
          <w:szCs w:val="32"/>
        </w:rPr>
      </w:pPr>
    </w:p>
    <w:p w14:paraId="6022E876" w14:textId="77777777" w:rsidR="00737CBD" w:rsidRPr="00710219" w:rsidRDefault="004C07DC">
      <w:pPr>
        <w:rPr>
          <w:rFonts w:ascii="HGP創英角ｺﾞｼｯｸUB" w:eastAsia="HGP創英角ｺﾞｼｯｸUB" w:hAnsi="HGP創英角ｺﾞｼｯｸUB"/>
          <w:b/>
          <w:sz w:val="44"/>
          <w:szCs w:val="44"/>
        </w:rPr>
      </w:pPr>
      <w:r>
        <w:rPr>
          <w:rFonts w:ascii="HGP創英角ｺﾞｼｯｸUB" w:eastAsia="HGP創英角ｺﾞｼｯｸUB" w:hAnsi="HGP創英角ｺﾞｼｯｸUB" w:hint="eastAsia"/>
          <w:b/>
          <w:sz w:val="44"/>
          <w:szCs w:val="44"/>
        </w:rPr>
        <w:t xml:space="preserve">AGI </w:t>
      </w:r>
      <w:r w:rsidR="00710219" w:rsidRPr="00710219">
        <w:rPr>
          <w:rFonts w:ascii="HGP創英角ｺﾞｼｯｸUB" w:eastAsia="HGP創英角ｺﾞｼｯｸUB" w:hAnsi="HGP創英角ｺﾞｼｯｸUB" w:hint="eastAsia"/>
          <w:b/>
          <w:sz w:val="44"/>
          <w:szCs w:val="44"/>
        </w:rPr>
        <w:t>の拡張</w:t>
      </w:r>
    </w:p>
    <w:p w14:paraId="363CF067" w14:textId="77777777" w:rsidR="00737CBD" w:rsidRDefault="004C07DC" w:rsidP="004C07DC">
      <w:pPr>
        <w:ind w:firstLineChars="100" w:firstLine="320"/>
        <w:rPr>
          <w:rFonts w:ascii="HGP創英角ｺﾞｼｯｸUB" w:eastAsia="HGP創英角ｺﾞｼｯｸUB" w:hAnsi="HGP創英角ｺﾞｼｯｸUB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>高次元のグラフを平面に射影していた所を、立体への射影にすることを考える。</w:t>
      </w:r>
    </w:p>
    <w:p w14:paraId="5ADF6AB8" w14:textId="77777777" w:rsidR="004C07DC" w:rsidRDefault="004C07DC" w:rsidP="004C07DC">
      <w:pPr>
        <w:ind w:firstLineChars="100" w:firstLine="320"/>
        <w:rPr>
          <w:rFonts w:ascii="HGP創英角ｺﾞｼｯｸUB" w:eastAsia="HGP創英角ｺﾞｼｯｸUB" w:hAnsi="HGP創英角ｺﾞｼｯｸUB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>この時、２次元での議論を３次元のものに置き換えることで同様に実装が可能。</w:t>
      </w:r>
    </w:p>
    <w:p w14:paraId="480E03BD" w14:textId="77777777" w:rsidR="004C07DC" w:rsidRPr="004C07DC" w:rsidRDefault="004C07DC">
      <w:pPr>
        <w:rPr>
          <w:rFonts w:ascii="HGP創英角ｺﾞｼｯｸUB" w:eastAsia="HGP創英角ｺﾞｼｯｸUB" w:hAnsi="HGP創英角ｺﾞｼｯｸUB"/>
          <w:sz w:val="32"/>
          <w:szCs w:val="32"/>
        </w:rPr>
      </w:pPr>
    </w:p>
    <w:p w14:paraId="5CB23CE7" w14:textId="77777777" w:rsidR="00737CBD" w:rsidRDefault="004C07DC">
      <w:pPr>
        <w:rPr>
          <w:rFonts w:ascii="HGP創英角ｺﾞｼｯｸUB" w:eastAsia="HGP創英角ｺﾞｼｯｸUB" w:hAnsi="HGP創英角ｺﾞｼｯｸUB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>まとめ　？</w:t>
      </w:r>
    </w:p>
    <w:p w14:paraId="3CD7628E" w14:textId="77777777" w:rsidR="004C07DC" w:rsidRPr="004C07DC" w:rsidRDefault="004C07DC">
      <w:pPr>
        <w:rPr>
          <w:rFonts w:ascii="HGP創英角ｺﾞｼｯｸUB" w:eastAsia="HGP創英角ｺﾞｼｯｸUB" w:hAnsi="HGP創英角ｺﾞｼｯｸUB"/>
          <w:b/>
          <w:sz w:val="48"/>
          <w:szCs w:val="48"/>
        </w:rPr>
      </w:pPr>
      <w:r w:rsidRPr="004C07DC">
        <w:rPr>
          <w:rFonts w:ascii="HGP創英角ｺﾞｼｯｸUB" w:eastAsia="HGP創英角ｺﾞｼｯｸUB" w:hAnsi="HGP創英角ｺﾞｼｯｸUB" w:hint="eastAsia"/>
          <w:b/>
          <w:sz w:val="48"/>
          <w:szCs w:val="48"/>
        </w:rPr>
        <w:t>Future Works</w:t>
      </w:r>
    </w:p>
    <w:p w14:paraId="2DECA5FF" w14:textId="77777777" w:rsidR="00737CBD" w:rsidRDefault="00737CBD">
      <w:pPr>
        <w:rPr>
          <w:rFonts w:ascii="HGP創英角ｺﾞｼｯｸUB" w:eastAsia="HGP創英角ｺﾞｼｯｸUB" w:hAnsi="HGP創英角ｺﾞｼｯｸUB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>AGI は一般次元での記述が可能なはず。実際に理論的には一般的な記述が可能。</w:t>
      </w:r>
    </w:p>
    <w:p w14:paraId="6AA8FB41" w14:textId="77777777" w:rsidR="00875290" w:rsidRPr="00875290" w:rsidRDefault="00737CBD">
      <w:pPr>
        <w:rPr>
          <w:rFonts w:ascii="HGP創英角ｺﾞｼｯｸUB" w:eastAsia="HGP創英角ｺﾞｼｯｸUB" w:hAnsi="HGP創英角ｺﾞｼｯｸUB"/>
          <w:sz w:val="32"/>
          <w:szCs w:val="32"/>
        </w:rPr>
      </w:pPr>
      <w:r>
        <w:rPr>
          <w:rFonts w:ascii="HGP創英角ｺﾞｼｯｸUB" w:eastAsia="HGP創英角ｺﾞｼｯｸUB" w:hAnsi="HGP創英角ｺﾞｼｯｸUB" w:hint="eastAsia"/>
          <w:sz w:val="32"/>
          <w:szCs w:val="32"/>
        </w:rPr>
        <w:t>しかし、その一般化がコードとの対応を持っていても理論自体が難しいため解読が困難。そこはドキュメンテーションでカバーすることが出来る。</w:t>
      </w:r>
      <w:r w:rsidR="004C07DC">
        <w:rPr>
          <w:rFonts w:ascii="HGP創英角ｺﾞｼｯｸUB" w:eastAsia="HGP創英角ｺﾞｼｯｸUB" w:hAnsi="HGP創英角ｺﾞｼｯｸUB" w:hint="eastAsia"/>
          <w:sz w:val="32"/>
          <w:szCs w:val="32"/>
        </w:rPr>
        <w:t>そのコードとドキュメンテーションは未完成だが、順次更新していく。QRコード参照。</w:t>
      </w:r>
    </w:p>
    <w:sectPr w:rsidR="00875290" w:rsidRPr="00875290" w:rsidSect="00875290">
      <w:pgSz w:w="16840" w:h="23814"/>
      <w:pgMar w:top="1440" w:right="1077" w:bottom="1440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GP創英角ｺﾞｼｯｸUB"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B"/>
    <w:rsid w:val="004C07DC"/>
    <w:rsid w:val="00710219"/>
    <w:rsid w:val="00737CBD"/>
    <w:rsid w:val="00875290"/>
    <w:rsid w:val="00B04752"/>
    <w:rsid w:val="00B94468"/>
    <w:rsid w:val="00C67A7B"/>
    <w:rsid w:val="00C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023A7B"/>
  <w15:chartTrackingRefBased/>
  <w15:docId w15:val="{C452A2E4-3C89-477B-B799-14C49E8D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riku takano</dc:creator>
  <cp:keywords/>
  <dc:description/>
  <cp:lastModifiedBy>Microsoft Office ユーザー</cp:lastModifiedBy>
  <cp:revision>3</cp:revision>
  <dcterms:created xsi:type="dcterms:W3CDTF">2016-08-27T13:33:00Z</dcterms:created>
  <dcterms:modified xsi:type="dcterms:W3CDTF">2016-08-29T02:58:00Z</dcterms:modified>
</cp:coreProperties>
</file>