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Pr="00911EF5">
        <w:rPr>
          <w:rFonts w:hint="eastAsia"/>
        </w:rPr>
        <w:fldChar w:fldCharType="begin"/>
      </w:r>
      <w:r w:rsidRPr="00911EF5">
        <w:rPr>
          <w:rFonts w:hint="eastAsia"/>
        </w:rPr>
        <w:instrText>HYPERLINK "https://github.com/AI4Finance-Foundation/FinGPT/blob/master/fingpt/FinGPT_Sentiment_Analysis_v1/FinGPT_v1.0/inferencing/infer.ipynb"</w:instrText>
      </w:r>
      <w:r w:rsidRPr="00911EF5">
        <w:rPr>
          <w:rFonts w:hint="eastAsia"/>
        </w:rPr>
      </w:r>
      <w:r w:rsidRPr="00911EF5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Pr="00911EF5">
        <w:rPr>
          <w:rFonts w:hint="eastAsia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</w:pPr>
      <w:r>
        <w:rPr>
          <w:rFonts w:hint="eastAsia"/>
        </w:rPr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</w:pPr>
      <w:r>
        <w:rPr>
          <w:rFonts w:hint="eastAsia"/>
        </w:rPr>
        <w:t>模型权重转换</w:t>
      </w:r>
    </w:p>
    <w:p w14:paraId="3DD5CC04" w14:textId="139B2666" w:rsidR="00614ED4" w:rsidRDefault="00614ED4" w:rsidP="00614ED4">
      <w:pPr>
        <w:ind w:firstLine="480"/>
      </w:pPr>
      <w:hyperlink r:id="rId10" w:anchor="scrollTo=sMkmqMjkVdMq" w:history="1">
        <w:r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  <w:rPr>
          <w:rFonts w:hint="eastAsia"/>
        </w:rPr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目前没找到哪个变量影响</w:t>
      </w:r>
      <w:proofErr w:type="spellStart"/>
      <w:r>
        <w:rPr>
          <w:rFonts w:hint="eastAsia"/>
        </w:rPr>
        <w:t>buffer_count</w:t>
      </w:r>
      <w:proofErr w:type="spellEnd"/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3827DF5D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 w:rsidR="00E53AA9">
        <w:rPr>
          <w:rFonts w:hint="eastAsia"/>
        </w:rPr>
        <w:t>context_size</w:t>
      </w:r>
      <w:proofErr w:type="spellEnd"/>
      <w:r w:rsidR="00E53AA9">
        <w:rPr>
          <w:rFonts w:hint="eastAsia"/>
        </w:rPr>
        <w:t>为512，</w:t>
      </w:r>
      <w:proofErr w:type="spellStart"/>
      <w:r w:rsidR="00E53AA9" w:rsidRPr="009C542E">
        <w:rPr>
          <w:rFonts w:hint="eastAsia"/>
        </w:rPr>
        <w:t>n_batches_in_buffer</w:t>
      </w:r>
      <w:proofErr w:type="spellEnd"/>
      <w:r w:rsidR="00E53AA9">
        <w:rPr>
          <w:rFonts w:hint="eastAsia"/>
        </w:rPr>
        <w:t>为64，</w:t>
      </w:r>
      <w:proofErr w:type="spellStart"/>
      <w:r w:rsidR="00E53AA9" w:rsidRPr="009C542E">
        <w:rPr>
          <w:rFonts w:hint="eastAsia"/>
        </w:rPr>
        <w:t>store_batch_size_prompts</w:t>
      </w:r>
      <w:proofErr w:type="spellEnd"/>
      <w:r w:rsidR="00E53AA9">
        <w:rPr>
          <w:rFonts w:hint="eastAsia"/>
        </w:rPr>
        <w:t>为16，float32精度时，</w:t>
      </w:r>
      <w:proofErr w:type="spellStart"/>
      <w:r w:rsidR="00E53AA9">
        <w:rPr>
          <w:rFonts w:hint="eastAsia"/>
        </w:rPr>
        <w:t>buffer_size</w:t>
      </w:r>
      <w:proofErr w:type="spellEnd"/>
      <w:r w:rsidR="00E53AA9">
        <w:rPr>
          <w:rFonts w:hint="eastAsia"/>
        </w:rPr>
        <w:t>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为256，</w:t>
      </w: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  <w:rPr>
          <w:rFonts w:hint="eastAsia"/>
        </w:rPr>
      </w:pPr>
      <w:proofErr w:type="spellStart"/>
      <w:r w:rsidRPr="009C542E">
        <w:rPr>
          <w:rFonts w:hint="eastAsia"/>
        </w:rPr>
        <w:lastRenderedPageBreak/>
        <w:t>n_batches_in_buffer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</w:t>
      </w:r>
      <w:proofErr w:type="spellStart"/>
      <w:r w:rsidR="00D217EC">
        <w:rPr>
          <w:rFonts w:hint="eastAsia"/>
        </w:rPr>
        <w:t>d_model</w:t>
      </w:r>
      <w:proofErr w:type="spellEnd"/>
      <w:r w:rsidR="00D217EC">
        <w:rPr>
          <w:rFonts w:hint="eastAsia"/>
        </w:rPr>
        <w:t>为768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</w:t>
      </w: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</w:t>
      </w:r>
      <w:r>
        <w:rPr>
          <w:rFonts w:hint="eastAsia"/>
        </w:rPr>
        <w:lastRenderedPageBreak/>
        <w:t>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5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0A61A35F" w14:textId="2CA7057E" w:rsidR="00741BD4" w:rsidRDefault="00741BD4" w:rsidP="0056204B">
      <w:pPr>
        <w:pStyle w:val="1"/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6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9D46B3" w:rsidP="009D46B3">
      <w:pPr>
        <w:ind w:firstLine="480"/>
        <w:rPr>
          <w:rFonts w:hint="eastAsia"/>
        </w:rPr>
      </w:pPr>
      <w:hyperlink r:id="rId19" w:history="1">
        <w:r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E54D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911EF5"/>
    <w:rsid w:val="00921988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70C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34987"/>
    <w:rsid w:val="00F37B24"/>
    <w:rsid w:val="00F435D9"/>
    <w:rsid w:val="00F51DEF"/>
    <w:rsid w:val="00F546B4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openai/sparse_autoencoder/tree/main/sae-view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drive/folders/1sAF3Yv6NjVSjo4wu2Tmu8kMh8it6vh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llummcdougall/sae_vi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ai/sparse_autoencoder/blob/main/sparse_autoencoder/explanations.py" TargetMode="External"/><Relationship Id="rId10" Type="http://schemas.openxmlformats.org/officeDocument/2006/relationships/hyperlink" Target="https://colab.research.google.com/github/TransformerLensOrg/TransformerLens/blob/main/demos/LLaMA.ipynb" TargetMode="External"/><Relationship Id="rId19" Type="http://schemas.openxmlformats.org/officeDocument/2006/relationships/hyperlink" Target="https://github.com/jbloomAus/SAELens/blob/main/tutorials/using_an_sae_as_a_steering_vector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13</cp:revision>
  <dcterms:created xsi:type="dcterms:W3CDTF">2024-07-19T09:00:00Z</dcterms:created>
  <dcterms:modified xsi:type="dcterms:W3CDTF">2024-07-24T02:34:00Z</dcterms:modified>
</cp:coreProperties>
</file>