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20200202吕慧智数据库笔记</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主要完成的任务：院校表、专业表、志愿填报表、志愿表</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碰到的难点：</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1.数据缺失：错误原因：误用右链接</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2.数据增多：excel中存在空白数据</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解决方法：①.zaiexcel中选中全部有效数据（选中第一行ctrl+shift+↓）复制到另一个表中。</w:t>
      </w:r>
    </w:p>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②数据库删除：查找到数据为空的数据 用delect删除</w:t>
      </w:r>
    </w:p>
    <w:p>
      <w:pPr>
        <w:jc w:val="both"/>
        <w:rPr>
          <w:rFonts w:hint="default" w:ascii="宋体" w:hAnsi="宋体" w:eastAsia="宋体" w:cs="宋体"/>
          <w:sz w:val="21"/>
          <w:szCs w:val="21"/>
          <w:lang w:val="en-US" w:eastAsia="zh-CN"/>
        </w:rPr>
      </w:pPr>
      <w:r>
        <w:rPr>
          <w:sz w:val="21"/>
          <w:szCs w:val="21"/>
        </w:rPr>
        <w:drawing>
          <wp:inline distT="0" distB="0" distL="114300" distR="114300">
            <wp:extent cx="3139440" cy="5715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39440" cy="571500"/>
                    </a:xfrm>
                    <a:prstGeom prst="rect">
                      <a:avLst/>
                    </a:prstGeom>
                    <a:noFill/>
                    <a:ln>
                      <a:noFill/>
                    </a:ln>
                  </pic:spPr>
                </pic:pic>
              </a:graphicData>
            </a:graphic>
          </wp:inline>
        </w:drawing>
      </w:r>
    </w:p>
    <w:p>
      <w:pPr>
        <w:numPr>
          <w:ilvl w:val="0"/>
          <w:numId w:val="1"/>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数据库代码要求格式替换名字用AS 注意名字用``引起来</w:t>
      </w:r>
    </w:p>
    <w:p>
      <w:pPr>
        <w:numPr>
          <w:ilvl w:val="0"/>
          <w:numId w:val="1"/>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在查询工具中如果要找哪一条数据，名字用单引号引起来</w:t>
      </w:r>
    </w:p>
    <w:p>
      <w:pPr>
        <w:numPr>
          <w:ilvl w:val="0"/>
          <w:numId w:val="1"/>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主键问题：必须是唯一的例如专业表只用专业是不行的还要加上大学才是唯一的，才能够作为主键</w:t>
      </w:r>
    </w:p>
    <w:p>
      <w:pPr>
        <w:numPr>
          <w:numId w:val="0"/>
        </w:numPr>
        <w:jc w:val="both"/>
      </w:pPr>
      <w:r>
        <w:drawing>
          <wp:inline distT="0" distB="0" distL="114300" distR="114300">
            <wp:extent cx="5272405" cy="1068070"/>
            <wp:effectExtent l="0" t="0" r="63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068070"/>
                    </a:xfrm>
                    <a:prstGeom prst="rect">
                      <a:avLst/>
                    </a:prstGeom>
                    <a:noFill/>
                    <a:ln>
                      <a:noFill/>
                    </a:ln>
                  </pic:spPr>
                </pic:pic>
              </a:graphicData>
            </a:graphic>
          </wp:inline>
        </w:drawing>
      </w:r>
    </w:p>
    <w:p>
      <w:pPr>
        <w:numPr>
          <w:numId w:val="0"/>
        </w:numPr>
        <w:jc w:val="both"/>
        <w:rPr>
          <w:rFonts w:hint="eastAsia"/>
          <w:lang w:val="en-US" w:eastAsia="zh-CN"/>
        </w:rPr>
      </w:pPr>
      <w:r>
        <w:rPr>
          <w:rFonts w:hint="eastAsia"/>
          <w:lang w:val="en-US" w:eastAsia="zh-CN"/>
        </w:rPr>
        <w:t>6数据删除</w:t>
      </w:r>
    </w:p>
    <w:p>
      <w:pPr>
        <w:numPr>
          <w:numId w:val="0"/>
        </w:numPr>
        <w:jc w:val="both"/>
        <w:rPr>
          <w:rFonts w:hint="eastAsia"/>
          <w:lang w:val="en-US" w:eastAsia="zh-CN"/>
        </w:rPr>
      </w:pPr>
      <w:r>
        <w:rPr>
          <w:rFonts w:hint="eastAsia"/>
          <w:lang w:val="en-US" w:eastAsia="zh-CN"/>
        </w:rPr>
        <w:t>①.做好记录删除前、删除后、删除了多少数据</w:t>
      </w:r>
    </w:p>
    <w:p>
      <w:pPr>
        <w:numPr>
          <w:numId w:val="0"/>
        </w:numPr>
        <w:jc w:val="both"/>
        <w:rPr>
          <w:rFonts w:hint="eastAsia"/>
          <w:lang w:val="en-US" w:eastAsia="zh-CN"/>
        </w:rPr>
      </w:pPr>
      <w:r>
        <w:rPr>
          <w:rFonts w:hint="eastAsia"/>
          <w:lang w:val="en-US" w:eastAsia="zh-CN"/>
        </w:rPr>
        <w:t>②.选中所有数据</w:t>
      </w:r>
    </w:p>
    <w:p>
      <w:pPr>
        <w:numPr>
          <w:numId w:val="0"/>
        </w:numPr>
        <w:jc w:val="both"/>
      </w:pPr>
      <w:r>
        <w:rPr>
          <w:rFonts w:hint="eastAsia"/>
          <w:lang w:val="en-US" w:eastAsia="zh-CN"/>
        </w:rPr>
        <w:t>③.</w:t>
      </w:r>
      <w:r>
        <w:drawing>
          <wp:inline distT="0" distB="0" distL="114300" distR="114300">
            <wp:extent cx="5268595" cy="146621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466215"/>
                    </a:xfrm>
                    <a:prstGeom prst="rect">
                      <a:avLst/>
                    </a:prstGeom>
                    <a:noFill/>
                    <a:ln>
                      <a:noFill/>
                    </a:ln>
                  </pic:spPr>
                </pic:pic>
              </a:graphicData>
            </a:graphic>
          </wp:inline>
        </w:drawing>
      </w:r>
    </w:p>
    <w:p>
      <w:pPr>
        <w:numPr>
          <w:numId w:val="0"/>
        </w:numPr>
        <w:jc w:val="both"/>
      </w:pPr>
      <w:r>
        <w:drawing>
          <wp:inline distT="0" distB="0" distL="114300" distR="114300">
            <wp:extent cx="5270500" cy="261302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613025"/>
                    </a:xfrm>
                    <a:prstGeom prst="rect">
                      <a:avLst/>
                    </a:prstGeom>
                    <a:noFill/>
                    <a:ln>
                      <a:noFill/>
                    </a:ln>
                  </pic:spPr>
                </pic:pic>
              </a:graphicData>
            </a:graphic>
          </wp:inline>
        </w:drawing>
      </w:r>
    </w:p>
    <w:p>
      <w:pPr>
        <w:numPr>
          <w:numId w:val="0"/>
        </w:numPr>
        <w:ind w:leftChars="0"/>
        <w:jc w:val="both"/>
        <w:rPr>
          <w:rFonts w:hint="eastAsia"/>
          <w:lang w:val="en-US" w:eastAsia="zh-CN"/>
        </w:rPr>
      </w:pPr>
      <w:r>
        <w:rPr>
          <w:rFonts w:hint="eastAsia"/>
          <w:lang w:val="en-US" w:eastAsia="zh-CN"/>
        </w:rPr>
        <w:t>7.两个表建成一个新的表：</w:t>
      </w:r>
    </w:p>
    <w:p>
      <w:pPr>
        <w:numPr>
          <w:numId w:val="0"/>
        </w:numPr>
        <w:ind w:leftChars="0"/>
        <w:jc w:val="both"/>
      </w:pPr>
      <w:r>
        <w:rPr>
          <w:rFonts w:hint="eastAsia"/>
          <w:lang w:val="en-US" w:eastAsia="zh-CN"/>
        </w:rPr>
        <w:t>查询→新建查询→查询创建工具→选择你要新建的表中的数据来源于哪两个表</w:t>
      </w:r>
      <w:r>
        <w:drawing>
          <wp:inline distT="0" distB="0" distL="114300" distR="114300">
            <wp:extent cx="5271770" cy="3672205"/>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3672205"/>
                    </a:xfrm>
                    <a:prstGeom prst="rect">
                      <a:avLst/>
                    </a:prstGeom>
                    <a:noFill/>
                    <a:ln>
                      <a:noFill/>
                    </a:ln>
                  </pic:spPr>
                </pic:pic>
              </a:graphicData>
            </a:graphic>
          </wp:inline>
        </w:drawing>
      </w:r>
    </w:p>
    <w:p>
      <w:pPr>
        <w:numPr>
          <w:numId w:val="0"/>
        </w:numPr>
        <w:ind w:leftChars="0"/>
        <w:jc w:val="both"/>
        <w:rPr>
          <w:rFonts w:hint="eastAsia"/>
          <w:lang w:val="en-US" w:eastAsia="zh-CN"/>
        </w:rPr>
      </w:pPr>
      <w:r>
        <w:rPr>
          <w:rFonts w:hint="eastAsia"/>
          <w:lang w:val="en-US" w:eastAsia="zh-CN"/>
        </w:rPr>
        <w:t>以一个东西唯主表选择参照建立左链接</w:t>
      </w:r>
    </w:p>
    <w:p>
      <w:pPr>
        <w:numPr>
          <w:numId w:val="0"/>
        </w:numPr>
        <w:ind w:leftChars="0"/>
        <w:jc w:val="both"/>
        <w:rPr>
          <w:rFonts w:hint="default"/>
          <w:lang w:val="en-US" w:eastAsia="zh-CN"/>
        </w:rPr>
      </w:pPr>
      <w:r>
        <w:drawing>
          <wp:inline distT="0" distB="0" distL="114300" distR="114300">
            <wp:extent cx="5266690" cy="3413125"/>
            <wp:effectExtent l="0" t="0" r="635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690" cy="3413125"/>
                    </a:xfrm>
                    <a:prstGeom prst="rect">
                      <a:avLst/>
                    </a:prstGeom>
                    <a:noFill/>
                    <a:ln>
                      <a:noFill/>
                    </a:ln>
                  </pic:spPr>
                </pic:pic>
              </a:graphicData>
            </a:graphic>
          </wp:inline>
        </w:drawing>
      </w:r>
    </w:p>
    <w:p>
      <w:pPr>
        <w:numPr>
          <w:numId w:val="0"/>
        </w:numPr>
        <w:ind w:leftChars="0"/>
        <w:jc w:val="both"/>
      </w:pPr>
      <w:r>
        <w:rPr>
          <w:rFonts w:hint="eastAsia"/>
          <w:lang w:val="en-US" w:eastAsia="zh-CN"/>
        </w:rPr>
        <w:t>若要换名：</w:t>
      </w:r>
      <w:r>
        <w:drawing>
          <wp:inline distT="0" distB="0" distL="114300" distR="114300">
            <wp:extent cx="5273040" cy="2278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3040" cy="2278380"/>
                    </a:xfrm>
                    <a:prstGeom prst="rect">
                      <a:avLst/>
                    </a:prstGeom>
                    <a:noFill/>
                    <a:ln>
                      <a:noFill/>
                    </a:ln>
                  </pic:spPr>
                </pic:pic>
              </a:graphicData>
            </a:graphic>
          </wp:inline>
        </w:drawing>
      </w:r>
    </w:p>
    <w:p>
      <w:pPr>
        <w:numPr>
          <w:numId w:val="0"/>
        </w:numPr>
        <w:ind w:leftChars="0"/>
        <w:jc w:val="both"/>
        <w:rPr>
          <w:rFonts w:hint="eastAsia"/>
          <w:lang w:val="en-US" w:eastAsia="zh-CN"/>
        </w:rPr>
      </w:pPr>
      <w:r>
        <w:rPr>
          <w:rFonts w:hint="eastAsia"/>
          <w:lang w:val="en-US" w:eastAsia="zh-CN"/>
        </w:rPr>
        <w:t>或者在查询编辑器相关名称后加AS再加``里面写新名称。</w:t>
      </w:r>
    </w:p>
    <w:p>
      <w:pPr>
        <w:numPr>
          <w:numId w:val="0"/>
        </w:numPr>
        <w:ind w:leftChars="0"/>
        <w:jc w:val="both"/>
        <w:rPr>
          <w:rFonts w:hint="eastAsia"/>
          <w:lang w:val="en-US" w:eastAsia="zh-CN"/>
        </w:rPr>
      </w:pPr>
      <w:r>
        <w:rPr>
          <w:rFonts w:hint="eastAsia"/>
          <w:lang w:val="en-US" w:eastAsia="zh-CN"/>
        </w:rPr>
        <w:t>最后在查询编辑器里最上面写上creat table 名字（若要新建表）</w:t>
      </w:r>
    </w:p>
    <w:p>
      <w:pPr>
        <w:numPr>
          <w:numId w:val="0"/>
        </w:numPr>
        <w:ind w:leftChars="0"/>
        <w:jc w:val="both"/>
        <w:rPr>
          <w:rFonts w:hint="default"/>
          <w:lang w:val="en-US" w:eastAsia="zh-CN"/>
        </w:rPr>
      </w:pPr>
      <w:r>
        <w:rPr>
          <w:rFonts w:hint="eastAsia"/>
          <w:lang w:val="en-US" w:eastAsia="zh-CN"/>
        </w:rPr>
        <w:t>注意非最后一句语句其余语句均要加最后都要加逗号。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77E965"/>
    <w:multiLevelType w:val="singleLevel"/>
    <w:tmpl w:val="E377E965"/>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B46E7"/>
    <w:rsid w:val="4FBB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2020-02-02T13:53:00Z</dcterms:created>
  <dc:creator>wisdom丶LV</dc:creator>
  <cp:lastModifiedBy>wisdom丶LV</cp:lastModifiedBy>
  <dcterms:modified xsi:type="dcterms:W3CDTF">2020-02-02T14:53:44Z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