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1FD3" w:rsidRDefault="00381FD3" w:rsidP="00381FD3">
      <w:pPr>
        <w:spacing w:before="100" w:beforeAutospacing="1" w:after="100" w:afterAutospacing="1" w:line="240" w:lineRule="auto"/>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Title: </w:t>
      </w:r>
    </w:p>
    <w:p w:rsidR="00381FD3" w:rsidRDefault="00381FD3" w:rsidP="00381FD3">
      <w:pPr>
        <w:spacing w:before="100" w:beforeAutospacing="1" w:after="100" w:afterAutospacing="1" w:line="240" w:lineRule="auto"/>
        <w:rPr>
          <w:rFonts w:ascii="Times New Roman" w:eastAsia="Times New Roman" w:hAnsi="Times New Roman" w:cs="Times New Roman"/>
          <w:sz w:val="24"/>
          <w:szCs w:val="24"/>
          <w:u w:val="single"/>
        </w:rPr>
      </w:pPr>
      <w:r w:rsidRPr="00381FD3">
        <w:rPr>
          <w:rFonts w:ascii="Times New Roman" w:eastAsia="Times New Roman" w:hAnsi="Times New Roman" w:cs="Times New Roman"/>
          <w:sz w:val="24"/>
          <w:szCs w:val="24"/>
          <w:u w:val="single"/>
        </w:rPr>
        <w:t>System and Method for Conditional Execution, Jurisdiction</w:t>
      </w:r>
      <w:r w:rsidRPr="00381FD3">
        <w:rPr>
          <w:rFonts w:ascii="Times New Roman" w:eastAsia="Times New Roman" w:hAnsi="Times New Roman" w:cs="Times New Roman"/>
          <w:sz w:val="24"/>
          <w:szCs w:val="24"/>
          <w:u w:val="single"/>
        </w:rPr>
        <w:noBreakHyphen/>
        <w:t>Specific Deal Formation, Authority Locking, Role</w:t>
      </w:r>
      <w:r w:rsidRPr="00381FD3">
        <w:rPr>
          <w:rFonts w:ascii="Times New Roman" w:eastAsia="Times New Roman" w:hAnsi="Times New Roman" w:cs="Times New Roman"/>
          <w:sz w:val="24"/>
          <w:szCs w:val="24"/>
          <w:u w:val="single"/>
        </w:rPr>
        <w:noBreakHyphen/>
        <w:t>Based Transaction Control, and Post</w:t>
      </w:r>
      <w:r w:rsidRPr="00381FD3">
        <w:rPr>
          <w:rFonts w:ascii="Times New Roman" w:eastAsia="Times New Roman" w:hAnsi="Times New Roman" w:cs="Times New Roman"/>
          <w:sz w:val="24"/>
          <w:szCs w:val="24"/>
          <w:u w:val="single"/>
        </w:rPr>
        <w:noBreakHyphen/>
        <w:t>Funding Clearance of Financed Transactions</w:t>
      </w:r>
    </w:p>
    <w:p w:rsidR="000432A6" w:rsidRPr="000432A6" w:rsidRDefault="000432A6" w:rsidP="0004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32A6">
        <w:rPr>
          <w:rFonts w:ascii="Times New Roman" w:eastAsia="Times New Roman" w:hAnsi="Times New Roman" w:cs="Times New Roman"/>
          <w:b/>
          <w:bCs/>
          <w:kern w:val="36"/>
          <w:sz w:val="48"/>
          <w:szCs w:val="48"/>
        </w:rPr>
        <w:t>1. SYSTEM OVERVIEW</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The platform is implemented as a transaction authority system configured to govern the formation, validation, execution, and lifecycle control of financed transactions. As shown in FIG. 1, the platform may be accessed by seller or dealer interfaces, financing</w:t>
      </w:r>
      <w:r w:rsidRPr="000432A6">
        <w:rPr>
          <w:rFonts w:ascii="Times New Roman" w:eastAsia="Times New Roman" w:hAnsi="Times New Roman" w:cs="Times New Roman"/>
          <w:sz w:val="24"/>
          <w:szCs w:val="24"/>
        </w:rPr>
        <w:noBreakHyphen/>
        <w:t>participant interfaces, general capture devices, and optional dedicated capture devices. The platform may be cloud</w:t>
      </w:r>
      <w:r w:rsidRPr="000432A6">
        <w:rPr>
          <w:rFonts w:ascii="Times New Roman" w:eastAsia="Times New Roman" w:hAnsi="Times New Roman" w:cs="Times New Roman"/>
          <w:sz w:val="24"/>
          <w:szCs w:val="24"/>
        </w:rPr>
        <w:noBreakHyphen/>
        <w:t>hosted, distributed, or hybrid, and may include or coordinate multiple engines, including but not limited to:</w:t>
      </w:r>
    </w:p>
    <w:p w:rsidR="000432A6" w:rsidRPr="000432A6" w:rsidRDefault="000432A6" w:rsidP="0004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Intake Engine</w:t>
      </w:r>
    </w:p>
    <w:p w:rsidR="000432A6" w:rsidRPr="000432A6" w:rsidRDefault="000432A6" w:rsidP="0004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Form Synthesis Engine</w:t>
      </w:r>
    </w:p>
    <w:p w:rsidR="000432A6" w:rsidRPr="000432A6" w:rsidRDefault="000432A6" w:rsidP="0004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Candidate Evaluation Engine</w:t>
      </w:r>
    </w:p>
    <w:p w:rsidR="000432A6" w:rsidRPr="000432A6" w:rsidRDefault="000432A6" w:rsidP="0004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Requirement Satisfaction Engine</w:t>
      </w:r>
    </w:p>
    <w:p w:rsidR="000432A6" w:rsidRPr="000432A6" w:rsidRDefault="000432A6" w:rsidP="000432A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b/>
          <w:bCs/>
          <w:sz w:val="24"/>
          <w:szCs w:val="24"/>
        </w:rPr>
        <w:t>Financing</w:t>
      </w:r>
      <w:r w:rsidRPr="000432A6">
        <w:rPr>
          <w:rFonts w:ascii="Times New Roman" w:eastAsia="Times New Roman" w:hAnsi="Times New Roman" w:cs="Times New Roman"/>
          <w:b/>
          <w:bCs/>
          <w:sz w:val="24"/>
          <w:szCs w:val="24"/>
        </w:rPr>
        <w:noBreakHyphen/>
        <w:t>Participant</w:t>
      </w:r>
      <w:proofErr w:type="spellEnd"/>
      <w:r w:rsidRPr="000432A6">
        <w:rPr>
          <w:rFonts w:ascii="Times New Roman" w:eastAsia="Times New Roman" w:hAnsi="Times New Roman" w:cs="Times New Roman"/>
          <w:b/>
          <w:bCs/>
          <w:sz w:val="24"/>
          <w:szCs w:val="24"/>
        </w:rPr>
        <w:t xml:space="preserve"> Validation Engine</w:t>
      </w:r>
    </w:p>
    <w:p w:rsidR="000432A6" w:rsidRPr="000432A6" w:rsidRDefault="000432A6" w:rsidP="0004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State Machine Engine</w:t>
      </w:r>
    </w:p>
    <w:p w:rsidR="000432A6" w:rsidRPr="000432A6" w:rsidRDefault="000432A6" w:rsidP="0004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Capture Integrity Engine</w:t>
      </w:r>
    </w:p>
    <w:p w:rsidR="000432A6" w:rsidRPr="000432A6" w:rsidRDefault="000432A6" w:rsidP="0004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Source Lock Engine</w:t>
      </w:r>
    </w:p>
    <w:p w:rsidR="000432A6" w:rsidRPr="000432A6" w:rsidRDefault="000432A6" w:rsidP="0004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Authoritative Embodiment Engine</w:t>
      </w:r>
    </w:p>
    <w:p w:rsidR="000432A6" w:rsidRPr="000432A6" w:rsidRDefault="000432A6" w:rsidP="0004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Support Record Engine</w:t>
      </w:r>
    </w:p>
    <w:p w:rsidR="000432A6" w:rsidRPr="000432A6" w:rsidRDefault="000432A6" w:rsidP="000432A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b/>
          <w:bCs/>
          <w:sz w:val="24"/>
          <w:szCs w:val="24"/>
        </w:rPr>
        <w:t>Post</w:t>
      </w:r>
      <w:r w:rsidRPr="000432A6">
        <w:rPr>
          <w:rFonts w:ascii="Times New Roman" w:eastAsia="Times New Roman" w:hAnsi="Times New Roman" w:cs="Times New Roman"/>
          <w:b/>
          <w:bCs/>
          <w:sz w:val="24"/>
          <w:szCs w:val="24"/>
        </w:rPr>
        <w:noBreakHyphen/>
        <w:t>Funding</w:t>
      </w:r>
      <w:proofErr w:type="spellEnd"/>
      <w:r w:rsidRPr="000432A6">
        <w:rPr>
          <w:rFonts w:ascii="Times New Roman" w:eastAsia="Times New Roman" w:hAnsi="Times New Roman" w:cs="Times New Roman"/>
          <w:b/>
          <w:bCs/>
          <w:sz w:val="24"/>
          <w:szCs w:val="24"/>
        </w:rPr>
        <w:t xml:space="preserve"> Compliance Engine</w:t>
      </w:r>
    </w:p>
    <w:p w:rsidR="000432A6" w:rsidRPr="000432A6" w:rsidRDefault="000432A6" w:rsidP="0004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Participant Review Engine</w:t>
      </w:r>
    </w:p>
    <w:p w:rsidR="000432A6" w:rsidRPr="000432A6" w:rsidRDefault="000432A6" w:rsidP="0004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Evidentiary and Package Generation Engine</w:t>
      </w:r>
    </w:p>
    <w:p w:rsidR="000432A6" w:rsidRPr="000432A6" w:rsidRDefault="000432A6" w:rsidP="0004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Operational Reporting and Analytics Engine</w:t>
      </w:r>
    </w:p>
    <w:p w:rsidR="000432A6" w:rsidRPr="000432A6" w:rsidRDefault="000432A6" w:rsidP="0004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 xml:space="preserve">Workflow </w:t>
      </w:r>
      <w:proofErr w:type="spellStart"/>
      <w:r w:rsidRPr="000432A6">
        <w:rPr>
          <w:rFonts w:ascii="Times New Roman" w:eastAsia="Times New Roman" w:hAnsi="Times New Roman" w:cs="Times New Roman"/>
          <w:b/>
          <w:bCs/>
          <w:sz w:val="24"/>
          <w:szCs w:val="24"/>
        </w:rPr>
        <w:t>Self</w:t>
      </w:r>
      <w:r w:rsidRPr="000432A6">
        <w:rPr>
          <w:rFonts w:ascii="Times New Roman" w:eastAsia="Times New Roman" w:hAnsi="Times New Roman" w:cs="Times New Roman"/>
          <w:b/>
          <w:bCs/>
          <w:sz w:val="24"/>
          <w:szCs w:val="24"/>
        </w:rPr>
        <w:noBreakHyphen/>
        <w:t>Evaluation</w:t>
      </w:r>
      <w:proofErr w:type="spellEnd"/>
      <w:r w:rsidRPr="000432A6">
        <w:rPr>
          <w:rFonts w:ascii="Times New Roman" w:eastAsia="Times New Roman" w:hAnsi="Times New Roman" w:cs="Times New Roman"/>
          <w:b/>
          <w:bCs/>
          <w:sz w:val="24"/>
          <w:szCs w:val="24"/>
        </w:rPr>
        <w:t xml:space="preserve"> Engine</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xml:space="preserve">These engines may be implemented as software modules, </w:t>
      </w:r>
      <w:proofErr w:type="spellStart"/>
      <w:r w:rsidRPr="000432A6">
        <w:rPr>
          <w:rFonts w:ascii="Times New Roman" w:eastAsia="Times New Roman" w:hAnsi="Times New Roman" w:cs="Times New Roman"/>
          <w:sz w:val="24"/>
          <w:szCs w:val="24"/>
        </w:rPr>
        <w:t>microservices</w:t>
      </w:r>
      <w:proofErr w:type="spellEnd"/>
      <w:r w:rsidRPr="000432A6">
        <w:rPr>
          <w:rFonts w:ascii="Times New Roman" w:eastAsia="Times New Roman" w:hAnsi="Times New Roman" w:cs="Times New Roman"/>
          <w:sz w:val="24"/>
          <w:szCs w:val="24"/>
        </w:rPr>
        <w:t>, distributed components, or integrated subsystems. Functions may be combined, separated, or executed in parallel depending on system configuration.</w:t>
      </w:r>
    </w:p>
    <w:p w:rsidR="004C4FC9" w:rsidRDefault="000432A6" w:rsidP="004C4FC9">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The system is designed to ensure that a single governing agreement is formed, validated, executed, preserved, and used as the authoritative basis for all downstream operations, while all support records, approvals, and lifecycle events remain linked to the same transaction authority file.</w:t>
      </w:r>
      <w:r w:rsidR="004C4FC9">
        <w:rPr>
          <w:rFonts w:ascii="Times New Roman" w:eastAsia="Times New Roman" w:hAnsi="Times New Roman" w:cs="Times New Roman"/>
          <w:sz w:val="24"/>
          <w:szCs w:val="24"/>
        </w:rPr>
        <w:t xml:space="preserve"> </w:t>
      </w:r>
    </w:p>
    <w:p w:rsidR="000432A6" w:rsidRPr="004C4FC9" w:rsidRDefault="000432A6" w:rsidP="004C4FC9">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kern w:val="36"/>
          <w:sz w:val="48"/>
          <w:szCs w:val="48"/>
        </w:rPr>
        <w:t>2. SYSTEM START TRIGGER</w:t>
      </w:r>
    </w:p>
    <w:p w:rsidR="004C4FC9" w:rsidRDefault="004C4FC9" w:rsidP="000432A6">
      <w:pPr>
        <w:spacing w:before="100" w:beforeAutospacing="1" w:after="100" w:afterAutospacing="1" w:line="240" w:lineRule="auto"/>
        <w:rPr>
          <w:rFonts w:ascii="Times New Roman" w:eastAsia="Times New Roman" w:hAnsi="Times New Roman" w:cs="Times New Roman"/>
          <w:sz w:val="24"/>
          <w:szCs w:val="24"/>
        </w:rPr>
      </w:pP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lastRenderedPageBreak/>
        <w:t>The system initiates upon execution or acknowledgment of a pre</w:t>
      </w:r>
      <w:r w:rsidRPr="000432A6">
        <w:rPr>
          <w:rFonts w:ascii="Times New Roman" w:eastAsia="Times New Roman" w:hAnsi="Times New Roman" w:cs="Times New Roman"/>
          <w:sz w:val="24"/>
          <w:szCs w:val="24"/>
        </w:rPr>
        <w:noBreakHyphen/>
        <w:t>transaction disclosure. This disclosure informs the customer and seller that:</w:t>
      </w:r>
    </w:p>
    <w:p w:rsidR="000432A6" w:rsidRPr="000432A6" w:rsidRDefault="000432A6" w:rsidP="000432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preliminary physical documents may be used in connection with financing acceptance;</w:t>
      </w:r>
    </w:p>
    <w:p w:rsidR="000432A6" w:rsidRPr="000432A6" w:rsidRDefault="000432A6" w:rsidP="000432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the governing agreement will not be executed until the platform approves the transaction;</w:t>
      </w:r>
    </w:p>
    <w:p w:rsidR="000432A6" w:rsidRPr="000432A6" w:rsidRDefault="000432A6" w:rsidP="000432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physical documents will be converted into electronic records;</w:t>
      </w:r>
    </w:p>
    <w:p w:rsidR="000432A6" w:rsidRPr="000432A6" w:rsidRDefault="000432A6" w:rsidP="000432A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0432A6">
        <w:rPr>
          <w:rFonts w:ascii="Times New Roman" w:eastAsia="Times New Roman" w:hAnsi="Times New Roman" w:cs="Times New Roman"/>
          <w:sz w:val="24"/>
          <w:szCs w:val="24"/>
        </w:rPr>
        <w:t>the</w:t>
      </w:r>
      <w:proofErr w:type="gramEnd"/>
      <w:r w:rsidRPr="000432A6">
        <w:rPr>
          <w:rFonts w:ascii="Times New Roman" w:eastAsia="Times New Roman" w:hAnsi="Times New Roman" w:cs="Times New Roman"/>
          <w:sz w:val="24"/>
          <w:szCs w:val="24"/>
        </w:rPr>
        <w:t xml:space="preserve"> platform will govern the formation and validation of the governing agreement.</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This disclosure event creates or activates the transaction profile and establishes the platform as the controlling authority for the transaction lifecycle.</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PAGE BREAK ===</w:t>
      </w:r>
    </w:p>
    <w:p w:rsidR="000432A6" w:rsidRPr="000432A6" w:rsidRDefault="000432A6" w:rsidP="0004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32A6">
        <w:rPr>
          <w:rFonts w:ascii="Times New Roman" w:eastAsia="Times New Roman" w:hAnsi="Times New Roman" w:cs="Times New Roman"/>
          <w:b/>
          <w:bCs/>
          <w:kern w:val="36"/>
          <w:sz w:val="48"/>
          <w:szCs w:val="48"/>
        </w:rPr>
        <w:t>3. INTAKE, CONFIGURATION, AND JURISDICTION</w:t>
      </w:r>
      <w:r w:rsidRPr="000432A6">
        <w:rPr>
          <w:rFonts w:ascii="Times New Roman" w:eastAsia="Times New Roman" w:hAnsi="Times New Roman" w:cs="Times New Roman"/>
          <w:b/>
          <w:bCs/>
          <w:kern w:val="36"/>
          <w:sz w:val="48"/>
          <w:szCs w:val="48"/>
        </w:rPr>
        <w:noBreakHyphen/>
        <w:t>SPECIFIC DEAL FORMATION</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xml:space="preserve">The </w:t>
      </w:r>
      <w:r w:rsidRPr="000432A6">
        <w:rPr>
          <w:rFonts w:ascii="Times New Roman" w:eastAsia="Times New Roman" w:hAnsi="Times New Roman" w:cs="Times New Roman"/>
          <w:b/>
          <w:bCs/>
          <w:sz w:val="24"/>
          <w:szCs w:val="24"/>
        </w:rPr>
        <w:t>Intake Engine</w:t>
      </w:r>
      <w:r w:rsidRPr="000432A6">
        <w:rPr>
          <w:rFonts w:ascii="Times New Roman" w:eastAsia="Times New Roman" w:hAnsi="Times New Roman" w:cs="Times New Roman"/>
          <w:sz w:val="24"/>
          <w:szCs w:val="24"/>
        </w:rPr>
        <w:t xml:space="preserve"> collects transaction parameters including:</w:t>
      </w:r>
    </w:p>
    <w:p w:rsidR="000432A6" w:rsidRPr="000432A6" w:rsidRDefault="000432A6" w:rsidP="000432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seller identity</w:t>
      </w:r>
    </w:p>
    <w:p w:rsidR="000432A6" w:rsidRPr="000432A6" w:rsidRDefault="000432A6" w:rsidP="000432A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financing</w:t>
      </w:r>
      <w:r w:rsidRPr="000432A6">
        <w:rPr>
          <w:rFonts w:ascii="Times New Roman" w:eastAsia="Times New Roman" w:hAnsi="Times New Roman" w:cs="Times New Roman"/>
          <w:sz w:val="24"/>
          <w:szCs w:val="24"/>
        </w:rPr>
        <w:noBreakHyphen/>
        <w:t>participant</w:t>
      </w:r>
      <w:proofErr w:type="spellEnd"/>
      <w:r w:rsidRPr="000432A6">
        <w:rPr>
          <w:rFonts w:ascii="Times New Roman" w:eastAsia="Times New Roman" w:hAnsi="Times New Roman" w:cs="Times New Roman"/>
          <w:sz w:val="24"/>
          <w:szCs w:val="24"/>
        </w:rPr>
        <w:t xml:space="preserve"> identity</w:t>
      </w:r>
    </w:p>
    <w:p w:rsidR="000432A6" w:rsidRPr="000432A6" w:rsidRDefault="000432A6" w:rsidP="000432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jurisdiction</w:t>
      </w:r>
    </w:p>
    <w:p w:rsidR="000432A6" w:rsidRPr="000432A6" w:rsidRDefault="000432A6" w:rsidP="000432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collateral information</w:t>
      </w:r>
    </w:p>
    <w:p w:rsidR="000432A6" w:rsidRPr="000432A6" w:rsidRDefault="000432A6" w:rsidP="000432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customer information</w:t>
      </w:r>
    </w:p>
    <w:p w:rsidR="000432A6" w:rsidRPr="000432A6" w:rsidRDefault="000432A6" w:rsidP="000432A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ancillary</w:t>
      </w:r>
      <w:r w:rsidRPr="000432A6">
        <w:rPr>
          <w:rFonts w:ascii="Times New Roman" w:eastAsia="Times New Roman" w:hAnsi="Times New Roman" w:cs="Times New Roman"/>
          <w:sz w:val="24"/>
          <w:szCs w:val="24"/>
        </w:rPr>
        <w:noBreakHyphen/>
        <w:t>product</w:t>
      </w:r>
      <w:proofErr w:type="spellEnd"/>
      <w:r w:rsidRPr="000432A6">
        <w:rPr>
          <w:rFonts w:ascii="Times New Roman" w:eastAsia="Times New Roman" w:hAnsi="Times New Roman" w:cs="Times New Roman"/>
          <w:sz w:val="24"/>
          <w:szCs w:val="24"/>
        </w:rPr>
        <w:t xml:space="preserve"> selections</w:t>
      </w:r>
    </w:p>
    <w:p w:rsidR="000432A6" w:rsidRPr="000432A6" w:rsidRDefault="000432A6" w:rsidP="000432A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program</w:t>
      </w:r>
      <w:r w:rsidRPr="000432A6">
        <w:rPr>
          <w:rFonts w:ascii="Times New Roman" w:eastAsia="Times New Roman" w:hAnsi="Times New Roman" w:cs="Times New Roman"/>
          <w:sz w:val="24"/>
          <w:szCs w:val="24"/>
        </w:rPr>
        <w:noBreakHyphen/>
        <w:t>specific</w:t>
      </w:r>
      <w:proofErr w:type="spellEnd"/>
      <w:r w:rsidRPr="000432A6">
        <w:rPr>
          <w:rFonts w:ascii="Times New Roman" w:eastAsia="Times New Roman" w:hAnsi="Times New Roman" w:cs="Times New Roman"/>
          <w:sz w:val="24"/>
          <w:szCs w:val="24"/>
        </w:rPr>
        <w:t xml:space="preserve"> requirements</w:t>
      </w:r>
    </w:p>
    <w:p w:rsidR="000432A6" w:rsidRPr="000432A6" w:rsidRDefault="000432A6" w:rsidP="000432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filing parameters</w:t>
      </w:r>
    </w:p>
    <w:p w:rsidR="000432A6" w:rsidRPr="000432A6" w:rsidRDefault="000432A6" w:rsidP="000432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timing rules</w:t>
      </w:r>
    </w:p>
    <w:p w:rsidR="000432A6" w:rsidRPr="000432A6" w:rsidRDefault="000432A6" w:rsidP="000432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role assignments</w:t>
      </w:r>
    </w:p>
    <w:p w:rsidR="000432A6" w:rsidRPr="000432A6" w:rsidRDefault="000432A6" w:rsidP="000432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workflow restrictions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xml:space="preserve">Using these inputs, the </w:t>
      </w:r>
      <w:r w:rsidRPr="000432A6">
        <w:rPr>
          <w:rFonts w:ascii="Times New Roman" w:eastAsia="Times New Roman" w:hAnsi="Times New Roman" w:cs="Times New Roman"/>
          <w:b/>
          <w:bCs/>
          <w:sz w:val="24"/>
          <w:szCs w:val="24"/>
        </w:rPr>
        <w:t>Form Synthesis Engine</w:t>
      </w:r>
      <w:r w:rsidRPr="000432A6">
        <w:rPr>
          <w:rFonts w:ascii="Times New Roman" w:eastAsia="Times New Roman" w:hAnsi="Times New Roman" w:cs="Times New Roman"/>
          <w:sz w:val="24"/>
          <w:szCs w:val="24"/>
        </w:rPr>
        <w:t xml:space="preserve"> generates a </w:t>
      </w:r>
      <w:proofErr w:type="spellStart"/>
      <w:r w:rsidRPr="000432A6">
        <w:rPr>
          <w:rFonts w:ascii="Times New Roman" w:eastAsia="Times New Roman" w:hAnsi="Times New Roman" w:cs="Times New Roman"/>
          <w:sz w:val="24"/>
          <w:szCs w:val="24"/>
        </w:rPr>
        <w:t>transaction</w:t>
      </w:r>
      <w:r w:rsidRPr="000432A6">
        <w:rPr>
          <w:rFonts w:ascii="Times New Roman" w:eastAsia="Times New Roman" w:hAnsi="Times New Roman" w:cs="Times New Roman"/>
          <w:sz w:val="24"/>
          <w:szCs w:val="24"/>
        </w:rPr>
        <w:noBreakHyphen/>
        <w:t>specific</w:t>
      </w:r>
      <w:proofErr w:type="spellEnd"/>
      <w:r w:rsidRPr="000432A6">
        <w:rPr>
          <w:rFonts w:ascii="Times New Roman" w:eastAsia="Times New Roman" w:hAnsi="Times New Roman" w:cs="Times New Roman"/>
          <w:sz w:val="24"/>
          <w:szCs w:val="24"/>
        </w:rPr>
        <w:t xml:space="preserve"> deal environment. This environment may include:</w:t>
      </w:r>
    </w:p>
    <w:p w:rsidR="000432A6" w:rsidRPr="000432A6" w:rsidRDefault="000432A6" w:rsidP="000432A6">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jurisdiction</w:t>
      </w:r>
      <w:r w:rsidRPr="000432A6">
        <w:rPr>
          <w:rFonts w:ascii="Times New Roman" w:eastAsia="Times New Roman" w:hAnsi="Times New Roman" w:cs="Times New Roman"/>
          <w:sz w:val="24"/>
          <w:szCs w:val="24"/>
        </w:rPr>
        <w:noBreakHyphen/>
        <w:t>specific</w:t>
      </w:r>
      <w:proofErr w:type="spellEnd"/>
      <w:r w:rsidRPr="000432A6">
        <w:rPr>
          <w:rFonts w:ascii="Times New Roman" w:eastAsia="Times New Roman" w:hAnsi="Times New Roman" w:cs="Times New Roman"/>
          <w:sz w:val="24"/>
          <w:szCs w:val="24"/>
        </w:rPr>
        <w:t xml:space="preserve"> forms</w:t>
      </w:r>
    </w:p>
    <w:p w:rsidR="000432A6" w:rsidRPr="000432A6" w:rsidRDefault="000432A6" w:rsidP="000432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disclosures</w:t>
      </w:r>
    </w:p>
    <w:p w:rsidR="000432A6" w:rsidRPr="000432A6" w:rsidRDefault="000432A6" w:rsidP="000432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requirement categories</w:t>
      </w:r>
    </w:p>
    <w:p w:rsidR="000432A6" w:rsidRPr="000432A6" w:rsidRDefault="000432A6" w:rsidP="000432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fee rules</w:t>
      </w:r>
    </w:p>
    <w:p w:rsidR="000432A6" w:rsidRPr="000432A6" w:rsidRDefault="000432A6" w:rsidP="000432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timing rules</w:t>
      </w:r>
    </w:p>
    <w:p w:rsidR="000432A6" w:rsidRPr="000432A6" w:rsidRDefault="000432A6" w:rsidP="000432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approval conditions</w:t>
      </w:r>
    </w:p>
    <w:p w:rsidR="000432A6" w:rsidRPr="000432A6" w:rsidRDefault="000432A6" w:rsidP="000432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workflow instructions</w:t>
      </w:r>
    </w:p>
    <w:p w:rsidR="000432A6" w:rsidRPr="000432A6" w:rsidRDefault="000432A6" w:rsidP="000432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 candidate governing contract instrument</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lastRenderedPageBreak/>
        <w:t>The system ensures that the deal environment is tailored to the jurisdiction, program, and participant requirements applicable to the transaction.</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PAGE BREAK ===</w:t>
      </w:r>
    </w:p>
    <w:p w:rsidR="000432A6" w:rsidRPr="000432A6" w:rsidRDefault="000432A6" w:rsidP="0004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32A6">
        <w:rPr>
          <w:rFonts w:ascii="Times New Roman" w:eastAsia="Times New Roman" w:hAnsi="Times New Roman" w:cs="Times New Roman"/>
          <w:b/>
          <w:bCs/>
          <w:kern w:val="36"/>
          <w:sz w:val="48"/>
          <w:szCs w:val="48"/>
        </w:rPr>
        <w:t>4. CANDIDATE GOVERNING CONTRACT INSTRUMENT</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xml:space="preserve">The platform generates an unsigned </w:t>
      </w:r>
      <w:r w:rsidRPr="000432A6">
        <w:rPr>
          <w:rFonts w:ascii="Times New Roman" w:eastAsia="Times New Roman" w:hAnsi="Times New Roman" w:cs="Times New Roman"/>
          <w:b/>
          <w:bCs/>
          <w:sz w:val="24"/>
          <w:szCs w:val="24"/>
        </w:rPr>
        <w:t>candidate governing contract instrument</w:t>
      </w:r>
      <w:r w:rsidRPr="000432A6">
        <w:rPr>
          <w:rFonts w:ascii="Times New Roman" w:eastAsia="Times New Roman" w:hAnsi="Times New Roman" w:cs="Times New Roman"/>
          <w:sz w:val="24"/>
          <w:szCs w:val="24"/>
        </w:rPr>
        <w:t xml:space="preserve"> corresponding to the form intended to become the governing agreement if approved for execution.</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This candidate instrument:</w:t>
      </w:r>
    </w:p>
    <w:p w:rsidR="000432A6" w:rsidRPr="000432A6" w:rsidRDefault="000432A6" w:rsidP="000432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xml:space="preserve">is </w:t>
      </w:r>
      <w:proofErr w:type="spellStart"/>
      <w:r w:rsidRPr="000432A6">
        <w:rPr>
          <w:rFonts w:ascii="Times New Roman" w:eastAsia="Times New Roman" w:hAnsi="Times New Roman" w:cs="Times New Roman"/>
          <w:sz w:val="24"/>
          <w:szCs w:val="24"/>
        </w:rPr>
        <w:t>version</w:t>
      </w:r>
      <w:r w:rsidRPr="000432A6">
        <w:rPr>
          <w:rFonts w:ascii="Times New Roman" w:eastAsia="Times New Roman" w:hAnsi="Times New Roman" w:cs="Times New Roman"/>
          <w:sz w:val="24"/>
          <w:szCs w:val="24"/>
        </w:rPr>
        <w:noBreakHyphen/>
        <w:t>controlled</w:t>
      </w:r>
      <w:proofErr w:type="spellEnd"/>
      <w:r w:rsidRPr="000432A6">
        <w:rPr>
          <w:rFonts w:ascii="Times New Roman" w:eastAsia="Times New Roman" w:hAnsi="Times New Roman" w:cs="Times New Roman"/>
          <w:sz w:val="24"/>
          <w:szCs w:val="24"/>
        </w:rPr>
        <w:t xml:space="preserve"> from the moment of generation;</w:t>
      </w:r>
    </w:p>
    <w:p w:rsidR="000432A6" w:rsidRPr="000432A6" w:rsidRDefault="000432A6" w:rsidP="000432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is evaluated before execution;</w:t>
      </w:r>
    </w:p>
    <w:p w:rsidR="000432A6" w:rsidRPr="000432A6" w:rsidRDefault="000432A6" w:rsidP="000432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may be regenerated if material changes occur;</w:t>
      </w:r>
    </w:p>
    <w:p w:rsidR="000432A6" w:rsidRPr="000432A6" w:rsidRDefault="000432A6" w:rsidP="000432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is used to determine requirement sufficiency and approval readiness;</w:t>
      </w:r>
    </w:p>
    <w:p w:rsidR="000432A6" w:rsidRPr="000432A6" w:rsidRDefault="000432A6" w:rsidP="000432A6">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0432A6">
        <w:rPr>
          <w:rFonts w:ascii="Times New Roman" w:eastAsia="Times New Roman" w:hAnsi="Times New Roman" w:cs="Times New Roman"/>
          <w:sz w:val="24"/>
          <w:szCs w:val="24"/>
        </w:rPr>
        <w:t>is</w:t>
      </w:r>
      <w:proofErr w:type="gramEnd"/>
      <w:r w:rsidRPr="000432A6">
        <w:rPr>
          <w:rFonts w:ascii="Times New Roman" w:eastAsia="Times New Roman" w:hAnsi="Times New Roman" w:cs="Times New Roman"/>
          <w:sz w:val="24"/>
          <w:szCs w:val="24"/>
        </w:rPr>
        <w:t xml:space="preserve"> the basis for </w:t>
      </w:r>
      <w:proofErr w:type="spellStart"/>
      <w:r w:rsidRPr="000432A6">
        <w:rPr>
          <w:rFonts w:ascii="Times New Roman" w:eastAsia="Times New Roman" w:hAnsi="Times New Roman" w:cs="Times New Roman"/>
          <w:sz w:val="24"/>
          <w:szCs w:val="24"/>
        </w:rPr>
        <w:t>pre</w:t>
      </w:r>
      <w:r w:rsidRPr="000432A6">
        <w:rPr>
          <w:rFonts w:ascii="Times New Roman" w:eastAsia="Times New Roman" w:hAnsi="Times New Roman" w:cs="Times New Roman"/>
          <w:sz w:val="24"/>
          <w:szCs w:val="24"/>
        </w:rPr>
        <w:noBreakHyphen/>
        <w:t>execution</w:t>
      </w:r>
      <w:proofErr w:type="spellEnd"/>
      <w:r w:rsidRPr="000432A6">
        <w:rPr>
          <w:rFonts w:ascii="Times New Roman" w:eastAsia="Times New Roman" w:hAnsi="Times New Roman" w:cs="Times New Roman"/>
          <w:sz w:val="24"/>
          <w:szCs w:val="24"/>
        </w:rPr>
        <w:t xml:space="preserve"> validation.</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The candidate instrument is not executable until the platform authorizes execution.</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PAGE BREAK ===</w:t>
      </w:r>
    </w:p>
    <w:p w:rsidR="000432A6" w:rsidRPr="000432A6" w:rsidRDefault="000432A6" w:rsidP="0004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32A6">
        <w:rPr>
          <w:rFonts w:ascii="Times New Roman" w:eastAsia="Times New Roman" w:hAnsi="Times New Roman" w:cs="Times New Roman"/>
          <w:b/>
          <w:bCs/>
          <w:kern w:val="36"/>
          <w:sz w:val="48"/>
          <w:szCs w:val="48"/>
        </w:rPr>
        <w:t>5. PRE</w:t>
      </w:r>
      <w:r w:rsidRPr="000432A6">
        <w:rPr>
          <w:rFonts w:ascii="Times New Roman" w:eastAsia="Times New Roman" w:hAnsi="Times New Roman" w:cs="Times New Roman"/>
          <w:b/>
          <w:bCs/>
          <w:kern w:val="36"/>
          <w:sz w:val="48"/>
          <w:szCs w:val="48"/>
        </w:rPr>
        <w:noBreakHyphen/>
        <w:t>EXECUTION EVALUATION</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xml:space="preserve">The </w:t>
      </w:r>
      <w:r w:rsidRPr="000432A6">
        <w:rPr>
          <w:rFonts w:ascii="Times New Roman" w:eastAsia="Times New Roman" w:hAnsi="Times New Roman" w:cs="Times New Roman"/>
          <w:b/>
          <w:bCs/>
          <w:sz w:val="24"/>
          <w:szCs w:val="24"/>
        </w:rPr>
        <w:t>Candidate Evaluation Engine</w:t>
      </w:r>
      <w:r w:rsidRPr="000432A6">
        <w:rPr>
          <w:rFonts w:ascii="Times New Roman" w:eastAsia="Times New Roman" w:hAnsi="Times New Roman" w:cs="Times New Roman"/>
          <w:sz w:val="24"/>
          <w:szCs w:val="24"/>
        </w:rPr>
        <w:t xml:space="preserve"> evaluates the candidate governing contract instrument and surrounding data for:</w:t>
      </w:r>
    </w:p>
    <w:p w:rsidR="000432A6" w:rsidRPr="000432A6" w:rsidRDefault="000432A6" w:rsidP="000432A6">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jurisdiction</w:t>
      </w:r>
      <w:r w:rsidRPr="000432A6">
        <w:rPr>
          <w:rFonts w:ascii="Times New Roman" w:eastAsia="Times New Roman" w:hAnsi="Times New Roman" w:cs="Times New Roman"/>
          <w:sz w:val="24"/>
          <w:szCs w:val="24"/>
        </w:rPr>
        <w:noBreakHyphen/>
        <w:t>specific</w:t>
      </w:r>
      <w:proofErr w:type="spellEnd"/>
      <w:r w:rsidRPr="000432A6">
        <w:rPr>
          <w:rFonts w:ascii="Times New Roman" w:eastAsia="Times New Roman" w:hAnsi="Times New Roman" w:cs="Times New Roman"/>
          <w:sz w:val="24"/>
          <w:szCs w:val="24"/>
        </w:rPr>
        <w:t xml:space="preserve"> compliance</w:t>
      </w:r>
    </w:p>
    <w:p w:rsidR="000432A6" w:rsidRPr="000432A6" w:rsidRDefault="000432A6" w:rsidP="000432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fee accuracy</w:t>
      </w:r>
    </w:p>
    <w:p w:rsidR="000432A6" w:rsidRPr="000432A6" w:rsidRDefault="000432A6" w:rsidP="000432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collateral sufficiency</w:t>
      </w:r>
    </w:p>
    <w:p w:rsidR="000432A6" w:rsidRPr="000432A6" w:rsidRDefault="000432A6" w:rsidP="000432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customer eligibility</w:t>
      </w:r>
    </w:p>
    <w:p w:rsidR="000432A6" w:rsidRPr="000432A6" w:rsidRDefault="000432A6" w:rsidP="000432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requirement category completeness</w:t>
      </w:r>
    </w:p>
    <w:p w:rsidR="000432A6" w:rsidRPr="000432A6" w:rsidRDefault="000432A6" w:rsidP="000432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document equivalency</w:t>
      </w:r>
    </w:p>
    <w:p w:rsidR="000432A6" w:rsidRPr="000432A6" w:rsidRDefault="000432A6" w:rsidP="000432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timing compliance</w:t>
      </w:r>
    </w:p>
    <w:p w:rsidR="000432A6" w:rsidRPr="000432A6" w:rsidRDefault="000432A6" w:rsidP="000432A6">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financing</w:t>
      </w:r>
      <w:r w:rsidRPr="000432A6">
        <w:rPr>
          <w:rFonts w:ascii="Times New Roman" w:eastAsia="Times New Roman" w:hAnsi="Times New Roman" w:cs="Times New Roman"/>
          <w:sz w:val="24"/>
          <w:szCs w:val="24"/>
        </w:rPr>
        <w:noBreakHyphen/>
        <w:t>participant</w:t>
      </w:r>
      <w:proofErr w:type="spellEnd"/>
      <w:r w:rsidRPr="000432A6">
        <w:rPr>
          <w:rFonts w:ascii="Times New Roman" w:eastAsia="Times New Roman" w:hAnsi="Times New Roman" w:cs="Times New Roman"/>
          <w:sz w:val="24"/>
          <w:szCs w:val="24"/>
        </w:rPr>
        <w:t xml:space="preserve"> criteria</w:t>
      </w:r>
    </w:p>
    <w:p w:rsidR="000432A6" w:rsidRPr="000432A6" w:rsidRDefault="000432A6" w:rsidP="000432A6">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program</w:t>
      </w:r>
      <w:r w:rsidRPr="000432A6">
        <w:rPr>
          <w:rFonts w:ascii="Times New Roman" w:eastAsia="Times New Roman" w:hAnsi="Times New Roman" w:cs="Times New Roman"/>
          <w:sz w:val="24"/>
          <w:szCs w:val="24"/>
        </w:rPr>
        <w:noBreakHyphen/>
        <w:t>specific</w:t>
      </w:r>
      <w:proofErr w:type="spellEnd"/>
      <w:r w:rsidRPr="000432A6">
        <w:rPr>
          <w:rFonts w:ascii="Times New Roman" w:eastAsia="Times New Roman" w:hAnsi="Times New Roman" w:cs="Times New Roman"/>
          <w:sz w:val="24"/>
          <w:szCs w:val="24"/>
        </w:rPr>
        <w:t xml:space="preserve"> rules</w:t>
      </w:r>
    </w:p>
    <w:p w:rsidR="000432A6" w:rsidRPr="000432A6" w:rsidRDefault="000432A6" w:rsidP="000432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risk indicators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xml:space="preserve">If deficiencies are detected, the system assigns the transaction to a conditional state and generates a </w:t>
      </w:r>
      <w:r w:rsidRPr="000432A6">
        <w:rPr>
          <w:rFonts w:ascii="Times New Roman" w:eastAsia="Times New Roman" w:hAnsi="Times New Roman" w:cs="Times New Roman"/>
          <w:b/>
          <w:bCs/>
          <w:sz w:val="24"/>
          <w:szCs w:val="24"/>
        </w:rPr>
        <w:t>Completion Protocol</w:t>
      </w:r>
      <w:r w:rsidRPr="000432A6">
        <w:rPr>
          <w:rFonts w:ascii="Times New Roman" w:eastAsia="Times New Roman" w:hAnsi="Times New Roman" w:cs="Times New Roman"/>
          <w:sz w:val="24"/>
          <w:szCs w:val="24"/>
        </w:rPr>
        <w:t xml:space="preserve"> identifying the items required for advancement.</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PAGE BREAK ===</w:t>
      </w:r>
    </w:p>
    <w:p w:rsidR="000432A6" w:rsidRPr="000432A6" w:rsidRDefault="000432A6" w:rsidP="0004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32A6">
        <w:rPr>
          <w:rFonts w:ascii="Times New Roman" w:eastAsia="Times New Roman" w:hAnsi="Times New Roman" w:cs="Times New Roman"/>
          <w:b/>
          <w:bCs/>
          <w:kern w:val="36"/>
          <w:sz w:val="48"/>
          <w:szCs w:val="48"/>
        </w:rPr>
        <w:lastRenderedPageBreak/>
        <w:t>6. TRANSACTION STATE MACHINE</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The platform uses a controlled, multi</w:t>
      </w:r>
      <w:r w:rsidRPr="000432A6">
        <w:rPr>
          <w:rFonts w:ascii="Times New Roman" w:eastAsia="Times New Roman" w:hAnsi="Times New Roman" w:cs="Times New Roman"/>
          <w:sz w:val="24"/>
          <w:szCs w:val="24"/>
        </w:rPr>
        <w:noBreakHyphen/>
        <w:t xml:space="preserve">stage </w:t>
      </w:r>
      <w:r w:rsidRPr="000432A6">
        <w:rPr>
          <w:rFonts w:ascii="Times New Roman" w:eastAsia="Times New Roman" w:hAnsi="Times New Roman" w:cs="Times New Roman"/>
          <w:b/>
          <w:bCs/>
          <w:sz w:val="24"/>
          <w:szCs w:val="24"/>
        </w:rPr>
        <w:t>state machine</w:t>
      </w:r>
      <w:r w:rsidRPr="000432A6">
        <w:rPr>
          <w:rFonts w:ascii="Times New Roman" w:eastAsia="Times New Roman" w:hAnsi="Times New Roman" w:cs="Times New Roman"/>
          <w:sz w:val="24"/>
          <w:szCs w:val="24"/>
        </w:rPr>
        <w:t xml:space="preserve"> to govern transaction progression. States may include:</w:t>
      </w:r>
    </w:p>
    <w:p w:rsidR="000432A6" w:rsidRPr="000432A6" w:rsidRDefault="000432A6" w:rsidP="000432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Red</w:t>
      </w:r>
      <w:r w:rsidRPr="000432A6">
        <w:rPr>
          <w:rFonts w:ascii="Times New Roman" w:eastAsia="Times New Roman" w:hAnsi="Times New Roman" w:cs="Times New Roman"/>
          <w:sz w:val="24"/>
          <w:szCs w:val="24"/>
        </w:rPr>
        <w:t xml:space="preserve"> — not approvable</w:t>
      </w:r>
    </w:p>
    <w:p w:rsidR="000432A6" w:rsidRPr="000432A6" w:rsidRDefault="000432A6" w:rsidP="000432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Yellow</w:t>
      </w:r>
      <w:r w:rsidRPr="000432A6">
        <w:rPr>
          <w:rFonts w:ascii="Times New Roman" w:eastAsia="Times New Roman" w:hAnsi="Times New Roman" w:cs="Times New Roman"/>
          <w:sz w:val="24"/>
          <w:szCs w:val="24"/>
        </w:rPr>
        <w:t xml:space="preserve"> — conditionally approvable but not executable</w:t>
      </w:r>
    </w:p>
    <w:p w:rsidR="000432A6" w:rsidRPr="000432A6" w:rsidRDefault="000432A6" w:rsidP="000432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Green Stage One</w:t>
      </w:r>
      <w:r w:rsidRPr="000432A6">
        <w:rPr>
          <w:rFonts w:ascii="Times New Roman" w:eastAsia="Times New Roman" w:hAnsi="Times New Roman" w:cs="Times New Roman"/>
          <w:sz w:val="24"/>
          <w:szCs w:val="24"/>
        </w:rPr>
        <w:t xml:space="preserve"> — execution and funding authorized</w:t>
      </w:r>
    </w:p>
    <w:p w:rsidR="000432A6" w:rsidRPr="000432A6" w:rsidRDefault="000432A6" w:rsidP="000432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Green Stage Two</w:t>
      </w:r>
      <w:r w:rsidRPr="000432A6">
        <w:rPr>
          <w:rFonts w:ascii="Times New Roman" w:eastAsia="Times New Roman" w:hAnsi="Times New Roman" w:cs="Times New Roman"/>
          <w:sz w:val="24"/>
          <w:szCs w:val="24"/>
        </w:rPr>
        <w:t xml:space="preserve"> — </w:t>
      </w:r>
      <w:proofErr w:type="spellStart"/>
      <w:r w:rsidRPr="000432A6">
        <w:rPr>
          <w:rFonts w:ascii="Times New Roman" w:eastAsia="Times New Roman" w:hAnsi="Times New Roman" w:cs="Times New Roman"/>
          <w:sz w:val="24"/>
          <w:szCs w:val="24"/>
        </w:rPr>
        <w:t>post</w:t>
      </w:r>
      <w:r w:rsidRPr="000432A6">
        <w:rPr>
          <w:rFonts w:ascii="Times New Roman" w:eastAsia="Times New Roman" w:hAnsi="Times New Roman" w:cs="Times New Roman"/>
          <w:sz w:val="24"/>
          <w:szCs w:val="24"/>
        </w:rPr>
        <w:noBreakHyphen/>
        <w:t>funding</w:t>
      </w:r>
      <w:proofErr w:type="spellEnd"/>
      <w:r w:rsidRPr="000432A6">
        <w:rPr>
          <w:rFonts w:ascii="Times New Roman" w:eastAsia="Times New Roman" w:hAnsi="Times New Roman" w:cs="Times New Roman"/>
          <w:sz w:val="24"/>
          <w:szCs w:val="24"/>
        </w:rPr>
        <w:t xml:space="preserve"> clearance achieved</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Each state transition requires satisfaction of specific conditions. The system does not require tasks to be completed in strict chronological order, but it enforces that all conditions applicable to a transition must be satisfied before advancement occurs.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The state machine ensures that:</w:t>
      </w:r>
    </w:p>
    <w:p w:rsidR="000432A6" w:rsidRPr="000432A6" w:rsidRDefault="000432A6" w:rsidP="000432A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execution cannot occur prematurely;</w:t>
      </w:r>
    </w:p>
    <w:p w:rsidR="000432A6" w:rsidRPr="000432A6" w:rsidRDefault="000432A6" w:rsidP="000432A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funding cannot occur without execution validation;</w:t>
      </w:r>
    </w:p>
    <w:p w:rsidR="000432A6" w:rsidRPr="000432A6" w:rsidRDefault="000432A6" w:rsidP="000432A6">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post</w:t>
      </w:r>
      <w:r w:rsidRPr="000432A6">
        <w:rPr>
          <w:rFonts w:ascii="Times New Roman" w:eastAsia="Times New Roman" w:hAnsi="Times New Roman" w:cs="Times New Roman"/>
          <w:sz w:val="24"/>
          <w:szCs w:val="24"/>
        </w:rPr>
        <w:noBreakHyphen/>
        <w:t>funding</w:t>
      </w:r>
      <w:proofErr w:type="spellEnd"/>
      <w:r w:rsidRPr="000432A6">
        <w:rPr>
          <w:rFonts w:ascii="Times New Roman" w:eastAsia="Times New Roman" w:hAnsi="Times New Roman" w:cs="Times New Roman"/>
          <w:sz w:val="24"/>
          <w:szCs w:val="24"/>
        </w:rPr>
        <w:t xml:space="preserve"> obligations must be completed before final clearance;</w:t>
      </w:r>
    </w:p>
    <w:p w:rsidR="000432A6" w:rsidRPr="000432A6" w:rsidRDefault="000432A6" w:rsidP="000432A6">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gramStart"/>
      <w:r w:rsidRPr="000432A6">
        <w:rPr>
          <w:rFonts w:ascii="Times New Roman" w:eastAsia="Times New Roman" w:hAnsi="Times New Roman" w:cs="Times New Roman"/>
          <w:sz w:val="24"/>
          <w:szCs w:val="24"/>
        </w:rPr>
        <w:t>all</w:t>
      </w:r>
      <w:proofErr w:type="gramEnd"/>
      <w:r w:rsidRPr="000432A6">
        <w:rPr>
          <w:rFonts w:ascii="Times New Roman" w:eastAsia="Times New Roman" w:hAnsi="Times New Roman" w:cs="Times New Roman"/>
          <w:sz w:val="24"/>
          <w:szCs w:val="24"/>
        </w:rPr>
        <w:t xml:space="preserve"> participants operate within their authority boundaries.</w:t>
      </w:r>
    </w:p>
    <w:p w:rsidR="000432A6" w:rsidRDefault="000432A6" w:rsidP="000432A6">
      <w:pPr>
        <w:pStyle w:val="Heading1"/>
      </w:pPr>
      <w:r>
        <w:rPr>
          <w:rStyle w:val="Strong"/>
          <w:b/>
          <w:bCs/>
        </w:rPr>
        <w:t>7. COMPLETION PROTOCOL</w:t>
      </w:r>
    </w:p>
    <w:p w:rsidR="000432A6" w:rsidRDefault="000432A6" w:rsidP="000432A6">
      <w:pPr>
        <w:pStyle w:val="NormalWeb"/>
      </w:pPr>
      <w:r>
        <w:t xml:space="preserve">The platform generates a </w:t>
      </w:r>
      <w:r>
        <w:rPr>
          <w:rStyle w:val="Strong"/>
        </w:rPr>
        <w:t>Completion Protocol</w:t>
      </w:r>
      <w:r>
        <w:t xml:space="preserve"> whenever a transaction is in a conditional state. The Completion Protocol is a </w:t>
      </w:r>
      <w:proofErr w:type="spellStart"/>
      <w:r>
        <w:t>machine</w:t>
      </w:r>
      <w:r>
        <w:noBreakHyphen/>
        <w:t>generated</w:t>
      </w:r>
      <w:proofErr w:type="spellEnd"/>
      <w:r>
        <w:t xml:space="preserve">, </w:t>
      </w:r>
      <w:proofErr w:type="spellStart"/>
      <w:r>
        <w:t>transaction</w:t>
      </w:r>
      <w:r>
        <w:noBreakHyphen/>
        <w:t>specific</w:t>
      </w:r>
      <w:proofErr w:type="spellEnd"/>
      <w:r>
        <w:t xml:space="preserve"> list of:</w:t>
      </w:r>
    </w:p>
    <w:p w:rsidR="000432A6" w:rsidRDefault="000432A6" w:rsidP="000432A6">
      <w:pPr>
        <w:pStyle w:val="NormalWeb"/>
        <w:numPr>
          <w:ilvl w:val="0"/>
          <w:numId w:val="9"/>
        </w:numPr>
      </w:pPr>
      <w:r>
        <w:t>required documents,</w:t>
      </w:r>
    </w:p>
    <w:p w:rsidR="000432A6" w:rsidRDefault="000432A6" w:rsidP="000432A6">
      <w:pPr>
        <w:pStyle w:val="NormalWeb"/>
        <w:numPr>
          <w:ilvl w:val="0"/>
          <w:numId w:val="9"/>
        </w:numPr>
      </w:pPr>
      <w:r>
        <w:t>required proofs,</w:t>
      </w:r>
    </w:p>
    <w:p w:rsidR="000432A6" w:rsidRDefault="000432A6" w:rsidP="000432A6">
      <w:pPr>
        <w:pStyle w:val="NormalWeb"/>
        <w:numPr>
          <w:ilvl w:val="0"/>
          <w:numId w:val="9"/>
        </w:numPr>
      </w:pPr>
      <w:r>
        <w:t>required approvals,</w:t>
      </w:r>
    </w:p>
    <w:p w:rsidR="000432A6" w:rsidRDefault="000432A6" w:rsidP="000432A6">
      <w:pPr>
        <w:pStyle w:val="NormalWeb"/>
        <w:numPr>
          <w:ilvl w:val="0"/>
          <w:numId w:val="9"/>
        </w:numPr>
      </w:pPr>
      <w:r>
        <w:t>required confirmations,</w:t>
      </w:r>
    </w:p>
    <w:p w:rsidR="000432A6" w:rsidRDefault="000432A6" w:rsidP="000432A6">
      <w:pPr>
        <w:pStyle w:val="NormalWeb"/>
        <w:numPr>
          <w:ilvl w:val="0"/>
          <w:numId w:val="9"/>
        </w:numPr>
      </w:pPr>
      <w:r>
        <w:t>required data corrections,</w:t>
      </w:r>
    </w:p>
    <w:p w:rsidR="000432A6" w:rsidRDefault="000432A6" w:rsidP="000432A6">
      <w:pPr>
        <w:pStyle w:val="NormalWeb"/>
        <w:numPr>
          <w:ilvl w:val="0"/>
          <w:numId w:val="9"/>
        </w:numPr>
      </w:pPr>
      <w:r>
        <w:t>required timing conditions, and</w:t>
      </w:r>
    </w:p>
    <w:p w:rsidR="000432A6" w:rsidRDefault="000432A6" w:rsidP="000432A6">
      <w:pPr>
        <w:pStyle w:val="NormalWeb"/>
        <w:numPr>
          <w:ilvl w:val="0"/>
          <w:numId w:val="9"/>
        </w:numPr>
      </w:pPr>
      <w:proofErr w:type="gramStart"/>
      <w:r>
        <w:t>any</w:t>
      </w:r>
      <w:proofErr w:type="gramEnd"/>
      <w:r>
        <w:t xml:space="preserve"> prerequisite workflow steps.</w:t>
      </w:r>
    </w:p>
    <w:p w:rsidR="000432A6" w:rsidRDefault="000432A6" w:rsidP="000432A6">
      <w:pPr>
        <w:pStyle w:val="NormalWeb"/>
      </w:pPr>
      <w:r>
        <w:t>The Completion Protocol may include requirement categories such as:</w:t>
      </w:r>
    </w:p>
    <w:p w:rsidR="000432A6" w:rsidRDefault="000432A6" w:rsidP="000432A6">
      <w:pPr>
        <w:pStyle w:val="NormalWeb"/>
        <w:numPr>
          <w:ilvl w:val="0"/>
          <w:numId w:val="10"/>
        </w:numPr>
      </w:pPr>
      <w:r>
        <w:t>identity verification</w:t>
      </w:r>
    </w:p>
    <w:p w:rsidR="000432A6" w:rsidRDefault="000432A6" w:rsidP="000432A6">
      <w:pPr>
        <w:pStyle w:val="NormalWeb"/>
        <w:numPr>
          <w:ilvl w:val="0"/>
          <w:numId w:val="10"/>
        </w:numPr>
      </w:pPr>
      <w:r>
        <w:t>collateral verification</w:t>
      </w:r>
    </w:p>
    <w:p w:rsidR="000432A6" w:rsidRDefault="000432A6" w:rsidP="000432A6">
      <w:pPr>
        <w:pStyle w:val="NormalWeb"/>
        <w:numPr>
          <w:ilvl w:val="0"/>
          <w:numId w:val="10"/>
        </w:numPr>
      </w:pPr>
      <w:r>
        <w:t>income or employment verification</w:t>
      </w:r>
    </w:p>
    <w:p w:rsidR="000432A6" w:rsidRDefault="000432A6" w:rsidP="000432A6">
      <w:pPr>
        <w:pStyle w:val="NormalWeb"/>
        <w:numPr>
          <w:ilvl w:val="0"/>
          <w:numId w:val="10"/>
        </w:numPr>
      </w:pPr>
      <w:proofErr w:type="spellStart"/>
      <w:r>
        <w:t>ancillary</w:t>
      </w:r>
      <w:r>
        <w:noBreakHyphen/>
        <w:t>product</w:t>
      </w:r>
      <w:proofErr w:type="spellEnd"/>
      <w:r>
        <w:t xml:space="preserve"> documentation</w:t>
      </w:r>
    </w:p>
    <w:p w:rsidR="000432A6" w:rsidRDefault="000432A6" w:rsidP="000432A6">
      <w:pPr>
        <w:pStyle w:val="NormalWeb"/>
        <w:numPr>
          <w:ilvl w:val="0"/>
          <w:numId w:val="10"/>
        </w:numPr>
      </w:pPr>
      <w:proofErr w:type="spellStart"/>
      <w:r>
        <w:t>jurisdiction</w:t>
      </w:r>
      <w:r>
        <w:noBreakHyphen/>
        <w:t>specific</w:t>
      </w:r>
      <w:proofErr w:type="spellEnd"/>
      <w:r>
        <w:t xml:space="preserve"> disclosures</w:t>
      </w:r>
    </w:p>
    <w:p w:rsidR="000432A6" w:rsidRDefault="000432A6" w:rsidP="000432A6">
      <w:pPr>
        <w:pStyle w:val="NormalWeb"/>
        <w:numPr>
          <w:ilvl w:val="0"/>
          <w:numId w:val="10"/>
        </w:numPr>
      </w:pPr>
      <w:proofErr w:type="spellStart"/>
      <w:r>
        <w:t>filing</w:t>
      </w:r>
      <w:r>
        <w:noBreakHyphen/>
        <w:t>related</w:t>
      </w:r>
      <w:proofErr w:type="spellEnd"/>
      <w:r>
        <w:t xml:space="preserve"> prerequisites</w:t>
      </w:r>
    </w:p>
    <w:p w:rsidR="000432A6" w:rsidRDefault="000432A6" w:rsidP="000432A6">
      <w:pPr>
        <w:pStyle w:val="NormalWeb"/>
        <w:numPr>
          <w:ilvl w:val="0"/>
          <w:numId w:val="10"/>
        </w:numPr>
      </w:pPr>
      <w:proofErr w:type="spellStart"/>
      <w:r>
        <w:t>assignment</w:t>
      </w:r>
      <w:r>
        <w:noBreakHyphen/>
        <w:t>supporting</w:t>
      </w:r>
      <w:proofErr w:type="spellEnd"/>
      <w:r>
        <w:t xml:space="preserve"> documentation</w:t>
      </w:r>
    </w:p>
    <w:p w:rsidR="000432A6" w:rsidRDefault="000432A6" w:rsidP="000432A6">
      <w:pPr>
        <w:pStyle w:val="NormalWeb"/>
        <w:numPr>
          <w:ilvl w:val="0"/>
          <w:numId w:val="10"/>
        </w:numPr>
      </w:pPr>
      <w:proofErr w:type="spellStart"/>
      <w:r>
        <w:t>lien</w:t>
      </w:r>
      <w:r>
        <w:noBreakHyphen/>
        <w:t>supporting</w:t>
      </w:r>
      <w:proofErr w:type="spellEnd"/>
      <w:r>
        <w:t xml:space="preserve"> documentation</w:t>
      </w:r>
    </w:p>
    <w:p w:rsidR="000432A6" w:rsidRDefault="000432A6" w:rsidP="000432A6">
      <w:pPr>
        <w:pStyle w:val="NormalWeb"/>
        <w:numPr>
          <w:ilvl w:val="0"/>
          <w:numId w:val="10"/>
        </w:numPr>
      </w:pPr>
      <w:proofErr w:type="spellStart"/>
      <w:r>
        <w:lastRenderedPageBreak/>
        <w:t>risk</w:t>
      </w:r>
      <w:r>
        <w:noBreakHyphen/>
        <w:t>based</w:t>
      </w:r>
      <w:proofErr w:type="spellEnd"/>
      <w:r>
        <w:t xml:space="preserve"> supplemental requirements</w:t>
      </w:r>
    </w:p>
    <w:p w:rsidR="000432A6" w:rsidRDefault="000432A6" w:rsidP="000432A6">
      <w:pPr>
        <w:pStyle w:val="NormalWeb"/>
      </w:pPr>
      <w:r>
        <w:t>The platform updates the Completion Protocol dynamically as new information is added, deficiencies are resolved, or new conditions arise. The system may also generate alerts, readiness indicators, or workflow instructions to guide participants toward satisfying the protocol.</w:t>
      </w:r>
    </w:p>
    <w:p w:rsidR="000432A6" w:rsidRDefault="000432A6" w:rsidP="000432A6">
      <w:pPr>
        <w:pStyle w:val="NormalWeb"/>
      </w:pPr>
      <w:r>
        <w:t>=== PAGE BREAK ===</w:t>
      </w:r>
    </w:p>
    <w:p w:rsidR="000432A6" w:rsidRDefault="000432A6" w:rsidP="000432A6">
      <w:pPr>
        <w:pStyle w:val="Heading1"/>
      </w:pPr>
      <w:r>
        <w:rPr>
          <w:rStyle w:val="Strong"/>
          <w:b/>
          <w:bCs/>
        </w:rPr>
        <w:t>8. REQUIREMENT SATISFACTION AND DOCUMENT EQUIVALENCY</w:t>
      </w:r>
    </w:p>
    <w:p w:rsidR="000432A6" w:rsidRDefault="000432A6" w:rsidP="000432A6">
      <w:pPr>
        <w:pStyle w:val="NormalWeb"/>
      </w:pPr>
      <w:r>
        <w:t xml:space="preserve">The platform evaluates requirement categories using a </w:t>
      </w:r>
      <w:r>
        <w:rPr>
          <w:rStyle w:val="Strong"/>
        </w:rPr>
        <w:t>Document Equivalency Matrix</w:t>
      </w:r>
      <w:r>
        <w:t>, which defines:</w:t>
      </w:r>
    </w:p>
    <w:p w:rsidR="000432A6" w:rsidRDefault="000432A6" w:rsidP="000432A6">
      <w:pPr>
        <w:pStyle w:val="NormalWeb"/>
        <w:numPr>
          <w:ilvl w:val="0"/>
          <w:numId w:val="11"/>
        </w:numPr>
      </w:pPr>
      <w:r>
        <w:t>primary documents that satisfy a requirement category;</w:t>
      </w:r>
    </w:p>
    <w:p w:rsidR="000432A6" w:rsidRDefault="000432A6" w:rsidP="000432A6">
      <w:pPr>
        <w:pStyle w:val="NormalWeb"/>
        <w:numPr>
          <w:ilvl w:val="0"/>
          <w:numId w:val="11"/>
        </w:numPr>
      </w:pPr>
      <w:r>
        <w:t>substitute documents that may satisfy the requirement;</w:t>
      </w:r>
    </w:p>
    <w:p w:rsidR="000432A6" w:rsidRDefault="000432A6" w:rsidP="000432A6">
      <w:pPr>
        <w:pStyle w:val="NormalWeb"/>
        <w:numPr>
          <w:ilvl w:val="0"/>
          <w:numId w:val="11"/>
        </w:numPr>
      </w:pPr>
      <w:r>
        <w:t>substitute document sets that collectively satisfy the requirement;</w:t>
      </w:r>
    </w:p>
    <w:p w:rsidR="000432A6" w:rsidRDefault="000432A6" w:rsidP="000432A6">
      <w:pPr>
        <w:pStyle w:val="NormalWeb"/>
        <w:numPr>
          <w:ilvl w:val="0"/>
          <w:numId w:val="11"/>
        </w:numPr>
      </w:pPr>
      <w:r>
        <w:t>conditions under which substitutes are acceptable;</w:t>
      </w:r>
    </w:p>
    <w:p w:rsidR="000432A6" w:rsidRDefault="000432A6" w:rsidP="000432A6">
      <w:pPr>
        <w:pStyle w:val="NormalWeb"/>
        <w:numPr>
          <w:ilvl w:val="0"/>
          <w:numId w:val="11"/>
        </w:numPr>
      </w:pPr>
      <w:r>
        <w:t xml:space="preserve">whether </w:t>
      </w:r>
      <w:proofErr w:type="spellStart"/>
      <w:r>
        <w:t>financing</w:t>
      </w:r>
      <w:r>
        <w:noBreakHyphen/>
        <w:t>participant</w:t>
      </w:r>
      <w:proofErr w:type="spellEnd"/>
      <w:r>
        <w:t xml:space="preserve"> approval is required for substitutes;</w:t>
      </w:r>
    </w:p>
    <w:p w:rsidR="000432A6" w:rsidRDefault="000432A6" w:rsidP="000432A6">
      <w:pPr>
        <w:pStyle w:val="NormalWeb"/>
        <w:numPr>
          <w:ilvl w:val="0"/>
          <w:numId w:val="11"/>
        </w:numPr>
      </w:pPr>
      <w:proofErr w:type="gramStart"/>
      <w:r>
        <w:t>whether</w:t>
      </w:r>
      <w:proofErr w:type="gramEnd"/>
      <w:r>
        <w:t xml:space="preserve"> timing rules affect acceptance.</w:t>
      </w:r>
    </w:p>
    <w:p w:rsidR="000432A6" w:rsidRDefault="000432A6" w:rsidP="000432A6">
      <w:pPr>
        <w:pStyle w:val="NormalWeb"/>
      </w:pPr>
      <w:r>
        <w:t>For example, a requirement category for collateral verification may be satisfied by:</w:t>
      </w:r>
    </w:p>
    <w:p w:rsidR="000432A6" w:rsidRDefault="000432A6" w:rsidP="000432A6">
      <w:pPr>
        <w:pStyle w:val="NormalWeb"/>
        <w:numPr>
          <w:ilvl w:val="0"/>
          <w:numId w:val="12"/>
        </w:numPr>
      </w:pPr>
      <w:r>
        <w:t>a primary document such as a manufacturer’s certificate of origin;</w:t>
      </w:r>
    </w:p>
    <w:p w:rsidR="000432A6" w:rsidRDefault="000432A6" w:rsidP="000432A6">
      <w:pPr>
        <w:pStyle w:val="NormalWeb"/>
        <w:numPr>
          <w:ilvl w:val="0"/>
          <w:numId w:val="12"/>
        </w:numPr>
      </w:pPr>
      <w:r>
        <w:t>a substitute document such as a title application;</w:t>
      </w:r>
    </w:p>
    <w:p w:rsidR="000432A6" w:rsidRDefault="000432A6" w:rsidP="000432A6">
      <w:pPr>
        <w:pStyle w:val="NormalWeb"/>
        <w:numPr>
          <w:ilvl w:val="0"/>
          <w:numId w:val="12"/>
        </w:numPr>
      </w:pPr>
      <w:proofErr w:type="gramStart"/>
      <w:r>
        <w:t>a</w:t>
      </w:r>
      <w:proofErr w:type="gramEnd"/>
      <w:r>
        <w:t xml:space="preserve"> substitute document set such as a bill of sale plus a lien release.</w:t>
      </w:r>
    </w:p>
    <w:p w:rsidR="000432A6" w:rsidRDefault="000432A6" w:rsidP="000432A6">
      <w:pPr>
        <w:pStyle w:val="NormalWeb"/>
      </w:pPr>
      <w:r>
        <w:t>The platform ensures that requirement categories are satisfied before allowing state transitions. If a document does not match expected parameters, the system may generate a discrepancy state requiring correction or override.</w:t>
      </w:r>
    </w:p>
    <w:p w:rsidR="000432A6" w:rsidRDefault="000432A6" w:rsidP="000432A6">
      <w:pPr>
        <w:pStyle w:val="NormalWeb"/>
      </w:pPr>
      <w:r>
        <w:t>=== PAGE BREAK ===</w:t>
      </w:r>
    </w:p>
    <w:p w:rsidR="000432A6" w:rsidRDefault="000432A6" w:rsidP="000432A6">
      <w:pPr>
        <w:pStyle w:val="Heading1"/>
      </w:pPr>
      <w:r>
        <w:rPr>
          <w:rStyle w:val="Strong"/>
          <w:b/>
          <w:bCs/>
        </w:rPr>
        <w:t>9. ROLE</w:t>
      </w:r>
      <w:r>
        <w:rPr>
          <w:rStyle w:val="Strong"/>
          <w:b/>
          <w:bCs/>
        </w:rPr>
        <w:noBreakHyphen/>
        <w:t>BASED VISIBILITY AND SEGMENTED WORKFLOW</w:t>
      </w:r>
    </w:p>
    <w:p w:rsidR="000432A6" w:rsidRDefault="000432A6" w:rsidP="000432A6">
      <w:pPr>
        <w:pStyle w:val="NormalWeb"/>
      </w:pPr>
      <w:r>
        <w:t xml:space="preserve">The platform enforces </w:t>
      </w:r>
      <w:proofErr w:type="spellStart"/>
      <w:r>
        <w:rPr>
          <w:rStyle w:val="Strong"/>
        </w:rPr>
        <w:t>role</w:t>
      </w:r>
      <w:r>
        <w:rPr>
          <w:rStyle w:val="Strong"/>
        </w:rPr>
        <w:noBreakHyphen/>
        <w:t>based</w:t>
      </w:r>
      <w:proofErr w:type="spellEnd"/>
      <w:r>
        <w:rPr>
          <w:rStyle w:val="Strong"/>
        </w:rPr>
        <w:t xml:space="preserve"> workflow segmentation</w:t>
      </w:r>
      <w:r>
        <w:t>, ensuring that each participant only sees and performs actions appropriate to their authority. Roles may include:</w:t>
      </w:r>
    </w:p>
    <w:p w:rsidR="000432A6" w:rsidRDefault="000432A6" w:rsidP="000432A6">
      <w:pPr>
        <w:pStyle w:val="NormalWeb"/>
        <w:numPr>
          <w:ilvl w:val="0"/>
          <w:numId w:val="13"/>
        </w:numPr>
      </w:pPr>
      <w:r>
        <w:t>seller or dealer personnel</w:t>
      </w:r>
    </w:p>
    <w:p w:rsidR="000432A6" w:rsidRDefault="000432A6" w:rsidP="000432A6">
      <w:pPr>
        <w:pStyle w:val="NormalWeb"/>
        <w:numPr>
          <w:ilvl w:val="0"/>
          <w:numId w:val="13"/>
        </w:numPr>
      </w:pPr>
      <w:proofErr w:type="spellStart"/>
      <w:r>
        <w:t>financing</w:t>
      </w:r>
      <w:r>
        <w:noBreakHyphen/>
        <w:t>participant</w:t>
      </w:r>
      <w:proofErr w:type="spellEnd"/>
      <w:r>
        <w:t xml:space="preserve"> underwriters</w:t>
      </w:r>
    </w:p>
    <w:p w:rsidR="000432A6" w:rsidRDefault="000432A6" w:rsidP="000432A6">
      <w:pPr>
        <w:pStyle w:val="NormalWeb"/>
        <w:numPr>
          <w:ilvl w:val="0"/>
          <w:numId w:val="13"/>
        </w:numPr>
      </w:pPr>
      <w:proofErr w:type="spellStart"/>
      <w:r>
        <w:t>financing</w:t>
      </w:r>
      <w:r>
        <w:noBreakHyphen/>
        <w:t>participant</w:t>
      </w:r>
      <w:proofErr w:type="spellEnd"/>
      <w:r>
        <w:t xml:space="preserve"> funders</w:t>
      </w:r>
    </w:p>
    <w:p w:rsidR="000432A6" w:rsidRDefault="000432A6" w:rsidP="000432A6">
      <w:pPr>
        <w:pStyle w:val="NormalWeb"/>
        <w:numPr>
          <w:ilvl w:val="0"/>
          <w:numId w:val="13"/>
        </w:numPr>
      </w:pPr>
      <w:r>
        <w:lastRenderedPageBreak/>
        <w:t>administrative personnel</w:t>
      </w:r>
    </w:p>
    <w:p w:rsidR="000432A6" w:rsidRDefault="000432A6" w:rsidP="000432A6">
      <w:pPr>
        <w:pStyle w:val="NormalWeb"/>
        <w:numPr>
          <w:ilvl w:val="0"/>
          <w:numId w:val="13"/>
        </w:numPr>
      </w:pPr>
      <w:r>
        <w:t>auditors</w:t>
      </w:r>
    </w:p>
    <w:p w:rsidR="000432A6" w:rsidRDefault="000432A6" w:rsidP="000432A6">
      <w:pPr>
        <w:pStyle w:val="NormalWeb"/>
        <w:numPr>
          <w:ilvl w:val="0"/>
          <w:numId w:val="13"/>
        </w:numPr>
      </w:pPr>
      <w:r>
        <w:t>legal reviewers</w:t>
      </w:r>
    </w:p>
    <w:p w:rsidR="000432A6" w:rsidRDefault="000432A6" w:rsidP="000432A6">
      <w:pPr>
        <w:pStyle w:val="NormalWeb"/>
        <w:numPr>
          <w:ilvl w:val="0"/>
          <w:numId w:val="13"/>
        </w:numPr>
      </w:pPr>
      <w:r>
        <w:t>system administrators</w:t>
      </w:r>
    </w:p>
    <w:p w:rsidR="000432A6" w:rsidRDefault="000432A6" w:rsidP="000432A6">
      <w:pPr>
        <w:pStyle w:val="NormalWeb"/>
      </w:pPr>
      <w:r>
        <w:t>Each role may have restricted visibility into:</w:t>
      </w:r>
    </w:p>
    <w:p w:rsidR="000432A6" w:rsidRDefault="000432A6" w:rsidP="000432A6">
      <w:pPr>
        <w:pStyle w:val="NormalWeb"/>
        <w:numPr>
          <w:ilvl w:val="0"/>
          <w:numId w:val="14"/>
        </w:numPr>
      </w:pPr>
      <w:r>
        <w:t>governing agreement content</w:t>
      </w:r>
    </w:p>
    <w:p w:rsidR="000432A6" w:rsidRDefault="000432A6" w:rsidP="000432A6">
      <w:pPr>
        <w:pStyle w:val="NormalWeb"/>
        <w:numPr>
          <w:ilvl w:val="0"/>
          <w:numId w:val="14"/>
        </w:numPr>
      </w:pPr>
      <w:r>
        <w:t>support records</w:t>
      </w:r>
    </w:p>
    <w:p w:rsidR="000432A6" w:rsidRDefault="000432A6" w:rsidP="000432A6">
      <w:pPr>
        <w:pStyle w:val="NormalWeb"/>
        <w:numPr>
          <w:ilvl w:val="0"/>
          <w:numId w:val="14"/>
        </w:numPr>
      </w:pPr>
      <w:r>
        <w:t>approval paths</w:t>
      </w:r>
    </w:p>
    <w:p w:rsidR="000432A6" w:rsidRDefault="000432A6" w:rsidP="000432A6">
      <w:pPr>
        <w:pStyle w:val="NormalWeb"/>
        <w:numPr>
          <w:ilvl w:val="0"/>
          <w:numId w:val="14"/>
        </w:numPr>
      </w:pPr>
      <w:r>
        <w:t>override options</w:t>
      </w:r>
    </w:p>
    <w:p w:rsidR="000432A6" w:rsidRDefault="000432A6" w:rsidP="000432A6">
      <w:pPr>
        <w:pStyle w:val="NormalWeb"/>
        <w:numPr>
          <w:ilvl w:val="0"/>
          <w:numId w:val="14"/>
        </w:numPr>
      </w:pPr>
      <w:r>
        <w:t>discrepancy details</w:t>
      </w:r>
    </w:p>
    <w:p w:rsidR="000432A6" w:rsidRDefault="000432A6" w:rsidP="000432A6">
      <w:pPr>
        <w:pStyle w:val="NormalWeb"/>
        <w:numPr>
          <w:ilvl w:val="0"/>
          <w:numId w:val="14"/>
        </w:numPr>
      </w:pPr>
      <w:r>
        <w:t>workflow controls</w:t>
      </w:r>
    </w:p>
    <w:p w:rsidR="000432A6" w:rsidRDefault="000432A6" w:rsidP="000432A6">
      <w:pPr>
        <w:pStyle w:val="NormalWeb"/>
        <w:numPr>
          <w:ilvl w:val="0"/>
          <w:numId w:val="14"/>
        </w:numPr>
      </w:pPr>
      <w:r>
        <w:t>state transition authority</w:t>
      </w:r>
    </w:p>
    <w:p w:rsidR="000432A6" w:rsidRDefault="000432A6" w:rsidP="000432A6">
      <w:pPr>
        <w:pStyle w:val="NormalWeb"/>
      </w:pPr>
      <w:r>
        <w:t>This segmentation ensures compliance, reduces risk, and prevents unauthorized actions. It also allows financing participants to maintain control over approval, override, and exception handling.</w:t>
      </w:r>
    </w:p>
    <w:p w:rsidR="000432A6" w:rsidRDefault="000432A6" w:rsidP="000432A6">
      <w:pPr>
        <w:pStyle w:val="NormalWeb"/>
      </w:pPr>
      <w:r>
        <w:t>=== PAGE BREAK ===</w:t>
      </w:r>
    </w:p>
    <w:p w:rsidR="000432A6" w:rsidRDefault="000432A6" w:rsidP="000432A6">
      <w:pPr>
        <w:pStyle w:val="Heading1"/>
      </w:pPr>
      <w:r>
        <w:rPr>
          <w:rStyle w:val="Strong"/>
          <w:b/>
          <w:bCs/>
        </w:rPr>
        <w:t>10. FINANCING</w:t>
      </w:r>
      <w:r>
        <w:rPr>
          <w:rStyle w:val="Strong"/>
          <w:b/>
          <w:bCs/>
        </w:rPr>
        <w:noBreakHyphen/>
        <w:t>PARTICIPANT VALIDATION AND DIFFERENTIAL AUTHORITY</w:t>
      </w:r>
    </w:p>
    <w:p w:rsidR="000432A6" w:rsidRDefault="000432A6" w:rsidP="000432A6">
      <w:pPr>
        <w:pStyle w:val="NormalWeb"/>
      </w:pPr>
      <w:r>
        <w:t xml:space="preserve">The platform supports </w:t>
      </w:r>
      <w:proofErr w:type="spellStart"/>
      <w:r>
        <w:rPr>
          <w:rStyle w:val="Strong"/>
        </w:rPr>
        <w:t>Financing</w:t>
      </w:r>
      <w:r>
        <w:rPr>
          <w:rStyle w:val="Strong"/>
        </w:rPr>
        <w:noBreakHyphen/>
        <w:t>Participant</w:t>
      </w:r>
      <w:proofErr w:type="spellEnd"/>
      <w:r>
        <w:rPr>
          <w:rStyle w:val="Strong"/>
        </w:rPr>
        <w:t xml:space="preserve"> Validation Events</w:t>
      </w:r>
      <w:r>
        <w:t>, which may include:</w:t>
      </w:r>
    </w:p>
    <w:p w:rsidR="000432A6" w:rsidRDefault="000432A6" w:rsidP="000432A6">
      <w:pPr>
        <w:pStyle w:val="NormalWeb"/>
        <w:numPr>
          <w:ilvl w:val="0"/>
          <w:numId w:val="15"/>
        </w:numPr>
      </w:pPr>
      <w:r>
        <w:t>approvals</w:t>
      </w:r>
    </w:p>
    <w:p w:rsidR="000432A6" w:rsidRDefault="000432A6" w:rsidP="000432A6">
      <w:pPr>
        <w:pStyle w:val="NormalWeb"/>
        <w:numPr>
          <w:ilvl w:val="0"/>
          <w:numId w:val="15"/>
        </w:numPr>
      </w:pPr>
      <w:r>
        <w:t>rejections</w:t>
      </w:r>
    </w:p>
    <w:p w:rsidR="000432A6" w:rsidRDefault="000432A6" w:rsidP="000432A6">
      <w:pPr>
        <w:pStyle w:val="NormalWeb"/>
        <w:numPr>
          <w:ilvl w:val="0"/>
          <w:numId w:val="15"/>
        </w:numPr>
      </w:pPr>
      <w:r>
        <w:t>overrides</w:t>
      </w:r>
    </w:p>
    <w:p w:rsidR="000432A6" w:rsidRDefault="000432A6" w:rsidP="000432A6">
      <w:pPr>
        <w:pStyle w:val="NormalWeb"/>
        <w:numPr>
          <w:ilvl w:val="0"/>
          <w:numId w:val="15"/>
        </w:numPr>
      </w:pPr>
      <w:r>
        <w:t>escalations</w:t>
      </w:r>
    </w:p>
    <w:p w:rsidR="000432A6" w:rsidRDefault="000432A6" w:rsidP="000432A6">
      <w:pPr>
        <w:pStyle w:val="NormalWeb"/>
        <w:numPr>
          <w:ilvl w:val="0"/>
          <w:numId w:val="15"/>
        </w:numPr>
      </w:pPr>
      <w:r>
        <w:t>confirmations</w:t>
      </w:r>
    </w:p>
    <w:p w:rsidR="000432A6" w:rsidRDefault="000432A6" w:rsidP="000432A6">
      <w:pPr>
        <w:pStyle w:val="NormalWeb"/>
        <w:numPr>
          <w:ilvl w:val="0"/>
          <w:numId w:val="15"/>
        </w:numPr>
      </w:pPr>
      <w:r>
        <w:t>dispute resolutions</w:t>
      </w:r>
    </w:p>
    <w:p w:rsidR="000432A6" w:rsidRDefault="000432A6" w:rsidP="000432A6">
      <w:pPr>
        <w:pStyle w:val="NormalWeb"/>
      </w:pPr>
      <w:r>
        <w:t xml:space="preserve">Different </w:t>
      </w:r>
      <w:proofErr w:type="spellStart"/>
      <w:r>
        <w:t>financing</w:t>
      </w:r>
      <w:r>
        <w:noBreakHyphen/>
        <w:t>participant</w:t>
      </w:r>
      <w:proofErr w:type="spellEnd"/>
      <w:r>
        <w:t xml:space="preserve"> roles may have different authority levels. For example:</w:t>
      </w:r>
    </w:p>
    <w:p w:rsidR="000432A6" w:rsidRDefault="000432A6" w:rsidP="000432A6">
      <w:pPr>
        <w:pStyle w:val="NormalWeb"/>
        <w:numPr>
          <w:ilvl w:val="0"/>
          <w:numId w:val="16"/>
        </w:numPr>
      </w:pPr>
      <w:r>
        <w:t>an underwriter may approve or reject a requirement category;</w:t>
      </w:r>
    </w:p>
    <w:p w:rsidR="000432A6" w:rsidRDefault="000432A6" w:rsidP="000432A6">
      <w:pPr>
        <w:pStyle w:val="NormalWeb"/>
        <w:numPr>
          <w:ilvl w:val="0"/>
          <w:numId w:val="16"/>
        </w:numPr>
      </w:pPr>
      <w:r>
        <w:t>a senior underwriter may authorize a substitute document;</w:t>
      </w:r>
    </w:p>
    <w:p w:rsidR="000432A6" w:rsidRDefault="000432A6" w:rsidP="000432A6">
      <w:pPr>
        <w:pStyle w:val="NormalWeb"/>
        <w:numPr>
          <w:ilvl w:val="0"/>
          <w:numId w:val="16"/>
        </w:numPr>
      </w:pPr>
      <w:r>
        <w:t>a funding officer may authorize execution;</w:t>
      </w:r>
    </w:p>
    <w:p w:rsidR="000432A6" w:rsidRDefault="000432A6" w:rsidP="000432A6">
      <w:pPr>
        <w:pStyle w:val="NormalWeb"/>
        <w:numPr>
          <w:ilvl w:val="0"/>
          <w:numId w:val="16"/>
        </w:numPr>
      </w:pPr>
      <w:r>
        <w:t>a compliance officer may authorize a non</w:t>
      </w:r>
      <w:r>
        <w:noBreakHyphen/>
        <w:t>standard acceptance path;</w:t>
      </w:r>
    </w:p>
    <w:p w:rsidR="000432A6" w:rsidRDefault="000432A6" w:rsidP="000432A6">
      <w:pPr>
        <w:pStyle w:val="NormalWeb"/>
        <w:numPr>
          <w:ilvl w:val="0"/>
          <w:numId w:val="16"/>
        </w:numPr>
      </w:pPr>
      <w:proofErr w:type="gramStart"/>
      <w:r>
        <w:t>a</w:t>
      </w:r>
      <w:proofErr w:type="gramEnd"/>
      <w:r>
        <w:t xml:space="preserve"> supervisor may authorize an override of a discrepancy.</w:t>
      </w:r>
    </w:p>
    <w:p w:rsidR="000432A6" w:rsidRDefault="000432A6" w:rsidP="000432A6">
      <w:pPr>
        <w:pStyle w:val="NormalWeb"/>
      </w:pPr>
      <w:r>
        <w:t>All validation events are logged with:</w:t>
      </w:r>
    </w:p>
    <w:p w:rsidR="000432A6" w:rsidRDefault="000432A6" w:rsidP="000432A6">
      <w:pPr>
        <w:pStyle w:val="NormalWeb"/>
        <w:numPr>
          <w:ilvl w:val="0"/>
          <w:numId w:val="17"/>
        </w:numPr>
      </w:pPr>
      <w:r>
        <w:lastRenderedPageBreak/>
        <w:t>identity of the actor</w:t>
      </w:r>
    </w:p>
    <w:p w:rsidR="000432A6" w:rsidRDefault="000432A6" w:rsidP="000432A6">
      <w:pPr>
        <w:pStyle w:val="NormalWeb"/>
        <w:numPr>
          <w:ilvl w:val="0"/>
          <w:numId w:val="17"/>
        </w:numPr>
      </w:pPr>
      <w:r>
        <w:t>timestamp</w:t>
      </w:r>
    </w:p>
    <w:p w:rsidR="000432A6" w:rsidRDefault="000432A6" w:rsidP="000432A6">
      <w:pPr>
        <w:pStyle w:val="NormalWeb"/>
        <w:numPr>
          <w:ilvl w:val="0"/>
          <w:numId w:val="17"/>
        </w:numPr>
      </w:pPr>
      <w:r>
        <w:t>transaction record identifier</w:t>
      </w:r>
    </w:p>
    <w:p w:rsidR="000432A6" w:rsidRDefault="000432A6" w:rsidP="000432A6">
      <w:pPr>
        <w:pStyle w:val="NormalWeb"/>
        <w:numPr>
          <w:ilvl w:val="0"/>
          <w:numId w:val="17"/>
        </w:numPr>
      </w:pPr>
      <w:r>
        <w:t>rationale</w:t>
      </w:r>
    </w:p>
    <w:p w:rsidR="000432A6" w:rsidRDefault="000432A6" w:rsidP="000432A6">
      <w:pPr>
        <w:pStyle w:val="NormalWeb"/>
        <w:numPr>
          <w:ilvl w:val="0"/>
          <w:numId w:val="17"/>
        </w:numPr>
      </w:pPr>
      <w:r>
        <w:t>affected requirement category or document</w:t>
      </w:r>
    </w:p>
    <w:p w:rsidR="000432A6" w:rsidRDefault="000432A6" w:rsidP="000432A6">
      <w:pPr>
        <w:pStyle w:val="NormalWeb"/>
        <w:numPr>
          <w:ilvl w:val="0"/>
          <w:numId w:val="17"/>
        </w:numPr>
      </w:pPr>
      <w:r>
        <w:t>resulting state or condition</w:t>
      </w:r>
    </w:p>
    <w:p w:rsidR="000432A6" w:rsidRDefault="000432A6" w:rsidP="000432A6">
      <w:pPr>
        <w:pStyle w:val="NormalWeb"/>
      </w:pPr>
      <w:r>
        <w:t>=== PAGE BREAK ===</w:t>
      </w:r>
    </w:p>
    <w:p w:rsidR="000432A6" w:rsidRDefault="000432A6" w:rsidP="000432A6">
      <w:pPr>
        <w:pStyle w:val="Heading1"/>
      </w:pPr>
      <w:r>
        <w:rPr>
          <w:rStyle w:val="Strong"/>
          <w:b/>
          <w:bCs/>
        </w:rPr>
        <w:t>11. MATERIAL AND NON</w:t>
      </w:r>
      <w:r>
        <w:rPr>
          <w:rStyle w:val="Strong"/>
          <w:b/>
          <w:bCs/>
        </w:rPr>
        <w:noBreakHyphen/>
        <w:t>MATERIAL CHANGE CONTROL</w:t>
      </w:r>
    </w:p>
    <w:p w:rsidR="000432A6" w:rsidRDefault="000432A6" w:rsidP="000432A6">
      <w:pPr>
        <w:pStyle w:val="NormalWeb"/>
      </w:pPr>
      <w:r>
        <w:t xml:space="preserve">The platform distinguishes between </w:t>
      </w:r>
      <w:r>
        <w:rPr>
          <w:rStyle w:val="Strong"/>
        </w:rPr>
        <w:t>material</w:t>
      </w:r>
      <w:r>
        <w:t xml:space="preserve"> and </w:t>
      </w:r>
      <w:r>
        <w:rPr>
          <w:rStyle w:val="Strong"/>
        </w:rPr>
        <w:t>non</w:t>
      </w:r>
      <w:r>
        <w:rPr>
          <w:rStyle w:val="Strong"/>
        </w:rPr>
        <w:noBreakHyphen/>
        <w:t>material</w:t>
      </w:r>
      <w:r>
        <w:t xml:space="preserve"> changes to the transaction. Material changes may include:</w:t>
      </w:r>
    </w:p>
    <w:p w:rsidR="000432A6" w:rsidRDefault="000432A6" w:rsidP="000432A6">
      <w:pPr>
        <w:pStyle w:val="NormalWeb"/>
        <w:numPr>
          <w:ilvl w:val="0"/>
          <w:numId w:val="18"/>
        </w:numPr>
      </w:pPr>
      <w:r>
        <w:t>changes to collateral</w:t>
      </w:r>
    </w:p>
    <w:p w:rsidR="000432A6" w:rsidRDefault="000432A6" w:rsidP="000432A6">
      <w:pPr>
        <w:pStyle w:val="NormalWeb"/>
        <w:numPr>
          <w:ilvl w:val="0"/>
          <w:numId w:val="18"/>
        </w:numPr>
      </w:pPr>
      <w:r>
        <w:t>changes to customer identity</w:t>
      </w:r>
    </w:p>
    <w:p w:rsidR="000432A6" w:rsidRDefault="000432A6" w:rsidP="000432A6">
      <w:pPr>
        <w:pStyle w:val="NormalWeb"/>
        <w:numPr>
          <w:ilvl w:val="0"/>
          <w:numId w:val="18"/>
        </w:numPr>
      </w:pPr>
      <w:r>
        <w:t>changes to financing terms</w:t>
      </w:r>
    </w:p>
    <w:p w:rsidR="000432A6" w:rsidRDefault="000432A6" w:rsidP="000432A6">
      <w:pPr>
        <w:pStyle w:val="NormalWeb"/>
        <w:numPr>
          <w:ilvl w:val="0"/>
          <w:numId w:val="18"/>
        </w:numPr>
      </w:pPr>
      <w:r>
        <w:t>changes to jurisdiction</w:t>
      </w:r>
    </w:p>
    <w:p w:rsidR="000432A6" w:rsidRDefault="000432A6" w:rsidP="000432A6">
      <w:pPr>
        <w:pStyle w:val="NormalWeb"/>
        <w:numPr>
          <w:ilvl w:val="0"/>
          <w:numId w:val="18"/>
        </w:numPr>
      </w:pPr>
      <w:r>
        <w:t>changes to required disclosures</w:t>
      </w:r>
    </w:p>
    <w:p w:rsidR="000432A6" w:rsidRDefault="000432A6" w:rsidP="000432A6">
      <w:pPr>
        <w:pStyle w:val="NormalWeb"/>
        <w:numPr>
          <w:ilvl w:val="0"/>
          <w:numId w:val="18"/>
        </w:numPr>
      </w:pPr>
      <w:r>
        <w:t>changes to ancillary products</w:t>
      </w:r>
    </w:p>
    <w:p w:rsidR="000432A6" w:rsidRDefault="000432A6" w:rsidP="000432A6">
      <w:pPr>
        <w:pStyle w:val="NormalWeb"/>
        <w:numPr>
          <w:ilvl w:val="0"/>
          <w:numId w:val="18"/>
        </w:numPr>
      </w:pPr>
      <w:r>
        <w:t>changes to fees or payment schedules</w:t>
      </w:r>
    </w:p>
    <w:p w:rsidR="000432A6" w:rsidRDefault="000432A6" w:rsidP="000432A6">
      <w:pPr>
        <w:pStyle w:val="NormalWeb"/>
      </w:pPr>
      <w:r>
        <w:t>Material changes may require:</w:t>
      </w:r>
    </w:p>
    <w:p w:rsidR="000432A6" w:rsidRDefault="000432A6" w:rsidP="000432A6">
      <w:pPr>
        <w:pStyle w:val="NormalWeb"/>
        <w:numPr>
          <w:ilvl w:val="0"/>
          <w:numId w:val="19"/>
        </w:numPr>
      </w:pPr>
      <w:r>
        <w:t>regeneration of the candidate governing contract instrument;</w:t>
      </w:r>
    </w:p>
    <w:p w:rsidR="000432A6" w:rsidRDefault="000432A6" w:rsidP="000432A6">
      <w:pPr>
        <w:pStyle w:val="NormalWeb"/>
        <w:numPr>
          <w:ilvl w:val="0"/>
          <w:numId w:val="19"/>
        </w:numPr>
      </w:pPr>
      <w:r>
        <w:t>re</w:t>
      </w:r>
      <w:r>
        <w:noBreakHyphen/>
        <w:t>evaluation of requirement categories;</w:t>
      </w:r>
    </w:p>
    <w:p w:rsidR="000432A6" w:rsidRDefault="000432A6" w:rsidP="000432A6">
      <w:pPr>
        <w:pStyle w:val="NormalWeb"/>
        <w:numPr>
          <w:ilvl w:val="0"/>
          <w:numId w:val="19"/>
        </w:numPr>
      </w:pPr>
      <w:proofErr w:type="spellStart"/>
      <w:r>
        <w:t>re</w:t>
      </w:r>
      <w:r>
        <w:noBreakHyphen/>
        <w:t>approval</w:t>
      </w:r>
      <w:proofErr w:type="spellEnd"/>
      <w:r>
        <w:t xml:space="preserve"> by financing participants;</w:t>
      </w:r>
    </w:p>
    <w:p w:rsidR="000432A6" w:rsidRDefault="000432A6" w:rsidP="000432A6">
      <w:pPr>
        <w:pStyle w:val="NormalWeb"/>
        <w:numPr>
          <w:ilvl w:val="0"/>
          <w:numId w:val="19"/>
        </w:numPr>
      </w:pPr>
      <w:proofErr w:type="spellStart"/>
      <w:proofErr w:type="gramStart"/>
      <w:r>
        <w:t>re</w:t>
      </w:r>
      <w:r>
        <w:noBreakHyphen/>
        <w:t>execution</w:t>
      </w:r>
      <w:proofErr w:type="spellEnd"/>
      <w:proofErr w:type="gramEnd"/>
      <w:r>
        <w:t xml:space="preserve"> of the governing agreement.</w:t>
      </w:r>
    </w:p>
    <w:p w:rsidR="000432A6" w:rsidRDefault="000432A6" w:rsidP="000432A6">
      <w:pPr>
        <w:pStyle w:val="NormalWeb"/>
      </w:pPr>
      <w:r>
        <w:t>Non</w:t>
      </w:r>
      <w:r>
        <w:noBreakHyphen/>
        <w:t>material changes may include:</w:t>
      </w:r>
    </w:p>
    <w:p w:rsidR="000432A6" w:rsidRDefault="000432A6" w:rsidP="000432A6">
      <w:pPr>
        <w:pStyle w:val="NormalWeb"/>
        <w:numPr>
          <w:ilvl w:val="0"/>
          <w:numId w:val="20"/>
        </w:numPr>
      </w:pPr>
      <w:r>
        <w:t>minor data corrections</w:t>
      </w:r>
    </w:p>
    <w:p w:rsidR="000432A6" w:rsidRDefault="000432A6" w:rsidP="000432A6">
      <w:pPr>
        <w:pStyle w:val="NormalWeb"/>
        <w:numPr>
          <w:ilvl w:val="0"/>
          <w:numId w:val="20"/>
        </w:numPr>
      </w:pPr>
      <w:r>
        <w:t>formatting adjustments</w:t>
      </w:r>
    </w:p>
    <w:p w:rsidR="000432A6" w:rsidRDefault="000432A6" w:rsidP="000432A6">
      <w:pPr>
        <w:pStyle w:val="NormalWeb"/>
        <w:numPr>
          <w:ilvl w:val="0"/>
          <w:numId w:val="20"/>
        </w:numPr>
      </w:pPr>
      <w:r>
        <w:t>administrative updates</w:t>
      </w:r>
    </w:p>
    <w:p w:rsidR="000432A6" w:rsidRDefault="000432A6" w:rsidP="000432A6">
      <w:pPr>
        <w:pStyle w:val="NormalWeb"/>
      </w:pPr>
      <w:r>
        <w:t>The platform determines whether a change is material and enforces appropriate actions.</w:t>
      </w:r>
    </w:p>
    <w:p w:rsidR="000432A6" w:rsidRDefault="000432A6" w:rsidP="000432A6">
      <w:pPr>
        <w:pStyle w:val="NormalWeb"/>
      </w:pPr>
      <w:r>
        <w:t>=== PAGE BREAK ===</w:t>
      </w:r>
    </w:p>
    <w:p w:rsidR="000432A6" w:rsidRDefault="000432A6" w:rsidP="000432A6">
      <w:pPr>
        <w:pStyle w:val="Heading1"/>
      </w:pPr>
      <w:r>
        <w:rPr>
          <w:rStyle w:val="Strong"/>
          <w:b/>
          <w:bCs/>
        </w:rPr>
        <w:t>12. PRE</w:t>
      </w:r>
      <w:r>
        <w:rPr>
          <w:rStyle w:val="Strong"/>
          <w:b/>
          <w:bCs/>
        </w:rPr>
        <w:noBreakHyphen/>
        <w:t>SIGNATURE STABILIZATION</w:t>
      </w:r>
    </w:p>
    <w:p w:rsidR="000432A6" w:rsidRDefault="000432A6" w:rsidP="000432A6">
      <w:pPr>
        <w:pStyle w:val="NormalWeb"/>
      </w:pPr>
      <w:r>
        <w:lastRenderedPageBreak/>
        <w:t xml:space="preserve">Before execution is authorized, the platform performs </w:t>
      </w:r>
      <w:proofErr w:type="spellStart"/>
      <w:r>
        <w:rPr>
          <w:rStyle w:val="Strong"/>
        </w:rPr>
        <w:t>pre</w:t>
      </w:r>
      <w:r>
        <w:rPr>
          <w:rStyle w:val="Strong"/>
        </w:rPr>
        <w:noBreakHyphen/>
        <w:t>signature</w:t>
      </w:r>
      <w:proofErr w:type="spellEnd"/>
      <w:r>
        <w:rPr>
          <w:rStyle w:val="Strong"/>
        </w:rPr>
        <w:t xml:space="preserve"> stabilization</w:t>
      </w:r>
      <w:r>
        <w:t>, which may include:</w:t>
      </w:r>
    </w:p>
    <w:p w:rsidR="000432A6" w:rsidRDefault="000432A6" w:rsidP="000432A6">
      <w:pPr>
        <w:pStyle w:val="NormalWeb"/>
        <w:numPr>
          <w:ilvl w:val="0"/>
          <w:numId w:val="21"/>
        </w:numPr>
      </w:pPr>
      <w:r>
        <w:t>verifying that all requirement categories are satisfied;</w:t>
      </w:r>
    </w:p>
    <w:p w:rsidR="000432A6" w:rsidRDefault="000432A6" w:rsidP="000432A6">
      <w:pPr>
        <w:pStyle w:val="NormalWeb"/>
        <w:numPr>
          <w:ilvl w:val="0"/>
          <w:numId w:val="21"/>
        </w:numPr>
      </w:pPr>
      <w:r>
        <w:t>confirming that no material changes are pending;</w:t>
      </w:r>
    </w:p>
    <w:p w:rsidR="000432A6" w:rsidRDefault="000432A6" w:rsidP="000432A6">
      <w:pPr>
        <w:pStyle w:val="NormalWeb"/>
        <w:numPr>
          <w:ilvl w:val="0"/>
          <w:numId w:val="21"/>
        </w:numPr>
      </w:pPr>
      <w:r>
        <w:t xml:space="preserve">ensuring that all </w:t>
      </w:r>
      <w:proofErr w:type="spellStart"/>
      <w:r>
        <w:t>financing</w:t>
      </w:r>
      <w:r>
        <w:noBreakHyphen/>
        <w:t>participant</w:t>
      </w:r>
      <w:proofErr w:type="spellEnd"/>
      <w:r>
        <w:t xml:space="preserve"> approvals are complete;</w:t>
      </w:r>
    </w:p>
    <w:p w:rsidR="000432A6" w:rsidRDefault="000432A6" w:rsidP="000432A6">
      <w:pPr>
        <w:pStyle w:val="NormalWeb"/>
        <w:numPr>
          <w:ilvl w:val="0"/>
          <w:numId w:val="21"/>
        </w:numPr>
      </w:pPr>
      <w:r>
        <w:t>locking the candidate governing contract instrument version;</w:t>
      </w:r>
    </w:p>
    <w:p w:rsidR="000432A6" w:rsidRDefault="000432A6" w:rsidP="000432A6">
      <w:pPr>
        <w:pStyle w:val="NormalWeb"/>
        <w:numPr>
          <w:ilvl w:val="0"/>
          <w:numId w:val="21"/>
        </w:numPr>
      </w:pPr>
      <w:r>
        <w:t>generating a final readiness indicator;</w:t>
      </w:r>
    </w:p>
    <w:p w:rsidR="000432A6" w:rsidRDefault="000432A6" w:rsidP="000432A6">
      <w:pPr>
        <w:pStyle w:val="NormalWeb"/>
        <w:numPr>
          <w:ilvl w:val="0"/>
          <w:numId w:val="21"/>
        </w:numPr>
      </w:pPr>
      <w:proofErr w:type="gramStart"/>
      <w:r>
        <w:t>confirming</w:t>
      </w:r>
      <w:proofErr w:type="gramEnd"/>
      <w:r>
        <w:t xml:space="preserve"> that the transaction is eligible for execution.</w:t>
      </w:r>
    </w:p>
    <w:p w:rsidR="000432A6" w:rsidRDefault="000432A6" w:rsidP="000432A6">
      <w:pPr>
        <w:pStyle w:val="NormalWeb"/>
      </w:pPr>
      <w:r>
        <w:t xml:space="preserve">Only after stabilization is complete may the transaction enter </w:t>
      </w:r>
      <w:r>
        <w:rPr>
          <w:rStyle w:val="Strong"/>
        </w:rPr>
        <w:t>Green Stage One</w:t>
      </w:r>
      <w:r>
        <w:t>, authorizing execution and funding.</w:t>
      </w:r>
    </w:p>
    <w:p w:rsidR="000432A6" w:rsidRDefault="000432A6" w:rsidP="000432A6">
      <w:pPr>
        <w:pStyle w:val="Heading1"/>
      </w:pPr>
      <w:r>
        <w:rPr>
          <w:rStyle w:val="Strong"/>
          <w:b/>
          <w:bCs/>
        </w:rPr>
        <w:t>13. EXECUTION, RE</w:t>
      </w:r>
      <w:r>
        <w:rPr>
          <w:rStyle w:val="Strong"/>
          <w:b/>
          <w:bCs/>
        </w:rPr>
        <w:noBreakHyphen/>
        <w:t>UPLOAD, AND POST</w:t>
      </w:r>
      <w:r>
        <w:rPr>
          <w:rStyle w:val="Strong"/>
          <w:b/>
          <w:bCs/>
        </w:rPr>
        <w:noBreakHyphen/>
        <w:t>EXECUTION VERIFICATION</w:t>
      </w:r>
    </w:p>
    <w:p w:rsidR="000432A6" w:rsidRDefault="000432A6" w:rsidP="000432A6">
      <w:pPr>
        <w:pStyle w:val="NormalWeb"/>
      </w:pPr>
      <w:r>
        <w:t xml:space="preserve">Once the transaction reaches </w:t>
      </w:r>
      <w:r>
        <w:rPr>
          <w:rStyle w:val="Strong"/>
        </w:rPr>
        <w:t>Green Stage One</w:t>
      </w:r>
      <w:r>
        <w:t>, execution of the governing agreement is authorized. The platform requires that:</w:t>
      </w:r>
    </w:p>
    <w:p w:rsidR="000432A6" w:rsidRDefault="000432A6" w:rsidP="000432A6">
      <w:pPr>
        <w:pStyle w:val="NormalWeb"/>
        <w:numPr>
          <w:ilvl w:val="0"/>
          <w:numId w:val="22"/>
        </w:numPr>
      </w:pPr>
      <w:r>
        <w:t>the governing agreement be executed using the approved candidate governing contract instrument;</w:t>
      </w:r>
    </w:p>
    <w:p w:rsidR="000432A6" w:rsidRDefault="000432A6" w:rsidP="000432A6">
      <w:pPr>
        <w:pStyle w:val="NormalWeb"/>
        <w:numPr>
          <w:ilvl w:val="0"/>
          <w:numId w:val="22"/>
        </w:numPr>
      </w:pPr>
      <w:r>
        <w:t xml:space="preserve">the executed instrument be </w:t>
      </w:r>
      <w:proofErr w:type="spellStart"/>
      <w:r>
        <w:t>re</w:t>
      </w:r>
      <w:r>
        <w:noBreakHyphen/>
        <w:t>uploaded</w:t>
      </w:r>
      <w:proofErr w:type="spellEnd"/>
      <w:r>
        <w:t xml:space="preserve"> to the platform;</w:t>
      </w:r>
    </w:p>
    <w:p w:rsidR="000432A6" w:rsidRDefault="000432A6" w:rsidP="000432A6">
      <w:pPr>
        <w:pStyle w:val="NormalWeb"/>
        <w:numPr>
          <w:ilvl w:val="0"/>
          <w:numId w:val="22"/>
        </w:numPr>
      </w:pPr>
      <w:r>
        <w:t>the platform verify that the executed instrument corresponds exactly to the approved version;</w:t>
      </w:r>
    </w:p>
    <w:p w:rsidR="000432A6" w:rsidRDefault="000432A6" w:rsidP="000432A6">
      <w:pPr>
        <w:pStyle w:val="NormalWeb"/>
        <w:numPr>
          <w:ilvl w:val="0"/>
          <w:numId w:val="22"/>
        </w:numPr>
      </w:pPr>
      <w:proofErr w:type="gramStart"/>
      <w:r>
        <w:t>the</w:t>
      </w:r>
      <w:proofErr w:type="gramEnd"/>
      <w:r>
        <w:t xml:space="preserve"> executed instrument be designated as the </w:t>
      </w:r>
      <w:r>
        <w:rPr>
          <w:rStyle w:val="Strong"/>
        </w:rPr>
        <w:t>source instrument</w:t>
      </w:r>
      <w:r>
        <w:t>.</w:t>
      </w:r>
    </w:p>
    <w:p w:rsidR="000432A6" w:rsidRDefault="000432A6" w:rsidP="000432A6">
      <w:pPr>
        <w:pStyle w:val="NormalWeb"/>
      </w:pPr>
      <w:r>
        <w:t xml:space="preserve">The platform performs </w:t>
      </w:r>
      <w:proofErr w:type="spellStart"/>
      <w:r>
        <w:rPr>
          <w:rStyle w:val="Strong"/>
        </w:rPr>
        <w:t>post</w:t>
      </w:r>
      <w:r>
        <w:rPr>
          <w:rStyle w:val="Strong"/>
        </w:rPr>
        <w:noBreakHyphen/>
        <w:t>execution</w:t>
      </w:r>
      <w:proofErr w:type="spellEnd"/>
      <w:r>
        <w:rPr>
          <w:rStyle w:val="Strong"/>
        </w:rPr>
        <w:t xml:space="preserve"> verification</w:t>
      </w:r>
      <w:r>
        <w:t>, which may include:</w:t>
      </w:r>
    </w:p>
    <w:p w:rsidR="000432A6" w:rsidRDefault="000432A6" w:rsidP="000432A6">
      <w:pPr>
        <w:pStyle w:val="NormalWeb"/>
        <w:numPr>
          <w:ilvl w:val="0"/>
          <w:numId w:val="23"/>
        </w:numPr>
      </w:pPr>
      <w:r>
        <w:t>signature presence and placement checks;</w:t>
      </w:r>
    </w:p>
    <w:p w:rsidR="000432A6" w:rsidRDefault="000432A6" w:rsidP="000432A6">
      <w:pPr>
        <w:pStyle w:val="NormalWeb"/>
        <w:numPr>
          <w:ilvl w:val="0"/>
          <w:numId w:val="23"/>
        </w:numPr>
      </w:pPr>
      <w:proofErr w:type="spellStart"/>
      <w:r>
        <w:t>page</w:t>
      </w:r>
      <w:r>
        <w:noBreakHyphen/>
        <w:t>count</w:t>
      </w:r>
      <w:proofErr w:type="spellEnd"/>
      <w:r>
        <w:t xml:space="preserve"> verification;</w:t>
      </w:r>
    </w:p>
    <w:p w:rsidR="000432A6" w:rsidRDefault="000432A6" w:rsidP="000432A6">
      <w:pPr>
        <w:pStyle w:val="NormalWeb"/>
        <w:numPr>
          <w:ilvl w:val="0"/>
          <w:numId w:val="23"/>
        </w:numPr>
      </w:pPr>
      <w:proofErr w:type="spellStart"/>
      <w:r>
        <w:t>form</w:t>
      </w:r>
      <w:r>
        <w:noBreakHyphen/>
        <w:t>family</w:t>
      </w:r>
      <w:proofErr w:type="spellEnd"/>
      <w:r>
        <w:t xml:space="preserve"> conformity;</w:t>
      </w:r>
    </w:p>
    <w:p w:rsidR="000432A6" w:rsidRDefault="000432A6" w:rsidP="000432A6">
      <w:pPr>
        <w:pStyle w:val="NormalWeb"/>
        <w:numPr>
          <w:ilvl w:val="0"/>
          <w:numId w:val="23"/>
        </w:numPr>
      </w:pPr>
      <w:r>
        <w:t>version matching;</w:t>
      </w:r>
    </w:p>
    <w:p w:rsidR="000432A6" w:rsidRDefault="000432A6" w:rsidP="000432A6">
      <w:pPr>
        <w:pStyle w:val="NormalWeb"/>
        <w:numPr>
          <w:ilvl w:val="0"/>
          <w:numId w:val="23"/>
        </w:numPr>
      </w:pPr>
      <w:r>
        <w:t>integrity checks;</w:t>
      </w:r>
    </w:p>
    <w:p w:rsidR="000432A6" w:rsidRDefault="000432A6" w:rsidP="000432A6">
      <w:pPr>
        <w:pStyle w:val="NormalWeb"/>
        <w:numPr>
          <w:ilvl w:val="0"/>
          <w:numId w:val="23"/>
        </w:numPr>
      </w:pPr>
      <w:proofErr w:type="spellStart"/>
      <w:proofErr w:type="gramStart"/>
      <w:r>
        <w:t>capture</w:t>
      </w:r>
      <w:r>
        <w:noBreakHyphen/>
        <w:t>quality</w:t>
      </w:r>
      <w:proofErr w:type="spellEnd"/>
      <w:proofErr w:type="gramEnd"/>
      <w:r>
        <w:t xml:space="preserve"> evaluation.</w:t>
      </w:r>
    </w:p>
    <w:p w:rsidR="000432A6" w:rsidRDefault="000432A6" w:rsidP="000432A6">
      <w:pPr>
        <w:pStyle w:val="NormalWeb"/>
      </w:pPr>
      <w:r>
        <w:t xml:space="preserve">If discrepancies are detected, the system may require correction, </w:t>
      </w:r>
      <w:proofErr w:type="spellStart"/>
      <w:r>
        <w:t>re</w:t>
      </w:r>
      <w:r>
        <w:noBreakHyphen/>
        <w:t>execution</w:t>
      </w:r>
      <w:proofErr w:type="spellEnd"/>
      <w:r>
        <w:t>, or override authorization.</w:t>
      </w:r>
    </w:p>
    <w:p w:rsidR="000432A6" w:rsidRDefault="000432A6" w:rsidP="000432A6">
      <w:pPr>
        <w:pStyle w:val="NormalWeb"/>
      </w:pPr>
      <w:r>
        <w:t>=== PAGE BREAK ===</w:t>
      </w:r>
    </w:p>
    <w:p w:rsidR="000432A6" w:rsidRDefault="000432A6" w:rsidP="000432A6">
      <w:pPr>
        <w:pStyle w:val="Heading1"/>
      </w:pPr>
      <w:r>
        <w:rPr>
          <w:rStyle w:val="Strong"/>
          <w:b/>
          <w:bCs/>
        </w:rPr>
        <w:t>14. DISCREPANCY HANDLING, CORRECTION, AND OVERRIDE</w:t>
      </w:r>
    </w:p>
    <w:p w:rsidR="000432A6" w:rsidRDefault="000432A6" w:rsidP="000432A6">
      <w:pPr>
        <w:pStyle w:val="NormalWeb"/>
      </w:pPr>
      <w:r>
        <w:lastRenderedPageBreak/>
        <w:t xml:space="preserve">The platform includes a </w:t>
      </w:r>
      <w:r>
        <w:rPr>
          <w:rStyle w:val="Strong"/>
        </w:rPr>
        <w:t>Discrepancy Handling System</w:t>
      </w:r>
      <w:r>
        <w:t xml:space="preserve"> that detects:</w:t>
      </w:r>
    </w:p>
    <w:p w:rsidR="000432A6" w:rsidRDefault="000432A6" w:rsidP="000432A6">
      <w:pPr>
        <w:pStyle w:val="NormalWeb"/>
        <w:numPr>
          <w:ilvl w:val="0"/>
          <w:numId w:val="24"/>
        </w:numPr>
      </w:pPr>
      <w:r>
        <w:t>missing signatures;</w:t>
      </w:r>
    </w:p>
    <w:p w:rsidR="000432A6" w:rsidRDefault="000432A6" w:rsidP="000432A6">
      <w:pPr>
        <w:pStyle w:val="NormalWeb"/>
        <w:numPr>
          <w:ilvl w:val="0"/>
          <w:numId w:val="24"/>
        </w:numPr>
      </w:pPr>
      <w:r>
        <w:t>mismatched versions;</w:t>
      </w:r>
    </w:p>
    <w:p w:rsidR="000432A6" w:rsidRDefault="000432A6" w:rsidP="000432A6">
      <w:pPr>
        <w:pStyle w:val="NormalWeb"/>
        <w:numPr>
          <w:ilvl w:val="0"/>
          <w:numId w:val="24"/>
        </w:numPr>
      </w:pPr>
      <w:r>
        <w:t>incomplete pages;</w:t>
      </w:r>
    </w:p>
    <w:p w:rsidR="000432A6" w:rsidRDefault="000432A6" w:rsidP="000432A6">
      <w:pPr>
        <w:pStyle w:val="NormalWeb"/>
        <w:numPr>
          <w:ilvl w:val="0"/>
          <w:numId w:val="24"/>
        </w:numPr>
      </w:pPr>
      <w:r>
        <w:t>incorrect form families;</w:t>
      </w:r>
    </w:p>
    <w:p w:rsidR="000432A6" w:rsidRDefault="000432A6" w:rsidP="000432A6">
      <w:pPr>
        <w:pStyle w:val="NormalWeb"/>
        <w:numPr>
          <w:ilvl w:val="0"/>
          <w:numId w:val="24"/>
        </w:numPr>
      </w:pPr>
      <w:r>
        <w:t>inconsistent data;</w:t>
      </w:r>
    </w:p>
    <w:p w:rsidR="000432A6" w:rsidRDefault="000432A6" w:rsidP="000432A6">
      <w:pPr>
        <w:pStyle w:val="NormalWeb"/>
        <w:numPr>
          <w:ilvl w:val="0"/>
          <w:numId w:val="24"/>
        </w:numPr>
      </w:pPr>
      <w:r>
        <w:t>unacceptable capture quality;</w:t>
      </w:r>
    </w:p>
    <w:p w:rsidR="000432A6" w:rsidRDefault="000432A6" w:rsidP="000432A6">
      <w:pPr>
        <w:pStyle w:val="NormalWeb"/>
        <w:numPr>
          <w:ilvl w:val="0"/>
          <w:numId w:val="24"/>
        </w:numPr>
      </w:pPr>
      <w:r>
        <w:t>timing violations;</w:t>
      </w:r>
    </w:p>
    <w:p w:rsidR="000432A6" w:rsidRDefault="000432A6" w:rsidP="000432A6">
      <w:pPr>
        <w:pStyle w:val="NormalWeb"/>
        <w:numPr>
          <w:ilvl w:val="0"/>
          <w:numId w:val="24"/>
        </w:numPr>
      </w:pPr>
      <w:proofErr w:type="gramStart"/>
      <w:r>
        <w:t>missing</w:t>
      </w:r>
      <w:proofErr w:type="gramEnd"/>
      <w:r>
        <w:t xml:space="preserve"> support records.</w:t>
      </w:r>
    </w:p>
    <w:p w:rsidR="000432A6" w:rsidRDefault="000432A6" w:rsidP="000432A6">
      <w:pPr>
        <w:pStyle w:val="NormalWeb"/>
      </w:pPr>
      <w:r>
        <w:t>When a discrepancy is detected, the system may:</w:t>
      </w:r>
    </w:p>
    <w:p w:rsidR="000432A6" w:rsidRDefault="000432A6" w:rsidP="000432A6">
      <w:pPr>
        <w:pStyle w:val="NormalWeb"/>
        <w:numPr>
          <w:ilvl w:val="0"/>
          <w:numId w:val="25"/>
        </w:numPr>
      </w:pPr>
      <w:r>
        <w:t>block advancement;</w:t>
      </w:r>
    </w:p>
    <w:p w:rsidR="000432A6" w:rsidRDefault="000432A6" w:rsidP="000432A6">
      <w:pPr>
        <w:pStyle w:val="NormalWeb"/>
        <w:numPr>
          <w:ilvl w:val="0"/>
          <w:numId w:val="25"/>
        </w:numPr>
      </w:pPr>
      <w:r>
        <w:t>generate a discrepancy state;</w:t>
      </w:r>
    </w:p>
    <w:p w:rsidR="000432A6" w:rsidRDefault="000432A6" w:rsidP="000432A6">
      <w:pPr>
        <w:pStyle w:val="NormalWeb"/>
        <w:numPr>
          <w:ilvl w:val="0"/>
          <w:numId w:val="25"/>
        </w:numPr>
      </w:pPr>
      <w:r>
        <w:t>require correction;</w:t>
      </w:r>
    </w:p>
    <w:p w:rsidR="000432A6" w:rsidRDefault="000432A6" w:rsidP="000432A6">
      <w:pPr>
        <w:pStyle w:val="NormalWeb"/>
        <w:numPr>
          <w:ilvl w:val="0"/>
          <w:numId w:val="25"/>
        </w:numPr>
      </w:pPr>
      <w:r>
        <w:t xml:space="preserve">require </w:t>
      </w:r>
      <w:proofErr w:type="spellStart"/>
      <w:r>
        <w:t>re</w:t>
      </w:r>
      <w:r>
        <w:noBreakHyphen/>
        <w:t>upload</w:t>
      </w:r>
      <w:proofErr w:type="spellEnd"/>
      <w:r>
        <w:t>;</w:t>
      </w:r>
    </w:p>
    <w:p w:rsidR="000432A6" w:rsidRDefault="000432A6" w:rsidP="000432A6">
      <w:pPr>
        <w:pStyle w:val="NormalWeb"/>
        <w:numPr>
          <w:ilvl w:val="0"/>
          <w:numId w:val="25"/>
        </w:numPr>
      </w:pPr>
      <w:r>
        <w:t xml:space="preserve">require </w:t>
      </w:r>
      <w:proofErr w:type="spellStart"/>
      <w:r>
        <w:t>re</w:t>
      </w:r>
      <w:r>
        <w:noBreakHyphen/>
        <w:t>execution</w:t>
      </w:r>
      <w:proofErr w:type="spellEnd"/>
      <w:r>
        <w:t>;</w:t>
      </w:r>
    </w:p>
    <w:p w:rsidR="000432A6" w:rsidRDefault="000432A6" w:rsidP="000432A6">
      <w:pPr>
        <w:pStyle w:val="NormalWeb"/>
        <w:numPr>
          <w:ilvl w:val="0"/>
          <w:numId w:val="25"/>
        </w:numPr>
      </w:pPr>
      <w:proofErr w:type="gramStart"/>
      <w:r>
        <w:t>allow</w:t>
      </w:r>
      <w:proofErr w:type="gramEnd"/>
      <w:r>
        <w:t xml:space="preserve"> an override by an authorized financing participant.</w:t>
      </w:r>
    </w:p>
    <w:p w:rsidR="000432A6" w:rsidRDefault="000432A6" w:rsidP="000432A6">
      <w:pPr>
        <w:pStyle w:val="NormalWeb"/>
      </w:pPr>
      <w:r>
        <w:t>All overrides are logged with:</w:t>
      </w:r>
    </w:p>
    <w:p w:rsidR="000432A6" w:rsidRDefault="000432A6" w:rsidP="000432A6">
      <w:pPr>
        <w:pStyle w:val="NormalWeb"/>
        <w:numPr>
          <w:ilvl w:val="0"/>
          <w:numId w:val="26"/>
        </w:numPr>
      </w:pPr>
      <w:r>
        <w:t>identity of the authorizing participant;</w:t>
      </w:r>
    </w:p>
    <w:p w:rsidR="000432A6" w:rsidRDefault="000432A6" w:rsidP="000432A6">
      <w:pPr>
        <w:pStyle w:val="NormalWeb"/>
        <w:numPr>
          <w:ilvl w:val="0"/>
          <w:numId w:val="26"/>
        </w:numPr>
      </w:pPr>
      <w:r>
        <w:t>timestamp;</w:t>
      </w:r>
    </w:p>
    <w:p w:rsidR="000432A6" w:rsidRDefault="000432A6" w:rsidP="000432A6">
      <w:pPr>
        <w:pStyle w:val="NormalWeb"/>
        <w:numPr>
          <w:ilvl w:val="0"/>
          <w:numId w:val="26"/>
        </w:numPr>
      </w:pPr>
      <w:r>
        <w:t>rationale;</w:t>
      </w:r>
    </w:p>
    <w:p w:rsidR="000432A6" w:rsidRDefault="000432A6" w:rsidP="000432A6">
      <w:pPr>
        <w:pStyle w:val="NormalWeb"/>
        <w:numPr>
          <w:ilvl w:val="0"/>
          <w:numId w:val="26"/>
        </w:numPr>
      </w:pPr>
      <w:r>
        <w:t>affected requirement category or document;</w:t>
      </w:r>
    </w:p>
    <w:p w:rsidR="000432A6" w:rsidRDefault="000432A6" w:rsidP="000432A6">
      <w:pPr>
        <w:pStyle w:val="NormalWeb"/>
        <w:numPr>
          <w:ilvl w:val="0"/>
          <w:numId w:val="26"/>
        </w:numPr>
      </w:pPr>
      <w:proofErr w:type="gramStart"/>
      <w:r>
        <w:t>resulting</w:t>
      </w:r>
      <w:proofErr w:type="gramEnd"/>
      <w:r>
        <w:t xml:space="preserve"> state or condition.</w:t>
      </w:r>
    </w:p>
    <w:p w:rsidR="000432A6" w:rsidRDefault="000432A6" w:rsidP="000432A6">
      <w:pPr>
        <w:pStyle w:val="NormalWeb"/>
      </w:pPr>
      <w:r>
        <w:t>=== PAGE BREAK ===</w:t>
      </w:r>
    </w:p>
    <w:p w:rsidR="000432A6" w:rsidRDefault="000432A6" w:rsidP="000432A6">
      <w:pPr>
        <w:pStyle w:val="Heading1"/>
      </w:pPr>
      <w:r>
        <w:rPr>
          <w:rStyle w:val="Strong"/>
          <w:b/>
          <w:bCs/>
        </w:rPr>
        <w:t>14A. OVERRIDE EQUIVALENTS AND NON</w:t>
      </w:r>
      <w:r>
        <w:rPr>
          <w:rStyle w:val="Strong"/>
          <w:b/>
          <w:bCs/>
        </w:rPr>
        <w:noBreakHyphen/>
        <w:t>STANDARD ACCEPTANCE PATHS</w:t>
      </w:r>
    </w:p>
    <w:p w:rsidR="000432A6" w:rsidRDefault="000432A6" w:rsidP="000432A6">
      <w:pPr>
        <w:pStyle w:val="NormalWeb"/>
      </w:pPr>
      <w:r>
        <w:t xml:space="preserve">The platform supports </w:t>
      </w:r>
      <w:r>
        <w:rPr>
          <w:rStyle w:val="Strong"/>
        </w:rPr>
        <w:t>override equivalents</w:t>
      </w:r>
      <w:r>
        <w:t>, which are controlled acceptance paths for:</w:t>
      </w:r>
    </w:p>
    <w:p w:rsidR="000432A6" w:rsidRDefault="000432A6" w:rsidP="000432A6">
      <w:pPr>
        <w:pStyle w:val="NormalWeb"/>
        <w:numPr>
          <w:ilvl w:val="0"/>
          <w:numId w:val="27"/>
        </w:numPr>
      </w:pPr>
      <w:r>
        <w:t>non</w:t>
      </w:r>
      <w:r>
        <w:noBreakHyphen/>
        <w:t>standard documents;</w:t>
      </w:r>
    </w:p>
    <w:p w:rsidR="000432A6" w:rsidRDefault="000432A6" w:rsidP="000432A6">
      <w:pPr>
        <w:pStyle w:val="NormalWeb"/>
        <w:numPr>
          <w:ilvl w:val="0"/>
          <w:numId w:val="27"/>
        </w:numPr>
      </w:pPr>
      <w:r>
        <w:t>incomplete document sets;</w:t>
      </w:r>
    </w:p>
    <w:p w:rsidR="000432A6" w:rsidRDefault="000432A6" w:rsidP="000432A6">
      <w:pPr>
        <w:pStyle w:val="NormalWeb"/>
        <w:numPr>
          <w:ilvl w:val="0"/>
          <w:numId w:val="27"/>
        </w:numPr>
      </w:pPr>
      <w:r>
        <w:t>alternative proofs;</w:t>
      </w:r>
    </w:p>
    <w:p w:rsidR="000432A6" w:rsidRDefault="000432A6" w:rsidP="000432A6">
      <w:pPr>
        <w:pStyle w:val="NormalWeb"/>
        <w:numPr>
          <w:ilvl w:val="0"/>
          <w:numId w:val="27"/>
        </w:numPr>
      </w:pPr>
      <w:r>
        <w:t>timing exceptions;</w:t>
      </w:r>
    </w:p>
    <w:p w:rsidR="000432A6" w:rsidRDefault="000432A6" w:rsidP="000432A6">
      <w:pPr>
        <w:pStyle w:val="NormalWeb"/>
        <w:numPr>
          <w:ilvl w:val="0"/>
          <w:numId w:val="27"/>
        </w:numPr>
      </w:pPr>
      <w:proofErr w:type="spellStart"/>
      <w:proofErr w:type="gramStart"/>
      <w:r>
        <w:t>risk</w:t>
      </w:r>
      <w:r>
        <w:noBreakHyphen/>
        <w:t>based</w:t>
      </w:r>
      <w:proofErr w:type="spellEnd"/>
      <w:proofErr w:type="gramEnd"/>
      <w:r>
        <w:t xml:space="preserve"> exceptions.</w:t>
      </w:r>
    </w:p>
    <w:p w:rsidR="000432A6" w:rsidRDefault="000432A6" w:rsidP="000432A6">
      <w:pPr>
        <w:pStyle w:val="NormalWeb"/>
      </w:pPr>
      <w:r>
        <w:t>Override equivalents may require:</w:t>
      </w:r>
    </w:p>
    <w:p w:rsidR="000432A6" w:rsidRDefault="000432A6" w:rsidP="000432A6">
      <w:pPr>
        <w:pStyle w:val="NormalWeb"/>
        <w:numPr>
          <w:ilvl w:val="0"/>
          <w:numId w:val="28"/>
        </w:numPr>
      </w:pPr>
      <w:proofErr w:type="spellStart"/>
      <w:r>
        <w:t>senior</w:t>
      </w:r>
      <w:r>
        <w:noBreakHyphen/>
        <w:t>level</w:t>
      </w:r>
      <w:proofErr w:type="spellEnd"/>
      <w:r>
        <w:t xml:space="preserve"> approval;</w:t>
      </w:r>
    </w:p>
    <w:p w:rsidR="000432A6" w:rsidRDefault="000432A6" w:rsidP="000432A6">
      <w:pPr>
        <w:pStyle w:val="NormalWeb"/>
        <w:numPr>
          <w:ilvl w:val="0"/>
          <w:numId w:val="28"/>
        </w:numPr>
      </w:pPr>
      <w:r>
        <w:lastRenderedPageBreak/>
        <w:t>compliance approval;</w:t>
      </w:r>
    </w:p>
    <w:p w:rsidR="000432A6" w:rsidRDefault="000432A6" w:rsidP="000432A6">
      <w:pPr>
        <w:pStyle w:val="NormalWeb"/>
        <w:numPr>
          <w:ilvl w:val="0"/>
          <w:numId w:val="28"/>
        </w:numPr>
      </w:pPr>
      <w:r>
        <w:t>multi</w:t>
      </w:r>
      <w:r>
        <w:noBreakHyphen/>
        <w:t>party approval;</w:t>
      </w:r>
    </w:p>
    <w:p w:rsidR="000432A6" w:rsidRDefault="000432A6" w:rsidP="000432A6">
      <w:pPr>
        <w:pStyle w:val="NormalWeb"/>
        <w:numPr>
          <w:ilvl w:val="0"/>
          <w:numId w:val="28"/>
        </w:numPr>
      </w:pPr>
      <w:r>
        <w:t>additional documentation;</w:t>
      </w:r>
    </w:p>
    <w:p w:rsidR="000432A6" w:rsidRDefault="000432A6" w:rsidP="000432A6">
      <w:pPr>
        <w:pStyle w:val="NormalWeb"/>
        <w:numPr>
          <w:ilvl w:val="0"/>
          <w:numId w:val="28"/>
        </w:numPr>
      </w:pPr>
      <w:proofErr w:type="gramStart"/>
      <w:r>
        <w:t>additional</w:t>
      </w:r>
      <w:proofErr w:type="gramEnd"/>
      <w:r>
        <w:t xml:space="preserve"> verification steps.</w:t>
      </w:r>
    </w:p>
    <w:p w:rsidR="000432A6" w:rsidRDefault="000432A6" w:rsidP="000432A6">
      <w:pPr>
        <w:pStyle w:val="NormalWeb"/>
      </w:pPr>
      <w:r>
        <w:t>The platform ensures that override equivalents are used only when authorized and that all such events are logged for audit and review.</w:t>
      </w:r>
    </w:p>
    <w:p w:rsidR="000432A6" w:rsidRDefault="000432A6" w:rsidP="000432A6">
      <w:pPr>
        <w:pStyle w:val="NormalWeb"/>
      </w:pPr>
      <w:r>
        <w:t>=== PAGE BREAK ===</w:t>
      </w:r>
    </w:p>
    <w:p w:rsidR="000432A6" w:rsidRDefault="000432A6" w:rsidP="000432A6">
      <w:pPr>
        <w:pStyle w:val="Heading1"/>
      </w:pPr>
      <w:r>
        <w:rPr>
          <w:rStyle w:val="Strong"/>
          <w:b/>
          <w:bCs/>
        </w:rPr>
        <w:t>15. SINGLE GOVERNING AGREEMENT ARCHITECTURE</w:t>
      </w:r>
    </w:p>
    <w:p w:rsidR="000432A6" w:rsidRDefault="000432A6" w:rsidP="000432A6">
      <w:pPr>
        <w:pStyle w:val="NormalWeb"/>
      </w:pPr>
      <w:r>
        <w:t xml:space="preserve">The platform enforces </w:t>
      </w:r>
      <w:proofErr w:type="gramStart"/>
      <w:r>
        <w:t xml:space="preserve">a </w:t>
      </w:r>
      <w:r>
        <w:rPr>
          <w:rStyle w:val="Strong"/>
        </w:rPr>
        <w:t>single</w:t>
      </w:r>
      <w:proofErr w:type="gramEnd"/>
      <w:r>
        <w:rPr>
          <w:rStyle w:val="Strong"/>
        </w:rPr>
        <w:t xml:space="preserve"> governing agreement architecture</w:t>
      </w:r>
      <w:r>
        <w:t>, ensuring that:</w:t>
      </w:r>
    </w:p>
    <w:p w:rsidR="000432A6" w:rsidRDefault="000432A6" w:rsidP="000432A6">
      <w:pPr>
        <w:pStyle w:val="NormalWeb"/>
        <w:numPr>
          <w:ilvl w:val="0"/>
          <w:numId w:val="29"/>
        </w:numPr>
      </w:pPr>
      <w:r>
        <w:t>only one operative governing agreement exists for the transaction;</w:t>
      </w:r>
    </w:p>
    <w:p w:rsidR="000432A6" w:rsidRDefault="000432A6" w:rsidP="000432A6">
      <w:pPr>
        <w:pStyle w:val="NormalWeb"/>
        <w:numPr>
          <w:ilvl w:val="0"/>
          <w:numId w:val="29"/>
        </w:numPr>
      </w:pPr>
      <w:r>
        <w:t>all embodiments correspond to the same governing agreement;</w:t>
      </w:r>
    </w:p>
    <w:p w:rsidR="000432A6" w:rsidRDefault="000432A6" w:rsidP="000432A6">
      <w:pPr>
        <w:pStyle w:val="NormalWeb"/>
        <w:numPr>
          <w:ilvl w:val="0"/>
          <w:numId w:val="29"/>
        </w:numPr>
      </w:pPr>
      <w:r>
        <w:t>the executed source instrument is preserved;</w:t>
      </w:r>
    </w:p>
    <w:p w:rsidR="000432A6" w:rsidRDefault="000432A6" w:rsidP="000432A6">
      <w:pPr>
        <w:pStyle w:val="NormalWeb"/>
        <w:numPr>
          <w:ilvl w:val="0"/>
          <w:numId w:val="29"/>
        </w:numPr>
      </w:pPr>
      <w:r>
        <w:t>the authoritative electronic embodiment is used for operational purposes;</w:t>
      </w:r>
    </w:p>
    <w:p w:rsidR="000432A6" w:rsidRDefault="000432A6" w:rsidP="000432A6">
      <w:pPr>
        <w:pStyle w:val="NormalWeb"/>
        <w:numPr>
          <w:ilvl w:val="0"/>
          <w:numId w:val="29"/>
        </w:numPr>
      </w:pPr>
      <w:proofErr w:type="gramStart"/>
      <w:r>
        <w:t>no</w:t>
      </w:r>
      <w:proofErr w:type="gramEnd"/>
      <w:r>
        <w:t xml:space="preserve"> conflicting or parallel agreements exist.</w:t>
      </w:r>
    </w:p>
    <w:p w:rsidR="000432A6" w:rsidRDefault="000432A6" w:rsidP="000432A6">
      <w:pPr>
        <w:pStyle w:val="NormalWeb"/>
      </w:pPr>
      <w:r>
        <w:t>This architecture eliminates ambiguity and ensures that all participants rely on the same governing agreement.</w:t>
      </w:r>
    </w:p>
    <w:p w:rsidR="000432A6" w:rsidRDefault="000432A6" w:rsidP="000432A6">
      <w:pPr>
        <w:pStyle w:val="NormalWeb"/>
      </w:pPr>
      <w:r>
        <w:t>=== PAGE BREAK ===</w:t>
      </w:r>
    </w:p>
    <w:p w:rsidR="000432A6" w:rsidRDefault="000432A6" w:rsidP="000432A6">
      <w:pPr>
        <w:pStyle w:val="Heading1"/>
      </w:pPr>
      <w:r>
        <w:rPr>
          <w:rStyle w:val="Strong"/>
          <w:b/>
          <w:bCs/>
        </w:rPr>
        <w:t>15A. AUTHORITY DESIGNATION FUNCTION</w:t>
      </w:r>
    </w:p>
    <w:p w:rsidR="000432A6" w:rsidRDefault="000432A6" w:rsidP="000432A6">
      <w:pPr>
        <w:pStyle w:val="NormalWeb"/>
      </w:pPr>
      <w:r>
        <w:t xml:space="preserve">The platform includes an </w:t>
      </w:r>
      <w:r>
        <w:rPr>
          <w:rStyle w:val="Strong"/>
        </w:rPr>
        <w:t>Authority Designation Function</w:t>
      </w:r>
      <w:r>
        <w:t xml:space="preserve"> that:</w:t>
      </w:r>
    </w:p>
    <w:p w:rsidR="000432A6" w:rsidRDefault="000432A6" w:rsidP="000432A6">
      <w:pPr>
        <w:pStyle w:val="NormalWeb"/>
        <w:numPr>
          <w:ilvl w:val="0"/>
          <w:numId w:val="30"/>
        </w:numPr>
      </w:pPr>
      <w:r>
        <w:t xml:space="preserve">designates the executed governing contract as the </w:t>
      </w:r>
      <w:r>
        <w:rPr>
          <w:rStyle w:val="Strong"/>
        </w:rPr>
        <w:t>source instrument</w:t>
      </w:r>
      <w:r>
        <w:t>;</w:t>
      </w:r>
    </w:p>
    <w:p w:rsidR="000432A6" w:rsidRDefault="000432A6" w:rsidP="000432A6">
      <w:pPr>
        <w:pStyle w:val="NormalWeb"/>
        <w:numPr>
          <w:ilvl w:val="0"/>
          <w:numId w:val="30"/>
        </w:numPr>
      </w:pPr>
      <w:r>
        <w:t xml:space="preserve">designates the </w:t>
      </w:r>
      <w:proofErr w:type="spellStart"/>
      <w:r>
        <w:t>system</w:t>
      </w:r>
      <w:r>
        <w:noBreakHyphen/>
        <w:t>certified</w:t>
      </w:r>
      <w:proofErr w:type="spellEnd"/>
      <w:r>
        <w:t xml:space="preserve"> electronic representation as the </w:t>
      </w:r>
      <w:r>
        <w:rPr>
          <w:rStyle w:val="Strong"/>
        </w:rPr>
        <w:t>authoritative electronic embodiment</w:t>
      </w:r>
      <w:r>
        <w:t>;</w:t>
      </w:r>
    </w:p>
    <w:p w:rsidR="000432A6" w:rsidRDefault="000432A6" w:rsidP="000432A6">
      <w:pPr>
        <w:pStyle w:val="NormalWeb"/>
        <w:numPr>
          <w:ilvl w:val="0"/>
          <w:numId w:val="30"/>
        </w:numPr>
      </w:pPr>
      <w:r>
        <w:t>ensures that both embodiments correspond to the same governing agreement;</w:t>
      </w:r>
    </w:p>
    <w:p w:rsidR="000432A6" w:rsidRDefault="000432A6" w:rsidP="000432A6">
      <w:pPr>
        <w:pStyle w:val="NormalWeb"/>
        <w:numPr>
          <w:ilvl w:val="0"/>
          <w:numId w:val="30"/>
        </w:numPr>
      </w:pPr>
      <w:r>
        <w:t>prevents unauthorized replacement or alteration of the source instrument;</w:t>
      </w:r>
    </w:p>
    <w:p w:rsidR="000432A6" w:rsidRDefault="000432A6" w:rsidP="000432A6">
      <w:pPr>
        <w:pStyle w:val="NormalWeb"/>
        <w:numPr>
          <w:ilvl w:val="0"/>
          <w:numId w:val="30"/>
        </w:numPr>
      </w:pPr>
      <w:proofErr w:type="gramStart"/>
      <w:r>
        <w:t>ensures</w:t>
      </w:r>
      <w:proofErr w:type="gramEnd"/>
      <w:r>
        <w:t xml:space="preserve"> that operational use relies on the authoritative electronic embodiment.</w:t>
      </w:r>
    </w:p>
    <w:p w:rsidR="000432A6" w:rsidRDefault="000432A6" w:rsidP="000432A6">
      <w:pPr>
        <w:pStyle w:val="NormalWeb"/>
      </w:pPr>
      <w:r>
        <w:t>The Authority Designation Function ensures consistency, reliability, and evidentiary integrity.</w:t>
      </w:r>
    </w:p>
    <w:p w:rsidR="000432A6" w:rsidRDefault="000432A6" w:rsidP="000432A6">
      <w:pPr>
        <w:pStyle w:val="NormalWeb"/>
      </w:pPr>
      <w:r>
        <w:t>=== PAGE BREAK ===</w:t>
      </w:r>
    </w:p>
    <w:p w:rsidR="000432A6" w:rsidRDefault="000432A6" w:rsidP="000432A6">
      <w:pPr>
        <w:pStyle w:val="Heading1"/>
      </w:pPr>
      <w:r>
        <w:rPr>
          <w:rStyle w:val="Strong"/>
          <w:b/>
          <w:bCs/>
        </w:rPr>
        <w:lastRenderedPageBreak/>
        <w:t>16. SOURCE INSTRUMENT AND OPERATIONAL AUTHORITY MODEL</w:t>
      </w:r>
    </w:p>
    <w:p w:rsidR="000432A6" w:rsidRDefault="000432A6" w:rsidP="000432A6">
      <w:pPr>
        <w:pStyle w:val="NormalWeb"/>
      </w:pPr>
      <w:r>
        <w:t xml:space="preserve">The platform uses a </w:t>
      </w:r>
      <w:r>
        <w:rPr>
          <w:rStyle w:val="Strong"/>
        </w:rPr>
        <w:t>Source Instrument and Operational Authority Model</w:t>
      </w:r>
      <w:r>
        <w:t>, in which:</w:t>
      </w:r>
    </w:p>
    <w:p w:rsidR="000432A6" w:rsidRDefault="000432A6" w:rsidP="000432A6">
      <w:pPr>
        <w:pStyle w:val="NormalWeb"/>
        <w:numPr>
          <w:ilvl w:val="0"/>
          <w:numId w:val="31"/>
        </w:numPr>
      </w:pPr>
      <w:r>
        <w:t xml:space="preserve">the executed </w:t>
      </w:r>
      <w:proofErr w:type="spellStart"/>
      <w:r>
        <w:t>wet</w:t>
      </w:r>
      <w:r>
        <w:noBreakHyphen/>
        <w:t>ink</w:t>
      </w:r>
      <w:proofErr w:type="spellEnd"/>
      <w:r>
        <w:t xml:space="preserve"> governing contract is the </w:t>
      </w:r>
      <w:r>
        <w:rPr>
          <w:rStyle w:val="Strong"/>
        </w:rPr>
        <w:t>source instrument</w:t>
      </w:r>
      <w:r>
        <w:t>;</w:t>
      </w:r>
    </w:p>
    <w:p w:rsidR="000432A6" w:rsidRDefault="000432A6" w:rsidP="000432A6">
      <w:pPr>
        <w:pStyle w:val="NormalWeb"/>
        <w:numPr>
          <w:ilvl w:val="0"/>
          <w:numId w:val="31"/>
        </w:numPr>
      </w:pPr>
      <w:r>
        <w:t xml:space="preserve">the </w:t>
      </w:r>
      <w:proofErr w:type="spellStart"/>
      <w:r>
        <w:t>system</w:t>
      </w:r>
      <w:r>
        <w:noBreakHyphen/>
        <w:t>certified</w:t>
      </w:r>
      <w:proofErr w:type="spellEnd"/>
      <w:r>
        <w:t xml:space="preserve"> electronic representation is the </w:t>
      </w:r>
      <w:r>
        <w:rPr>
          <w:rStyle w:val="Strong"/>
        </w:rPr>
        <w:t>operational authority</w:t>
      </w:r>
      <w:r>
        <w:t>;</w:t>
      </w:r>
    </w:p>
    <w:p w:rsidR="000432A6" w:rsidRDefault="000432A6" w:rsidP="000432A6">
      <w:pPr>
        <w:pStyle w:val="NormalWeb"/>
        <w:numPr>
          <w:ilvl w:val="0"/>
          <w:numId w:val="31"/>
        </w:numPr>
      </w:pPr>
      <w:r>
        <w:t>the operational authority is used for storage, retrieval, package generation, audit, legal review, and downstream business operations;</w:t>
      </w:r>
    </w:p>
    <w:p w:rsidR="000432A6" w:rsidRDefault="000432A6" w:rsidP="000432A6">
      <w:pPr>
        <w:pStyle w:val="NormalWeb"/>
        <w:numPr>
          <w:ilvl w:val="0"/>
          <w:numId w:val="31"/>
        </w:numPr>
      </w:pPr>
      <w:proofErr w:type="gramStart"/>
      <w:r>
        <w:t>the</w:t>
      </w:r>
      <w:proofErr w:type="gramEnd"/>
      <w:r>
        <w:t xml:space="preserve"> source instrument is preserved for evidentiary purposes.</w:t>
      </w:r>
    </w:p>
    <w:p w:rsidR="000432A6" w:rsidRDefault="000432A6" w:rsidP="000432A6">
      <w:pPr>
        <w:pStyle w:val="NormalWeb"/>
      </w:pPr>
      <w:r>
        <w:t>This model ensures that the governing agreement is both preserved and operationally usable.</w:t>
      </w:r>
    </w:p>
    <w:p w:rsidR="000432A6" w:rsidRDefault="000432A6" w:rsidP="000432A6">
      <w:pPr>
        <w:pStyle w:val="Heading1"/>
      </w:pPr>
      <w:r>
        <w:rPr>
          <w:rStyle w:val="Strong"/>
          <w:b/>
          <w:bCs/>
        </w:rPr>
        <w:t>17. AUTHORITATIVE ELECTRONIC EMBODIMENT</w:t>
      </w:r>
    </w:p>
    <w:p w:rsidR="000432A6" w:rsidRDefault="000432A6" w:rsidP="000432A6">
      <w:pPr>
        <w:pStyle w:val="NormalWeb"/>
      </w:pPr>
      <w:r>
        <w:t xml:space="preserve">Once the executed governing contract is verified and designated as the </w:t>
      </w:r>
      <w:r>
        <w:rPr>
          <w:rStyle w:val="Strong"/>
        </w:rPr>
        <w:t>source instrument</w:t>
      </w:r>
      <w:r>
        <w:t xml:space="preserve">, the platform generates a </w:t>
      </w:r>
      <w:proofErr w:type="spellStart"/>
      <w:r>
        <w:rPr>
          <w:rStyle w:val="Strong"/>
        </w:rPr>
        <w:t>system</w:t>
      </w:r>
      <w:r>
        <w:rPr>
          <w:rStyle w:val="Strong"/>
        </w:rPr>
        <w:noBreakHyphen/>
        <w:t>certified</w:t>
      </w:r>
      <w:proofErr w:type="spellEnd"/>
      <w:r>
        <w:rPr>
          <w:rStyle w:val="Strong"/>
        </w:rPr>
        <w:t xml:space="preserve"> authoritative electronic embodiment</w:t>
      </w:r>
      <w:r>
        <w:t>. This embodiment:</w:t>
      </w:r>
    </w:p>
    <w:p w:rsidR="000432A6" w:rsidRDefault="000432A6" w:rsidP="000432A6">
      <w:pPr>
        <w:pStyle w:val="NormalWeb"/>
        <w:numPr>
          <w:ilvl w:val="0"/>
          <w:numId w:val="32"/>
        </w:numPr>
      </w:pPr>
      <w:r>
        <w:t>corresponds exactly to the same governing agreement as the source instrument;</w:t>
      </w:r>
    </w:p>
    <w:p w:rsidR="000432A6" w:rsidRDefault="000432A6" w:rsidP="000432A6">
      <w:pPr>
        <w:pStyle w:val="NormalWeb"/>
        <w:numPr>
          <w:ilvl w:val="0"/>
          <w:numId w:val="32"/>
        </w:numPr>
      </w:pPr>
      <w:r>
        <w:t>is derived from the verified executed instrument;</w:t>
      </w:r>
    </w:p>
    <w:p w:rsidR="000432A6" w:rsidRDefault="000432A6" w:rsidP="000432A6">
      <w:pPr>
        <w:pStyle w:val="NormalWeb"/>
        <w:numPr>
          <w:ilvl w:val="0"/>
          <w:numId w:val="32"/>
        </w:numPr>
      </w:pPr>
      <w:r>
        <w:t>is certified by the platform as the operational authority;</w:t>
      </w:r>
    </w:p>
    <w:p w:rsidR="000432A6" w:rsidRDefault="000432A6" w:rsidP="000432A6">
      <w:pPr>
        <w:pStyle w:val="NormalWeb"/>
        <w:numPr>
          <w:ilvl w:val="0"/>
          <w:numId w:val="32"/>
        </w:numPr>
      </w:pPr>
      <w:r>
        <w:t>is used for all downstream business operations;</w:t>
      </w:r>
    </w:p>
    <w:p w:rsidR="000432A6" w:rsidRDefault="000432A6" w:rsidP="000432A6">
      <w:pPr>
        <w:pStyle w:val="NormalWeb"/>
        <w:numPr>
          <w:ilvl w:val="0"/>
          <w:numId w:val="32"/>
        </w:numPr>
      </w:pPr>
      <w:r>
        <w:t>is protected against unauthorized alteration;</w:t>
      </w:r>
    </w:p>
    <w:p w:rsidR="000432A6" w:rsidRDefault="000432A6" w:rsidP="000432A6">
      <w:pPr>
        <w:pStyle w:val="NormalWeb"/>
        <w:numPr>
          <w:ilvl w:val="0"/>
          <w:numId w:val="32"/>
        </w:numPr>
      </w:pPr>
      <w:proofErr w:type="gramStart"/>
      <w:r>
        <w:t>may</w:t>
      </w:r>
      <w:proofErr w:type="gramEnd"/>
      <w:r>
        <w:t xml:space="preserve"> include integrity metadata, cryptographic hashes, or audit trails.</w:t>
      </w:r>
    </w:p>
    <w:p w:rsidR="000432A6" w:rsidRDefault="000432A6" w:rsidP="000432A6">
      <w:pPr>
        <w:pStyle w:val="NormalWeb"/>
      </w:pPr>
      <w:r>
        <w:t xml:space="preserve">The authoritative electronic embodiment ensures that the governing agreement is both operationally accessible and </w:t>
      </w:r>
      <w:proofErr w:type="spellStart"/>
      <w:r>
        <w:t>evidentiary</w:t>
      </w:r>
      <w:r>
        <w:noBreakHyphen/>
        <w:t>grade</w:t>
      </w:r>
      <w:proofErr w:type="spellEnd"/>
      <w:r>
        <w:t>.</w:t>
      </w:r>
    </w:p>
    <w:p w:rsidR="000432A6" w:rsidRDefault="000432A6" w:rsidP="000432A6">
      <w:pPr>
        <w:pStyle w:val="NormalWeb"/>
      </w:pPr>
      <w:r>
        <w:t>=== PAGE BREAK ===</w:t>
      </w:r>
    </w:p>
    <w:p w:rsidR="000432A6" w:rsidRDefault="000432A6" w:rsidP="000432A6">
      <w:pPr>
        <w:pStyle w:val="Heading1"/>
      </w:pPr>
      <w:r>
        <w:rPr>
          <w:rStyle w:val="Strong"/>
          <w:b/>
          <w:bCs/>
        </w:rPr>
        <w:t>17A. ALTERNATIVE DERIVATION AND VALIDATION SOURCES</w:t>
      </w:r>
    </w:p>
    <w:p w:rsidR="000432A6" w:rsidRDefault="000432A6" w:rsidP="000432A6">
      <w:pPr>
        <w:pStyle w:val="NormalWeb"/>
      </w:pPr>
      <w:r>
        <w:t>In some embodiments, the authoritative electronic embodiment may be derived from:</w:t>
      </w:r>
    </w:p>
    <w:p w:rsidR="000432A6" w:rsidRDefault="000432A6" w:rsidP="000432A6">
      <w:pPr>
        <w:pStyle w:val="NormalWeb"/>
        <w:numPr>
          <w:ilvl w:val="0"/>
          <w:numId w:val="33"/>
        </w:numPr>
      </w:pPr>
      <w:r>
        <w:t>a digitally executed source instrument;</w:t>
      </w:r>
    </w:p>
    <w:p w:rsidR="000432A6" w:rsidRDefault="000432A6" w:rsidP="000432A6">
      <w:pPr>
        <w:pStyle w:val="NormalWeb"/>
        <w:numPr>
          <w:ilvl w:val="0"/>
          <w:numId w:val="33"/>
        </w:numPr>
      </w:pPr>
      <w:r>
        <w:t>a hybrid execution process;</w:t>
      </w:r>
    </w:p>
    <w:p w:rsidR="000432A6" w:rsidRDefault="000432A6" w:rsidP="000432A6">
      <w:pPr>
        <w:pStyle w:val="NormalWeb"/>
        <w:numPr>
          <w:ilvl w:val="0"/>
          <w:numId w:val="33"/>
        </w:numPr>
      </w:pPr>
      <w:r>
        <w:t>a multi</w:t>
      </w:r>
      <w:r>
        <w:noBreakHyphen/>
        <w:t>part execution process;</w:t>
      </w:r>
    </w:p>
    <w:p w:rsidR="000432A6" w:rsidRDefault="000432A6" w:rsidP="000432A6">
      <w:pPr>
        <w:pStyle w:val="NormalWeb"/>
        <w:numPr>
          <w:ilvl w:val="0"/>
          <w:numId w:val="33"/>
        </w:numPr>
      </w:pPr>
      <w:r>
        <w:t xml:space="preserve">a </w:t>
      </w:r>
      <w:proofErr w:type="spellStart"/>
      <w:r>
        <w:t>system</w:t>
      </w:r>
      <w:r>
        <w:noBreakHyphen/>
        <w:t>generated</w:t>
      </w:r>
      <w:proofErr w:type="spellEnd"/>
      <w:r>
        <w:t xml:space="preserve"> composite of multiple executed pages;</w:t>
      </w:r>
    </w:p>
    <w:p w:rsidR="000432A6" w:rsidRDefault="000432A6" w:rsidP="000432A6">
      <w:pPr>
        <w:pStyle w:val="NormalWeb"/>
        <w:numPr>
          <w:ilvl w:val="0"/>
          <w:numId w:val="33"/>
        </w:numPr>
      </w:pPr>
      <w:proofErr w:type="gramStart"/>
      <w:r>
        <w:lastRenderedPageBreak/>
        <w:t>a</w:t>
      </w:r>
      <w:proofErr w:type="gramEnd"/>
      <w:r>
        <w:t xml:space="preserve"> validated digital representation of a physical source instrument.</w:t>
      </w:r>
    </w:p>
    <w:p w:rsidR="000432A6" w:rsidRDefault="000432A6" w:rsidP="000432A6">
      <w:pPr>
        <w:pStyle w:val="NormalWeb"/>
      </w:pPr>
      <w:r>
        <w:t>The platform ensures that all derivation paths produce an authoritative electronic embodiment that corresponds to the same governing agreement as the source instrument.</w:t>
      </w:r>
    </w:p>
    <w:p w:rsidR="000432A6" w:rsidRDefault="000432A6" w:rsidP="000432A6">
      <w:pPr>
        <w:pStyle w:val="NormalWeb"/>
      </w:pPr>
      <w:r>
        <w:t>=== PAGE BREAK ===</w:t>
      </w:r>
    </w:p>
    <w:p w:rsidR="000432A6" w:rsidRDefault="000432A6" w:rsidP="000432A6">
      <w:pPr>
        <w:pStyle w:val="Heading1"/>
      </w:pPr>
      <w:r>
        <w:rPr>
          <w:rStyle w:val="Strong"/>
          <w:b/>
          <w:bCs/>
        </w:rPr>
        <w:t>18. SUPPORT RECORD HIERARCHY AND RECORD LINKAGE</w:t>
      </w:r>
    </w:p>
    <w:p w:rsidR="000432A6" w:rsidRDefault="000432A6" w:rsidP="000432A6">
      <w:pPr>
        <w:pStyle w:val="NormalWeb"/>
      </w:pPr>
      <w:r>
        <w:t xml:space="preserve">The platform maintains a </w:t>
      </w:r>
      <w:r>
        <w:rPr>
          <w:rStyle w:val="Strong"/>
        </w:rPr>
        <w:t>Support Record Hierarchy</w:t>
      </w:r>
      <w:r>
        <w:t xml:space="preserve"> that organizes all </w:t>
      </w:r>
      <w:proofErr w:type="spellStart"/>
      <w:r>
        <w:t>non</w:t>
      </w:r>
      <w:r>
        <w:noBreakHyphen/>
        <w:t>governing</w:t>
      </w:r>
      <w:r>
        <w:noBreakHyphen/>
        <w:t>contract</w:t>
      </w:r>
      <w:proofErr w:type="spellEnd"/>
      <w:r>
        <w:t xml:space="preserve"> records associated with the transaction. Support records may include:</w:t>
      </w:r>
    </w:p>
    <w:p w:rsidR="000432A6" w:rsidRDefault="000432A6" w:rsidP="000432A6">
      <w:pPr>
        <w:pStyle w:val="NormalWeb"/>
        <w:numPr>
          <w:ilvl w:val="0"/>
          <w:numId w:val="34"/>
        </w:numPr>
      </w:pPr>
      <w:r>
        <w:t>disclosures</w:t>
      </w:r>
    </w:p>
    <w:p w:rsidR="000432A6" w:rsidRDefault="000432A6" w:rsidP="000432A6">
      <w:pPr>
        <w:pStyle w:val="NormalWeb"/>
        <w:numPr>
          <w:ilvl w:val="0"/>
          <w:numId w:val="34"/>
        </w:numPr>
      </w:pPr>
      <w:r>
        <w:t>proofs</w:t>
      </w:r>
    </w:p>
    <w:p w:rsidR="000432A6" w:rsidRDefault="000432A6" w:rsidP="000432A6">
      <w:pPr>
        <w:pStyle w:val="NormalWeb"/>
        <w:numPr>
          <w:ilvl w:val="0"/>
          <w:numId w:val="34"/>
        </w:numPr>
      </w:pPr>
      <w:r>
        <w:t>identity documents</w:t>
      </w:r>
    </w:p>
    <w:p w:rsidR="000432A6" w:rsidRDefault="000432A6" w:rsidP="000432A6">
      <w:pPr>
        <w:pStyle w:val="NormalWeb"/>
        <w:numPr>
          <w:ilvl w:val="0"/>
          <w:numId w:val="34"/>
        </w:numPr>
      </w:pPr>
      <w:r>
        <w:t>collateral documents</w:t>
      </w:r>
    </w:p>
    <w:p w:rsidR="000432A6" w:rsidRDefault="000432A6" w:rsidP="000432A6">
      <w:pPr>
        <w:pStyle w:val="NormalWeb"/>
        <w:numPr>
          <w:ilvl w:val="0"/>
          <w:numId w:val="34"/>
        </w:numPr>
      </w:pPr>
      <w:proofErr w:type="spellStart"/>
      <w:r>
        <w:t>ancillary</w:t>
      </w:r>
      <w:r>
        <w:noBreakHyphen/>
        <w:t>product</w:t>
      </w:r>
      <w:proofErr w:type="spellEnd"/>
      <w:r>
        <w:t xml:space="preserve"> documents</w:t>
      </w:r>
    </w:p>
    <w:p w:rsidR="000432A6" w:rsidRDefault="000432A6" w:rsidP="000432A6">
      <w:pPr>
        <w:pStyle w:val="NormalWeb"/>
        <w:numPr>
          <w:ilvl w:val="0"/>
          <w:numId w:val="34"/>
        </w:numPr>
      </w:pPr>
      <w:proofErr w:type="spellStart"/>
      <w:r>
        <w:t>assignment</w:t>
      </w:r>
      <w:r>
        <w:noBreakHyphen/>
        <w:t>support</w:t>
      </w:r>
      <w:proofErr w:type="spellEnd"/>
      <w:r>
        <w:t xml:space="preserve"> documents</w:t>
      </w:r>
    </w:p>
    <w:p w:rsidR="000432A6" w:rsidRDefault="000432A6" w:rsidP="000432A6">
      <w:pPr>
        <w:pStyle w:val="NormalWeb"/>
        <w:numPr>
          <w:ilvl w:val="0"/>
          <w:numId w:val="34"/>
        </w:numPr>
      </w:pPr>
      <w:proofErr w:type="spellStart"/>
      <w:r>
        <w:t>lien</w:t>
      </w:r>
      <w:r>
        <w:noBreakHyphen/>
        <w:t>support</w:t>
      </w:r>
      <w:proofErr w:type="spellEnd"/>
      <w:r>
        <w:t xml:space="preserve"> documents</w:t>
      </w:r>
    </w:p>
    <w:p w:rsidR="000432A6" w:rsidRDefault="000432A6" w:rsidP="000432A6">
      <w:pPr>
        <w:pStyle w:val="NormalWeb"/>
        <w:numPr>
          <w:ilvl w:val="0"/>
          <w:numId w:val="34"/>
        </w:numPr>
      </w:pPr>
      <w:r>
        <w:t>filing documents</w:t>
      </w:r>
    </w:p>
    <w:p w:rsidR="000432A6" w:rsidRDefault="000432A6" w:rsidP="000432A6">
      <w:pPr>
        <w:pStyle w:val="NormalWeb"/>
        <w:numPr>
          <w:ilvl w:val="0"/>
          <w:numId w:val="34"/>
        </w:numPr>
      </w:pPr>
      <w:proofErr w:type="spellStart"/>
      <w:r>
        <w:t>risk</w:t>
      </w:r>
      <w:r>
        <w:noBreakHyphen/>
        <w:t>based</w:t>
      </w:r>
      <w:proofErr w:type="spellEnd"/>
      <w:r>
        <w:t xml:space="preserve"> supplemental documents</w:t>
      </w:r>
    </w:p>
    <w:p w:rsidR="000432A6" w:rsidRDefault="000432A6" w:rsidP="000432A6">
      <w:pPr>
        <w:pStyle w:val="NormalWeb"/>
        <w:numPr>
          <w:ilvl w:val="0"/>
          <w:numId w:val="34"/>
        </w:numPr>
      </w:pPr>
      <w:r>
        <w:t>correspondence</w:t>
      </w:r>
    </w:p>
    <w:p w:rsidR="000432A6" w:rsidRDefault="000432A6" w:rsidP="000432A6">
      <w:pPr>
        <w:pStyle w:val="NormalWeb"/>
        <w:numPr>
          <w:ilvl w:val="0"/>
          <w:numId w:val="34"/>
        </w:numPr>
      </w:pPr>
      <w:r>
        <w:t>approvals</w:t>
      </w:r>
    </w:p>
    <w:p w:rsidR="000432A6" w:rsidRDefault="000432A6" w:rsidP="000432A6">
      <w:pPr>
        <w:pStyle w:val="NormalWeb"/>
        <w:numPr>
          <w:ilvl w:val="0"/>
          <w:numId w:val="34"/>
        </w:numPr>
      </w:pPr>
      <w:r>
        <w:t>overrides</w:t>
      </w:r>
    </w:p>
    <w:p w:rsidR="000432A6" w:rsidRDefault="000432A6" w:rsidP="000432A6">
      <w:pPr>
        <w:pStyle w:val="NormalWeb"/>
        <w:numPr>
          <w:ilvl w:val="0"/>
          <w:numId w:val="34"/>
        </w:numPr>
      </w:pPr>
      <w:r>
        <w:t>discrepancy records</w:t>
      </w:r>
    </w:p>
    <w:p w:rsidR="000432A6" w:rsidRDefault="000432A6" w:rsidP="000432A6">
      <w:pPr>
        <w:pStyle w:val="NormalWeb"/>
        <w:numPr>
          <w:ilvl w:val="0"/>
          <w:numId w:val="34"/>
        </w:numPr>
      </w:pPr>
      <w:r>
        <w:t>timing confirmations</w:t>
      </w:r>
    </w:p>
    <w:p w:rsidR="000432A6" w:rsidRDefault="000432A6" w:rsidP="000432A6">
      <w:pPr>
        <w:pStyle w:val="NormalWeb"/>
        <w:numPr>
          <w:ilvl w:val="0"/>
          <w:numId w:val="34"/>
        </w:numPr>
      </w:pPr>
      <w:r>
        <w:t>compliance confirmations</w:t>
      </w:r>
    </w:p>
    <w:p w:rsidR="000432A6" w:rsidRDefault="000432A6" w:rsidP="000432A6">
      <w:pPr>
        <w:pStyle w:val="NormalWeb"/>
      </w:pPr>
      <w:r>
        <w:t xml:space="preserve">All support records are linked to the </w:t>
      </w:r>
      <w:r>
        <w:rPr>
          <w:rStyle w:val="Strong"/>
        </w:rPr>
        <w:t>transaction authority file</w:t>
      </w:r>
      <w:r>
        <w:t xml:space="preserve"> using a </w:t>
      </w:r>
      <w:r>
        <w:rPr>
          <w:rStyle w:val="Strong"/>
        </w:rPr>
        <w:t>transaction record identifier</w:t>
      </w:r>
      <w:r>
        <w:t>. The platform ensures that:</w:t>
      </w:r>
    </w:p>
    <w:p w:rsidR="000432A6" w:rsidRDefault="000432A6" w:rsidP="000432A6">
      <w:pPr>
        <w:pStyle w:val="NormalWeb"/>
        <w:numPr>
          <w:ilvl w:val="0"/>
          <w:numId w:val="35"/>
        </w:numPr>
      </w:pPr>
      <w:r>
        <w:t>all records are associated with the correct transaction;</w:t>
      </w:r>
    </w:p>
    <w:p w:rsidR="000432A6" w:rsidRDefault="000432A6" w:rsidP="000432A6">
      <w:pPr>
        <w:pStyle w:val="NormalWeb"/>
        <w:numPr>
          <w:ilvl w:val="0"/>
          <w:numId w:val="35"/>
        </w:numPr>
      </w:pPr>
      <w:r>
        <w:t>all records are preserved in immutable form;</w:t>
      </w:r>
    </w:p>
    <w:p w:rsidR="000432A6" w:rsidRDefault="000432A6" w:rsidP="000432A6">
      <w:pPr>
        <w:pStyle w:val="NormalWeb"/>
        <w:numPr>
          <w:ilvl w:val="0"/>
          <w:numId w:val="35"/>
        </w:numPr>
      </w:pPr>
      <w:r>
        <w:t xml:space="preserve">enhanced or </w:t>
      </w:r>
      <w:proofErr w:type="spellStart"/>
      <w:r>
        <w:t>readability</w:t>
      </w:r>
      <w:r>
        <w:noBreakHyphen/>
        <w:t>optimized</w:t>
      </w:r>
      <w:proofErr w:type="spellEnd"/>
      <w:r>
        <w:t xml:space="preserve"> versions may be generated without altering originals;</w:t>
      </w:r>
    </w:p>
    <w:p w:rsidR="000432A6" w:rsidRDefault="000432A6" w:rsidP="000432A6">
      <w:pPr>
        <w:pStyle w:val="NormalWeb"/>
        <w:numPr>
          <w:ilvl w:val="0"/>
          <w:numId w:val="35"/>
        </w:numPr>
      </w:pPr>
      <w:proofErr w:type="gramStart"/>
      <w:r>
        <w:t>all</w:t>
      </w:r>
      <w:proofErr w:type="gramEnd"/>
      <w:r>
        <w:t xml:space="preserve"> records remain accessible for audit, legal review, and operational use.</w:t>
      </w:r>
    </w:p>
    <w:p w:rsidR="000432A6" w:rsidRDefault="000432A6" w:rsidP="000432A6">
      <w:pPr>
        <w:pStyle w:val="NormalWeb"/>
      </w:pPr>
      <w:r>
        <w:t>=== PAGE BREAK ===</w:t>
      </w:r>
    </w:p>
    <w:p w:rsidR="000432A6" w:rsidRDefault="000432A6" w:rsidP="000432A6">
      <w:pPr>
        <w:pStyle w:val="Heading1"/>
      </w:pPr>
      <w:r>
        <w:rPr>
          <w:rStyle w:val="Strong"/>
          <w:b/>
          <w:bCs/>
        </w:rPr>
        <w:t>19. ASSIGNMENT AND STANDING SUPPORT LOGIC</w:t>
      </w:r>
    </w:p>
    <w:p w:rsidR="000432A6" w:rsidRDefault="000432A6" w:rsidP="000432A6">
      <w:pPr>
        <w:pStyle w:val="NormalWeb"/>
      </w:pPr>
      <w:r>
        <w:lastRenderedPageBreak/>
        <w:t xml:space="preserve">The platform includes </w:t>
      </w:r>
      <w:r>
        <w:rPr>
          <w:rStyle w:val="Strong"/>
        </w:rPr>
        <w:t>Assignment and Standing Support Logic</w:t>
      </w:r>
      <w:r>
        <w:t xml:space="preserve"> that ensures:</w:t>
      </w:r>
    </w:p>
    <w:p w:rsidR="000432A6" w:rsidRDefault="000432A6" w:rsidP="000432A6">
      <w:pPr>
        <w:pStyle w:val="NormalWeb"/>
        <w:numPr>
          <w:ilvl w:val="0"/>
          <w:numId w:val="36"/>
        </w:numPr>
      </w:pPr>
      <w:r>
        <w:t>the financing participant has the legal right to accept assignment;</w:t>
      </w:r>
    </w:p>
    <w:p w:rsidR="000432A6" w:rsidRDefault="000432A6" w:rsidP="000432A6">
      <w:pPr>
        <w:pStyle w:val="NormalWeb"/>
        <w:numPr>
          <w:ilvl w:val="0"/>
          <w:numId w:val="36"/>
        </w:numPr>
      </w:pPr>
      <w:r>
        <w:t xml:space="preserve">all </w:t>
      </w:r>
      <w:proofErr w:type="spellStart"/>
      <w:r>
        <w:t>assignment</w:t>
      </w:r>
      <w:r>
        <w:noBreakHyphen/>
        <w:t>supporting</w:t>
      </w:r>
      <w:proofErr w:type="spellEnd"/>
      <w:r>
        <w:t xml:space="preserve"> documents are present;</w:t>
      </w:r>
    </w:p>
    <w:p w:rsidR="000432A6" w:rsidRDefault="000432A6" w:rsidP="000432A6">
      <w:pPr>
        <w:pStyle w:val="NormalWeb"/>
        <w:numPr>
          <w:ilvl w:val="0"/>
          <w:numId w:val="36"/>
        </w:numPr>
      </w:pPr>
      <w:r>
        <w:t xml:space="preserve">all </w:t>
      </w:r>
      <w:proofErr w:type="spellStart"/>
      <w:r>
        <w:t>standing</w:t>
      </w:r>
      <w:r>
        <w:noBreakHyphen/>
        <w:t>supporting</w:t>
      </w:r>
      <w:proofErr w:type="spellEnd"/>
      <w:r>
        <w:t xml:space="preserve"> documents are present;</w:t>
      </w:r>
    </w:p>
    <w:p w:rsidR="000432A6" w:rsidRDefault="000432A6" w:rsidP="000432A6">
      <w:pPr>
        <w:pStyle w:val="NormalWeb"/>
        <w:numPr>
          <w:ilvl w:val="0"/>
          <w:numId w:val="36"/>
        </w:numPr>
      </w:pPr>
      <w:r>
        <w:t>all required disclosures have been executed;</w:t>
      </w:r>
    </w:p>
    <w:p w:rsidR="000432A6" w:rsidRDefault="000432A6" w:rsidP="000432A6">
      <w:pPr>
        <w:pStyle w:val="NormalWeb"/>
        <w:numPr>
          <w:ilvl w:val="0"/>
          <w:numId w:val="36"/>
        </w:numPr>
      </w:pPr>
      <w:r>
        <w:t xml:space="preserve">all </w:t>
      </w:r>
      <w:proofErr w:type="spellStart"/>
      <w:r>
        <w:t>jurisdiction</w:t>
      </w:r>
      <w:r>
        <w:noBreakHyphen/>
        <w:t>specific</w:t>
      </w:r>
      <w:proofErr w:type="spellEnd"/>
      <w:r>
        <w:t xml:space="preserve"> assignment requirements are satisfied;</w:t>
      </w:r>
    </w:p>
    <w:p w:rsidR="000432A6" w:rsidRDefault="000432A6" w:rsidP="000432A6">
      <w:pPr>
        <w:pStyle w:val="NormalWeb"/>
        <w:numPr>
          <w:ilvl w:val="0"/>
          <w:numId w:val="36"/>
        </w:numPr>
      </w:pPr>
      <w:proofErr w:type="gramStart"/>
      <w:r>
        <w:t>all</w:t>
      </w:r>
      <w:proofErr w:type="gramEnd"/>
      <w:r>
        <w:t xml:space="preserve"> timing requirements related to assignment are met.</w:t>
      </w:r>
    </w:p>
    <w:p w:rsidR="000432A6" w:rsidRDefault="000432A6" w:rsidP="000432A6">
      <w:pPr>
        <w:pStyle w:val="NormalWeb"/>
      </w:pPr>
      <w:proofErr w:type="spellStart"/>
      <w:r>
        <w:t>Assignment</w:t>
      </w:r>
      <w:r>
        <w:noBreakHyphen/>
        <w:t>supporting</w:t>
      </w:r>
      <w:proofErr w:type="spellEnd"/>
      <w:r>
        <w:t xml:space="preserve"> documents may include:</w:t>
      </w:r>
    </w:p>
    <w:p w:rsidR="000432A6" w:rsidRDefault="000432A6" w:rsidP="000432A6">
      <w:pPr>
        <w:pStyle w:val="NormalWeb"/>
        <w:numPr>
          <w:ilvl w:val="0"/>
          <w:numId w:val="37"/>
        </w:numPr>
      </w:pPr>
      <w:r>
        <w:t>assignment agreements</w:t>
      </w:r>
    </w:p>
    <w:p w:rsidR="000432A6" w:rsidRDefault="000432A6" w:rsidP="000432A6">
      <w:pPr>
        <w:pStyle w:val="NormalWeb"/>
        <w:numPr>
          <w:ilvl w:val="0"/>
          <w:numId w:val="37"/>
        </w:numPr>
      </w:pPr>
      <w:r>
        <w:t>dealer agreements</w:t>
      </w:r>
    </w:p>
    <w:p w:rsidR="000432A6" w:rsidRDefault="000432A6" w:rsidP="000432A6">
      <w:pPr>
        <w:pStyle w:val="NormalWeb"/>
        <w:numPr>
          <w:ilvl w:val="0"/>
          <w:numId w:val="37"/>
        </w:numPr>
      </w:pPr>
      <w:r>
        <w:t>program agreements</w:t>
      </w:r>
    </w:p>
    <w:p w:rsidR="000432A6" w:rsidRDefault="000432A6" w:rsidP="000432A6">
      <w:pPr>
        <w:pStyle w:val="NormalWeb"/>
        <w:numPr>
          <w:ilvl w:val="0"/>
          <w:numId w:val="37"/>
        </w:numPr>
      </w:pPr>
      <w:r>
        <w:t>standing certifications</w:t>
      </w:r>
    </w:p>
    <w:p w:rsidR="000432A6" w:rsidRDefault="000432A6" w:rsidP="000432A6">
      <w:pPr>
        <w:pStyle w:val="NormalWeb"/>
        <w:numPr>
          <w:ilvl w:val="0"/>
          <w:numId w:val="37"/>
        </w:numPr>
      </w:pPr>
      <w:r>
        <w:t>collateral filings</w:t>
      </w:r>
    </w:p>
    <w:p w:rsidR="000432A6" w:rsidRDefault="000432A6" w:rsidP="000432A6">
      <w:pPr>
        <w:pStyle w:val="NormalWeb"/>
        <w:numPr>
          <w:ilvl w:val="0"/>
          <w:numId w:val="37"/>
        </w:numPr>
      </w:pPr>
      <w:proofErr w:type="spellStart"/>
      <w:r>
        <w:t>lien</w:t>
      </w:r>
      <w:r>
        <w:noBreakHyphen/>
        <w:t>supporting</w:t>
      </w:r>
      <w:proofErr w:type="spellEnd"/>
      <w:r>
        <w:t xml:space="preserve"> documents</w:t>
      </w:r>
    </w:p>
    <w:p w:rsidR="000432A6" w:rsidRDefault="000432A6" w:rsidP="000432A6">
      <w:pPr>
        <w:pStyle w:val="NormalWeb"/>
        <w:numPr>
          <w:ilvl w:val="0"/>
          <w:numId w:val="37"/>
        </w:numPr>
      </w:pPr>
      <w:r>
        <w:t>title applications</w:t>
      </w:r>
    </w:p>
    <w:p w:rsidR="000432A6" w:rsidRDefault="000432A6" w:rsidP="000432A6">
      <w:pPr>
        <w:pStyle w:val="NormalWeb"/>
        <w:numPr>
          <w:ilvl w:val="0"/>
          <w:numId w:val="37"/>
        </w:numPr>
      </w:pPr>
      <w:proofErr w:type="spellStart"/>
      <w:r>
        <w:t>jurisdiction</w:t>
      </w:r>
      <w:r>
        <w:noBreakHyphen/>
        <w:t>specific</w:t>
      </w:r>
      <w:proofErr w:type="spellEnd"/>
      <w:r>
        <w:t xml:space="preserve"> forms</w:t>
      </w:r>
    </w:p>
    <w:p w:rsidR="000432A6" w:rsidRDefault="000432A6" w:rsidP="000432A6">
      <w:pPr>
        <w:pStyle w:val="NormalWeb"/>
      </w:pPr>
      <w:r>
        <w:t>The platform may block funding or assignment until all assignment and standing requirements are satisfied.</w:t>
      </w:r>
    </w:p>
    <w:p w:rsidR="000432A6" w:rsidRDefault="000432A6" w:rsidP="000432A6">
      <w:pPr>
        <w:pStyle w:val="NormalWeb"/>
      </w:pPr>
      <w:r>
        <w:t>=== PAGE BREAK ===</w:t>
      </w:r>
    </w:p>
    <w:p w:rsidR="000432A6" w:rsidRDefault="000432A6" w:rsidP="000432A6">
      <w:pPr>
        <w:pStyle w:val="Heading1"/>
      </w:pPr>
      <w:r>
        <w:rPr>
          <w:rStyle w:val="Strong"/>
          <w:b/>
          <w:bCs/>
        </w:rPr>
        <w:t>20. SUPPORT DOCUMENT ACCEPTANCE CRITERIA</w:t>
      </w:r>
    </w:p>
    <w:p w:rsidR="000432A6" w:rsidRDefault="000432A6" w:rsidP="000432A6">
      <w:pPr>
        <w:pStyle w:val="NormalWeb"/>
      </w:pPr>
      <w:r>
        <w:t xml:space="preserve">The platform evaluates support documents using </w:t>
      </w:r>
      <w:r>
        <w:rPr>
          <w:rStyle w:val="Strong"/>
        </w:rPr>
        <w:t>Support Document Acceptance Criteria</w:t>
      </w:r>
      <w:r>
        <w:t>, which may include:</w:t>
      </w:r>
    </w:p>
    <w:p w:rsidR="000432A6" w:rsidRDefault="000432A6" w:rsidP="000432A6">
      <w:pPr>
        <w:pStyle w:val="NormalWeb"/>
        <w:numPr>
          <w:ilvl w:val="0"/>
          <w:numId w:val="38"/>
        </w:numPr>
      </w:pPr>
      <w:proofErr w:type="spellStart"/>
      <w:r>
        <w:t>form</w:t>
      </w:r>
      <w:r>
        <w:noBreakHyphen/>
        <w:t>family</w:t>
      </w:r>
      <w:proofErr w:type="spellEnd"/>
      <w:r>
        <w:t xml:space="preserve"> conformity</w:t>
      </w:r>
    </w:p>
    <w:p w:rsidR="000432A6" w:rsidRDefault="000432A6" w:rsidP="000432A6">
      <w:pPr>
        <w:pStyle w:val="NormalWeb"/>
        <w:numPr>
          <w:ilvl w:val="0"/>
          <w:numId w:val="38"/>
        </w:numPr>
      </w:pPr>
      <w:proofErr w:type="spellStart"/>
      <w:r>
        <w:t>jurisdiction</w:t>
      </w:r>
      <w:r>
        <w:noBreakHyphen/>
        <w:t>specific</w:t>
      </w:r>
      <w:proofErr w:type="spellEnd"/>
      <w:r>
        <w:t xml:space="preserve"> requirements</w:t>
      </w:r>
    </w:p>
    <w:p w:rsidR="000432A6" w:rsidRDefault="000432A6" w:rsidP="000432A6">
      <w:pPr>
        <w:pStyle w:val="NormalWeb"/>
        <w:numPr>
          <w:ilvl w:val="0"/>
          <w:numId w:val="38"/>
        </w:numPr>
      </w:pPr>
      <w:r>
        <w:t>signature presence and placement</w:t>
      </w:r>
    </w:p>
    <w:p w:rsidR="000432A6" w:rsidRDefault="000432A6" w:rsidP="000432A6">
      <w:pPr>
        <w:pStyle w:val="NormalWeb"/>
        <w:numPr>
          <w:ilvl w:val="0"/>
          <w:numId w:val="38"/>
        </w:numPr>
      </w:pPr>
      <w:r>
        <w:t>completeness</w:t>
      </w:r>
    </w:p>
    <w:p w:rsidR="000432A6" w:rsidRDefault="000432A6" w:rsidP="000432A6">
      <w:pPr>
        <w:pStyle w:val="NormalWeb"/>
        <w:numPr>
          <w:ilvl w:val="0"/>
          <w:numId w:val="38"/>
        </w:numPr>
      </w:pPr>
      <w:r>
        <w:t>legibility</w:t>
      </w:r>
    </w:p>
    <w:p w:rsidR="000432A6" w:rsidRDefault="000432A6" w:rsidP="000432A6">
      <w:pPr>
        <w:pStyle w:val="NormalWeb"/>
        <w:numPr>
          <w:ilvl w:val="0"/>
          <w:numId w:val="38"/>
        </w:numPr>
      </w:pPr>
      <w:r>
        <w:t>capture integrity</w:t>
      </w:r>
    </w:p>
    <w:p w:rsidR="000432A6" w:rsidRDefault="000432A6" w:rsidP="000432A6">
      <w:pPr>
        <w:pStyle w:val="NormalWeb"/>
        <w:numPr>
          <w:ilvl w:val="0"/>
          <w:numId w:val="38"/>
        </w:numPr>
      </w:pPr>
      <w:r>
        <w:t>timing compliance</w:t>
      </w:r>
    </w:p>
    <w:p w:rsidR="000432A6" w:rsidRDefault="000432A6" w:rsidP="000432A6">
      <w:pPr>
        <w:pStyle w:val="NormalWeb"/>
        <w:numPr>
          <w:ilvl w:val="0"/>
          <w:numId w:val="38"/>
        </w:numPr>
      </w:pPr>
      <w:r>
        <w:t>data consistency</w:t>
      </w:r>
    </w:p>
    <w:p w:rsidR="000432A6" w:rsidRDefault="000432A6" w:rsidP="000432A6">
      <w:pPr>
        <w:pStyle w:val="NormalWeb"/>
        <w:numPr>
          <w:ilvl w:val="0"/>
          <w:numId w:val="38"/>
        </w:numPr>
      </w:pPr>
      <w:proofErr w:type="spellStart"/>
      <w:r>
        <w:t>risk</w:t>
      </w:r>
      <w:r>
        <w:noBreakHyphen/>
        <w:t>based</w:t>
      </w:r>
      <w:proofErr w:type="spellEnd"/>
      <w:r>
        <w:t xml:space="preserve"> criteria</w:t>
      </w:r>
    </w:p>
    <w:p w:rsidR="000432A6" w:rsidRDefault="000432A6" w:rsidP="000432A6">
      <w:pPr>
        <w:pStyle w:val="NormalWeb"/>
        <w:numPr>
          <w:ilvl w:val="0"/>
          <w:numId w:val="38"/>
        </w:numPr>
      </w:pPr>
      <w:proofErr w:type="spellStart"/>
      <w:r>
        <w:t>program</w:t>
      </w:r>
      <w:r>
        <w:noBreakHyphen/>
        <w:t>specific</w:t>
      </w:r>
      <w:proofErr w:type="spellEnd"/>
      <w:r>
        <w:t xml:space="preserve"> criteria</w:t>
      </w:r>
    </w:p>
    <w:p w:rsidR="000432A6" w:rsidRDefault="000432A6" w:rsidP="000432A6">
      <w:pPr>
        <w:pStyle w:val="NormalWeb"/>
      </w:pPr>
      <w:r>
        <w:t>If a support document fails acceptance criteria, the system may:</w:t>
      </w:r>
    </w:p>
    <w:p w:rsidR="000432A6" w:rsidRDefault="000432A6" w:rsidP="000432A6">
      <w:pPr>
        <w:pStyle w:val="NormalWeb"/>
        <w:numPr>
          <w:ilvl w:val="0"/>
          <w:numId w:val="39"/>
        </w:numPr>
      </w:pPr>
      <w:r>
        <w:lastRenderedPageBreak/>
        <w:t>reject the document;</w:t>
      </w:r>
    </w:p>
    <w:p w:rsidR="000432A6" w:rsidRDefault="000432A6" w:rsidP="000432A6">
      <w:pPr>
        <w:pStyle w:val="NormalWeb"/>
        <w:numPr>
          <w:ilvl w:val="0"/>
          <w:numId w:val="39"/>
        </w:numPr>
      </w:pPr>
      <w:r>
        <w:t xml:space="preserve">require </w:t>
      </w:r>
      <w:proofErr w:type="spellStart"/>
      <w:r>
        <w:t>re</w:t>
      </w:r>
      <w:r>
        <w:noBreakHyphen/>
        <w:t>upload</w:t>
      </w:r>
      <w:proofErr w:type="spellEnd"/>
      <w:r>
        <w:t>;</w:t>
      </w:r>
    </w:p>
    <w:p w:rsidR="000432A6" w:rsidRDefault="000432A6" w:rsidP="000432A6">
      <w:pPr>
        <w:pStyle w:val="NormalWeb"/>
        <w:numPr>
          <w:ilvl w:val="0"/>
          <w:numId w:val="39"/>
        </w:numPr>
      </w:pPr>
      <w:r>
        <w:t>require correction;</w:t>
      </w:r>
    </w:p>
    <w:p w:rsidR="000432A6" w:rsidRDefault="000432A6" w:rsidP="000432A6">
      <w:pPr>
        <w:pStyle w:val="NormalWeb"/>
        <w:numPr>
          <w:ilvl w:val="0"/>
          <w:numId w:val="39"/>
        </w:numPr>
      </w:pPr>
      <w:r>
        <w:t>require supplemental documentation;</w:t>
      </w:r>
    </w:p>
    <w:p w:rsidR="000432A6" w:rsidRDefault="000432A6" w:rsidP="000432A6">
      <w:pPr>
        <w:pStyle w:val="NormalWeb"/>
        <w:numPr>
          <w:ilvl w:val="0"/>
          <w:numId w:val="39"/>
        </w:numPr>
      </w:pPr>
      <w:proofErr w:type="gramStart"/>
      <w:r>
        <w:t>require</w:t>
      </w:r>
      <w:proofErr w:type="gramEnd"/>
      <w:r>
        <w:t xml:space="preserve"> </w:t>
      </w:r>
      <w:proofErr w:type="spellStart"/>
      <w:r>
        <w:t>financing</w:t>
      </w:r>
      <w:r>
        <w:noBreakHyphen/>
        <w:t>participant</w:t>
      </w:r>
      <w:proofErr w:type="spellEnd"/>
      <w:r>
        <w:t xml:space="preserve"> override.</w:t>
      </w:r>
    </w:p>
    <w:p w:rsidR="000432A6" w:rsidRDefault="000432A6" w:rsidP="000432A6">
      <w:pPr>
        <w:pStyle w:val="NormalWeb"/>
      </w:pPr>
      <w:r>
        <w:t>=== PAGE BREAK ===</w:t>
      </w:r>
    </w:p>
    <w:p w:rsidR="000432A6" w:rsidRDefault="000432A6" w:rsidP="000432A6">
      <w:pPr>
        <w:pStyle w:val="Heading1"/>
      </w:pPr>
      <w:r>
        <w:rPr>
          <w:rStyle w:val="Strong"/>
          <w:b/>
          <w:bCs/>
        </w:rPr>
        <w:t>21. CAPTURE INTEGRITY AND RENDERING LAYERS</w:t>
      </w:r>
    </w:p>
    <w:p w:rsidR="000432A6" w:rsidRDefault="000432A6" w:rsidP="000432A6">
      <w:pPr>
        <w:pStyle w:val="NormalWeb"/>
      </w:pPr>
      <w:r>
        <w:t xml:space="preserve">The platform includes a </w:t>
      </w:r>
      <w:r>
        <w:rPr>
          <w:rStyle w:val="Strong"/>
        </w:rPr>
        <w:t>Capture Integrity Engine</w:t>
      </w:r>
      <w:r>
        <w:t xml:space="preserve"> that evaluates:</w:t>
      </w:r>
    </w:p>
    <w:p w:rsidR="000432A6" w:rsidRDefault="000432A6" w:rsidP="000432A6">
      <w:pPr>
        <w:pStyle w:val="NormalWeb"/>
        <w:numPr>
          <w:ilvl w:val="0"/>
          <w:numId w:val="40"/>
        </w:numPr>
      </w:pPr>
      <w:r>
        <w:t>resolution</w:t>
      </w:r>
    </w:p>
    <w:p w:rsidR="000432A6" w:rsidRDefault="000432A6" w:rsidP="000432A6">
      <w:pPr>
        <w:pStyle w:val="NormalWeb"/>
        <w:numPr>
          <w:ilvl w:val="0"/>
          <w:numId w:val="40"/>
        </w:numPr>
      </w:pPr>
      <w:r>
        <w:t>contrast</w:t>
      </w:r>
    </w:p>
    <w:p w:rsidR="000432A6" w:rsidRDefault="000432A6" w:rsidP="000432A6">
      <w:pPr>
        <w:pStyle w:val="NormalWeb"/>
        <w:numPr>
          <w:ilvl w:val="0"/>
          <w:numId w:val="40"/>
        </w:numPr>
      </w:pPr>
      <w:r>
        <w:t>blur</w:t>
      </w:r>
    </w:p>
    <w:p w:rsidR="000432A6" w:rsidRDefault="000432A6" w:rsidP="000432A6">
      <w:pPr>
        <w:pStyle w:val="NormalWeb"/>
        <w:numPr>
          <w:ilvl w:val="0"/>
          <w:numId w:val="40"/>
        </w:numPr>
      </w:pPr>
      <w:r>
        <w:t>skew</w:t>
      </w:r>
    </w:p>
    <w:p w:rsidR="000432A6" w:rsidRDefault="000432A6" w:rsidP="000432A6">
      <w:pPr>
        <w:pStyle w:val="NormalWeb"/>
        <w:numPr>
          <w:ilvl w:val="0"/>
          <w:numId w:val="40"/>
        </w:numPr>
      </w:pPr>
      <w:r>
        <w:t>cropping</w:t>
      </w:r>
    </w:p>
    <w:p w:rsidR="000432A6" w:rsidRDefault="000432A6" w:rsidP="000432A6">
      <w:pPr>
        <w:pStyle w:val="NormalWeb"/>
        <w:numPr>
          <w:ilvl w:val="0"/>
          <w:numId w:val="40"/>
        </w:numPr>
      </w:pPr>
      <w:r>
        <w:t>completeness</w:t>
      </w:r>
    </w:p>
    <w:p w:rsidR="000432A6" w:rsidRDefault="000432A6" w:rsidP="000432A6">
      <w:pPr>
        <w:pStyle w:val="NormalWeb"/>
        <w:numPr>
          <w:ilvl w:val="0"/>
          <w:numId w:val="40"/>
        </w:numPr>
      </w:pPr>
      <w:r>
        <w:t xml:space="preserve">signature </w:t>
      </w:r>
      <w:proofErr w:type="spellStart"/>
      <w:r>
        <w:t>detectability</w:t>
      </w:r>
      <w:proofErr w:type="spellEnd"/>
    </w:p>
    <w:p w:rsidR="000432A6" w:rsidRDefault="000432A6" w:rsidP="000432A6">
      <w:pPr>
        <w:pStyle w:val="NormalWeb"/>
        <w:numPr>
          <w:ilvl w:val="0"/>
          <w:numId w:val="40"/>
        </w:numPr>
      </w:pPr>
      <w:r>
        <w:t xml:space="preserve">text </w:t>
      </w:r>
      <w:proofErr w:type="spellStart"/>
      <w:r>
        <w:t>detectability</w:t>
      </w:r>
      <w:proofErr w:type="spellEnd"/>
    </w:p>
    <w:p w:rsidR="000432A6" w:rsidRDefault="000432A6" w:rsidP="000432A6">
      <w:pPr>
        <w:pStyle w:val="NormalWeb"/>
        <w:numPr>
          <w:ilvl w:val="0"/>
          <w:numId w:val="40"/>
        </w:numPr>
      </w:pPr>
      <w:r>
        <w:t>OCR confidence</w:t>
      </w:r>
    </w:p>
    <w:p w:rsidR="000432A6" w:rsidRDefault="000432A6" w:rsidP="000432A6">
      <w:pPr>
        <w:pStyle w:val="NormalWeb"/>
        <w:numPr>
          <w:ilvl w:val="0"/>
          <w:numId w:val="40"/>
        </w:numPr>
      </w:pPr>
      <w:proofErr w:type="spellStart"/>
      <w:r>
        <w:t>form</w:t>
      </w:r>
      <w:r>
        <w:noBreakHyphen/>
        <w:t>family</w:t>
      </w:r>
      <w:proofErr w:type="spellEnd"/>
      <w:r>
        <w:t xml:space="preserve"> conformity</w:t>
      </w:r>
    </w:p>
    <w:p w:rsidR="000432A6" w:rsidRDefault="000432A6" w:rsidP="000432A6">
      <w:pPr>
        <w:pStyle w:val="NormalWeb"/>
      </w:pPr>
      <w:r>
        <w:t>The platform may generate:</w:t>
      </w:r>
    </w:p>
    <w:p w:rsidR="000432A6" w:rsidRDefault="000432A6" w:rsidP="000432A6">
      <w:pPr>
        <w:pStyle w:val="NormalWeb"/>
        <w:numPr>
          <w:ilvl w:val="0"/>
          <w:numId w:val="41"/>
        </w:numPr>
      </w:pPr>
      <w:r>
        <w:t>an immutable original capture;</w:t>
      </w:r>
    </w:p>
    <w:p w:rsidR="000432A6" w:rsidRDefault="000432A6" w:rsidP="000432A6">
      <w:pPr>
        <w:pStyle w:val="NormalWeb"/>
        <w:numPr>
          <w:ilvl w:val="0"/>
          <w:numId w:val="41"/>
        </w:numPr>
      </w:pPr>
      <w:r>
        <w:t xml:space="preserve">a </w:t>
      </w:r>
      <w:proofErr w:type="spellStart"/>
      <w:r>
        <w:t>readability</w:t>
      </w:r>
      <w:r>
        <w:noBreakHyphen/>
        <w:t>optimized</w:t>
      </w:r>
      <w:proofErr w:type="spellEnd"/>
      <w:r>
        <w:t xml:space="preserve"> rendering;</w:t>
      </w:r>
    </w:p>
    <w:p w:rsidR="000432A6" w:rsidRDefault="000432A6" w:rsidP="000432A6">
      <w:pPr>
        <w:pStyle w:val="NormalWeb"/>
        <w:numPr>
          <w:ilvl w:val="0"/>
          <w:numId w:val="41"/>
        </w:numPr>
      </w:pPr>
      <w:r>
        <w:t xml:space="preserve">a </w:t>
      </w:r>
      <w:proofErr w:type="spellStart"/>
      <w:r>
        <w:t>print</w:t>
      </w:r>
      <w:r>
        <w:noBreakHyphen/>
        <w:t>optimized</w:t>
      </w:r>
      <w:proofErr w:type="spellEnd"/>
      <w:r>
        <w:t xml:space="preserve"> rendering;</w:t>
      </w:r>
    </w:p>
    <w:p w:rsidR="000432A6" w:rsidRDefault="000432A6" w:rsidP="000432A6">
      <w:pPr>
        <w:pStyle w:val="NormalWeb"/>
        <w:numPr>
          <w:ilvl w:val="0"/>
          <w:numId w:val="41"/>
        </w:numPr>
      </w:pPr>
      <w:r>
        <w:t>a composite rendering;</w:t>
      </w:r>
    </w:p>
    <w:p w:rsidR="000432A6" w:rsidRDefault="000432A6" w:rsidP="000432A6">
      <w:pPr>
        <w:pStyle w:val="NormalWeb"/>
        <w:numPr>
          <w:ilvl w:val="0"/>
          <w:numId w:val="41"/>
        </w:numPr>
      </w:pPr>
      <w:proofErr w:type="gramStart"/>
      <w:r>
        <w:t>a</w:t>
      </w:r>
      <w:proofErr w:type="gramEnd"/>
      <w:r>
        <w:t xml:space="preserve"> </w:t>
      </w:r>
      <w:proofErr w:type="spellStart"/>
      <w:r>
        <w:t>system</w:t>
      </w:r>
      <w:r>
        <w:noBreakHyphen/>
        <w:t>certified</w:t>
      </w:r>
      <w:proofErr w:type="spellEnd"/>
      <w:r>
        <w:t xml:space="preserve"> rendering.</w:t>
      </w:r>
    </w:p>
    <w:p w:rsidR="000432A6" w:rsidRDefault="000432A6" w:rsidP="000432A6">
      <w:pPr>
        <w:pStyle w:val="NormalWeb"/>
      </w:pPr>
      <w:r>
        <w:t>The platform ensures that enhanced renderings do not replace or alter the immutable original.</w:t>
      </w:r>
    </w:p>
    <w:p w:rsidR="000432A6" w:rsidRDefault="000432A6" w:rsidP="000432A6">
      <w:pPr>
        <w:pStyle w:val="NormalWeb"/>
      </w:pPr>
      <w:r>
        <w:t>=== PAGE BREAK ===</w:t>
      </w:r>
    </w:p>
    <w:p w:rsidR="000432A6" w:rsidRDefault="000432A6" w:rsidP="000432A6">
      <w:pPr>
        <w:pStyle w:val="Heading1"/>
      </w:pPr>
      <w:r>
        <w:rPr>
          <w:rStyle w:val="Strong"/>
          <w:b/>
          <w:bCs/>
        </w:rPr>
        <w:t>22. IMMUTABILITY, CHAIN OF CUSTODY, AND RETENTION</w:t>
      </w:r>
    </w:p>
    <w:p w:rsidR="000432A6" w:rsidRDefault="000432A6" w:rsidP="000432A6">
      <w:pPr>
        <w:pStyle w:val="NormalWeb"/>
      </w:pPr>
      <w:r>
        <w:t>The platform preserves:</w:t>
      </w:r>
    </w:p>
    <w:p w:rsidR="000432A6" w:rsidRDefault="000432A6" w:rsidP="000432A6">
      <w:pPr>
        <w:pStyle w:val="NormalWeb"/>
        <w:numPr>
          <w:ilvl w:val="0"/>
          <w:numId w:val="42"/>
        </w:numPr>
      </w:pPr>
      <w:r>
        <w:t>the executed source instrument;</w:t>
      </w:r>
    </w:p>
    <w:p w:rsidR="000432A6" w:rsidRDefault="000432A6" w:rsidP="000432A6">
      <w:pPr>
        <w:pStyle w:val="NormalWeb"/>
        <w:numPr>
          <w:ilvl w:val="0"/>
          <w:numId w:val="42"/>
        </w:numPr>
      </w:pPr>
      <w:r>
        <w:lastRenderedPageBreak/>
        <w:t>the authoritative electronic embodiment;</w:t>
      </w:r>
    </w:p>
    <w:p w:rsidR="000432A6" w:rsidRDefault="000432A6" w:rsidP="000432A6">
      <w:pPr>
        <w:pStyle w:val="NormalWeb"/>
        <w:numPr>
          <w:ilvl w:val="0"/>
          <w:numId w:val="42"/>
        </w:numPr>
      </w:pPr>
      <w:r>
        <w:t>all support records;</w:t>
      </w:r>
    </w:p>
    <w:p w:rsidR="000432A6" w:rsidRDefault="000432A6" w:rsidP="000432A6">
      <w:pPr>
        <w:pStyle w:val="NormalWeb"/>
        <w:numPr>
          <w:ilvl w:val="0"/>
          <w:numId w:val="42"/>
        </w:numPr>
      </w:pPr>
      <w:r>
        <w:t>all approvals;</w:t>
      </w:r>
    </w:p>
    <w:p w:rsidR="000432A6" w:rsidRDefault="000432A6" w:rsidP="000432A6">
      <w:pPr>
        <w:pStyle w:val="NormalWeb"/>
        <w:numPr>
          <w:ilvl w:val="0"/>
          <w:numId w:val="42"/>
        </w:numPr>
      </w:pPr>
      <w:r>
        <w:t>all overrides;</w:t>
      </w:r>
    </w:p>
    <w:p w:rsidR="000432A6" w:rsidRDefault="000432A6" w:rsidP="000432A6">
      <w:pPr>
        <w:pStyle w:val="NormalWeb"/>
        <w:numPr>
          <w:ilvl w:val="0"/>
          <w:numId w:val="42"/>
        </w:numPr>
      </w:pPr>
      <w:r>
        <w:t>all discrepancy records;</w:t>
      </w:r>
    </w:p>
    <w:p w:rsidR="000432A6" w:rsidRDefault="000432A6" w:rsidP="000432A6">
      <w:pPr>
        <w:pStyle w:val="NormalWeb"/>
        <w:numPr>
          <w:ilvl w:val="0"/>
          <w:numId w:val="42"/>
        </w:numPr>
      </w:pPr>
      <w:r>
        <w:t>all state transitions;</w:t>
      </w:r>
    </w:p>
    <w:p w:rsidR="000432A6" w:rsidRDefault="000432A6" w:rsidP="000432A6">
      <w:pPr>
        <w:pStyle w:val="NormalWeb"/>
        <w:numPr>
          <w:ilvl w:val="0"/>
          <w:numId w:val="42"/>
        </w:numPr>
      </w:pPr>
      <w:r>
        <w:t>all timing confirmations;</w:t>
      </w:r>
    </w:p>
    <w:p w:rsidR="000432A6" w:rsidRDefault="000432A6" w:rsidP="000432A6">
      <w:pPr>
        <w:pStyle w:val="NormalWeb"/>
        <w:numPr>
          <w:ilvl w:val="0"/>
          <w:numId w:val="42"/>
        </w:numPr>
      </w:pPr>
      <w:proofErr w:type="gramStart"/>
      <w:r>
        <w:t>all</w:t>
      </w:r>
      <w:proofErr w:type="gramEnd"/>
      <w:r>
        <w:t xml:space="preserve"> audit trails.</w:t>
      </w:r>
    </w:p>
    <w:p w:rsidR="000432A6" w:rsidRDefault="000432A6" w:rsidP="000432A6">
      <w:pPr>
        <w:pStyle w:val="NormalWeb"/>
      </w:pPr>
      <w:r>
        <w:t xml:space="preserve">The platform maintains a </w:t>
      </w:r>
      <w:r>
        <w:rPr>
          <w:rStyle w:val="Strong"/>
        </w:rPr>
        <w:t>chain of custody</w:t>
      </w:r>
      <w:r>
        <w:t xml:space="preserve"> for all records, including:</w:t>
      </w:r>
    </w:p>
    <w:p w:rsidR="000432A6" w:rsidRDefault="000432A6" w:rsidP="000432A6">
      <w:pPr>
        <w:pStyle w:val="NormalWeb"/>
        <w:numPr>
          <w:ilvl w:val="0"/>
          <w:numId w:val="43"/>
        </w:numPr>
      </w:pPr>
      <w:r>
        <w:t xml:space="preserve">identity of </w:t>
      </w:r>
      <w:proofErr w:type="spellStart"/>
      <w:r>
        <w:t>uploader</w:t>
      </w:r>
      <w:proofErr w:type="spellEnd"/>
      <w:r>
        <w:t>;</w:t>
      </w:r>
    </w:p>
    <w:p w:rsidR="000432A6" w:rsidRDefault="000432A6" w:rsidP="000432A6">
      <w:pPr>
        <w:pStyle w:val="NormalWeb"/>
        <w:numPr>
          <w:ilvl w:val="0"/>
          <w:numId w:val="43"/>
        </w:numPr>
      </w:pPr>
      <w:r>
        <w:t>timestamp;</w:t>
      </w:r>
    </w:p>
    <w:p w:rsidR="000432A6" w:rsidRDefault="000432A6" w:rsidP="000432A6">
      <w:pPr>
        <w:pStyle w:val="NormalWeb"/>
        <w:numPr>
          <w:ilvl w:val="0"/>
          <w:numId w:val="43"/>
        </w:numPr>
      </w:pPr>
      <w:r>
        <w:t>device or interface used;</w:t>
      </w:r>
    </w:p>
    <w:p w:rsidR="000432A6" w:rsidRDefault="000432A6" w:rsidP="000432A6">
      <w:pPr>
        <w:pStyle w:val="NormalWeb"/>
        <w:numPr>
          <w:ilvl w:val="0"/>
          <w:numId w:val="43"/>
        </w:numPr>
      </w:pPr>
      <w:r>
        <w:t>version history;</w:t>
      </w:r>
    </w:p>
    <w:p w:rsidR="000432A6" w:rsidRDefault="000432A6" w:rsidP="000432A6">
      <w:pPr>
        <w:pStyle w:val="NormalWeb"/>
        <w:numPr>
          <w:ilvl w:val="0"/>
          <w:numId w:val="43"/>
        </w:numPr>
      </w:pPr>
      <w:proofErr w:type="gramStart"/>
      <w:r>
        <w:t>integrity</w:t>
      </w:r>
      <w:proofErr w:type="gramEnd"/>
      <w:r>
        <w:t xml:space="preserve"> metadata.</w:t>
      </w:r>
    </w:p>
    <w:p w:rsidR="000432A6" w:rsidRDefault="000432A6" w:rsidP="000432A6">
      <w:pPr>
        <w:pStyle w:val="NormalWeb"/>
      </w:pPr>
      <w:r>
        <w:t>Retention rules may include:</w:t>
      </w:r>
    </w:p>
    <w:p w:rsidR="000432A6" w:rsidRDefault="000432A6" w:rsidP="000432A6">
      <w:pPr>
        <w:pStyle w:val="NormalWeb"/>
        <w:numPr>
          <w:ilvl w:val="0"/>
          <w:numId w:val="44"/>
        </w:numPr>
      </w:pPr>
      <w:proofErr w:type="spellStart"/>
      <w:r>
        <w:t>jurisdiction</w:t>
      </w:r>
      <w:r>
        <w:noBreakHyphen/>
        <w:t>specific</w:t>
      </w:r>
      <w:proofErr w:type="spellEnd"/>
      <w:r>
        <w:t xml:space="preserve"> retention requirements;</w:t>
      </w:r>
    </w:p>
    <w:p w:rsidR="000432A6" w:rsidRDefault="000432A6" w:rsidP="000432A6">
      <w:pPr>
        <w:pStyle w:val="NormalWeb"/>
        <w:numPr>
          <w:ilvl w:val="0"/>
          <w:numId w:val="44"/>
        </w:numPr>
      </w:pPr>
      <w:proofErr w:type="spellStart"/>
      <w:r>
        <w:t>financing</w:t>
      </w:r>
      <w:r>
        <w:noBreakHyphen/>
        <w:t>participant</w:t>
      </w:r>
      <w:proofErr w:type="spellEnd"/>
      <w:r>
        <w:t xml:space="preserve"> retention requirements;</w:t>
      </w:r>
    </w:p>
    <w:p w:rsidR="000432A6" w:rsidRDefault="000432A6" w:rsidP="000432A6">
      <w:pPr>
        <w:pStyle w:val="NormalWeb"/>
        <w:numPr>
          <w:ilvl w:val="0"/>
          <w:numId w:val="44"/>
        </w:numPr>
      </w:pPr>
      <w:proofErr w:type="spellStart"/>
      <w:r>
        <w:t>program</w:t>
      </w:r>
      <w:r>
        <w:noBreakHyphen/>
        <w:t>specific</w:t>
      </w:r>
      <w:proofErr w:type="spellEnd"/>
      <w:r>
        <w:t xml:space="preserve"> retention requirements;</w:t>
      </w:r>
    </w:p>
    <w:p w:rsidR="000432A6" w:rsidRDefault="000432A6" w:rsidP="000432A6">
      <w:pPr>
        <w:pStyle w:val="NormalWeb"/>
        <w:numPr>
          <w:ilvl w:val="0"/>
          <w:numId w:val="44"/>
        </w:numPr>
      </w:pPr>
      <w:r>
        <w:t>purge rules;</w:t>
      </w:r>
    </w:p>
    <w:p w:rsidR="000432A6" w:rsidRDefault="000432A6" w:rsidP="000432A6">
      <w:pPr>
        <w:pStyle w:val="NormalWeb"/>
        <w:numPr>
          <w:ilvl w:val="0"/>
          <w:numId w:val="44"/>
        </w:numPr>
      </w:pPr>
      <w:proofErr w:type="gramStart"/>
      <w:r>
        <w:t>archival</w:t>
      </w:r>
      <w:proofErr w:type="gramEnd"/>
      <w:r>
        <w:t xml:space="preserve"> rules.</w:t>
      </w:r>
    </w:p>
    <w:p w:rsidR="000432A6" w:rsidRDefault="000432A6" w:rsidP="000432A6">
      <w:pPr>
        <w:pStyle w:val="NormalWeb"/>
      </w:pPr>
      <w:r>
        <w:t>The platform ensures that records remain accessible for legal, operational, and audit purposes.</w:t>
      </w:r>
    </w:p>
    <w:p w:rsidR="000432A6" w:rsidRDefault="000432A6" w:rsidP="000432A6">
      <w:pPr>
        <w:pStyle w:val="Heading1"/>
      </w:pPr>
      <w:r>
        <w:rPr>
          <w:rStyle w:val="Strong"/>
          <w:b/>
          <w:bCs/>
        </w:rPr>
        <w:t>23. POST</w:t>
      </w:r>
      <w:r>
        <w:rPr>
          <w:rStyle w:val="Strong"/>
          <w:b/>
          <w:bCs/>
        </w:rPr>
        <w:noBreakHyphen/>
        <w:t>FUNDING OBLIGATIONS AND CLEARANCE LOGIC</w:t>
      </w:r>
    </w:p>
    <w:p w:rsidR="000432A6" w:rsidRDefault="000432A6" w:rsidP="000432A6">
      <w:pPr>
        <w:pStyle w:val="NormalWeb"/>
      </w:pPr>
      <w:r>
        <w:t xml:space="preserve">After execution and funding, the platform enters a </w:t>
      </w:r>
      <w:proofErr w:type="spellStart"/>
      <w:r>
        <w:rPr>
          <w:rStyle w:val="Strong"/>
        </w:rPr>
        <w:t>post</w:t>
      </w:r>
      <w:r>
        <w:rPr>
          <w:rStyle w:val="Strong"/>
        </w:rPr>
        <w:noBreakHyphen/>
        <w:t>funding</w:t>
      </w:r>
      <w:proofErr w:type="spellEnd"/>
      <w:r>
        <w:rPr>
          <w:rStyle w:val="Strong"/>
        </w:rPr>
        <w:t xml:space="preserve"> compliance phase</w:t>
      </w:r>
      <w:r>
        <w:t>. During this phase, the system tracks all obligations that must be completed before the transaction can be considered fully cleared. These obligations may include:</w:t>
      </w:r>
    </w:p>
    <w:p w:rsidR="000432A6" w:rsidRDefault="000432A6" w:rsidP="000432A6">
      <w:pPr>
        <w:pStyle w:val="NormalWeb"/>
        <w:numPr>
          <w:ilvl w:val="0"/>
          <w:numId w:val="45"/>
        </w:numPr>
      </w:pPr>
      <w:r>
        <w:t>title processing</w:t>
      </w:r>
    </w:p>
    <w:p w:rsidR="000432A6" w:rsidRDefault="000432A6" w:rsidP="000432A6">
      <w:pPr>
        <w:pStyle w:val="NormalWeb"/>
        <w:numPr>
          <w:ilvl w:val="0"/>
          <w:numId w:val="45"/>
        </w:numPr>
      </w:pPr>
      <w:r>
        <w:t>lien perfection</w:t>
      </w:r>
    </w:p>
    <w:p w:rsidR="000432A6" w:rsidRDefault="000432A6" w:rsidP="000432A6">
      <w:pPr>
        <w:pStyle w:val="NormalWeb"/>
        <w:numPr>
          <w:ilvl w:val="0"/>
          <w:numId w:val="45"/>
        </w:numPr>
      </w:pPr>
      <w:r>
        <w:t>filing confirmations</w:t>
      </w:r>
    </w:p>
    <w:p w:rsidR="000432A6" w:rsidRDefault="000432A6" w:rsidP="000432A6">
      <w:pPr>
        <w:pStyle w:val="NormalWeb"/>
        <w:numPr>
          <w:ilvl w:val="0"/>
          <w:numId w:val="45"/>
        </w:numPr>
      </w:pPr>
      <w:r>
        <w:t>collateral registration</w:t>
      </w:r>
    </w:p>
    <w:p w:rsidR="000432A6" w:rsidRDefault="000432A6" w:rsidP="000432A6">
      <w:pPr>
        <w:pStyle w:val="NormalWeb"/>
        <w:numPr>
          <w:ilvl w:val="0"/>
          <w:numId w:val="45"/>
        </w:numPr>
      </w:pPr>
      <w:proofErr w:type="spellStart"/>
      <w:r>
        <w:t>jurisdiction</w:t>
      </w:r>
      <w:r>
        <w:noBreakHyphen/>
        <w:t>specific</w:t>
      </w:r>
      <w:proofErr w:type="spellEnd"/>
      <w:r>
        <w:t xml:space="preserve"> </w:t>
      </w:r>
      <w:proofErr w:type="spellStart"/>
      <w:r>
        <w:t>post</w:t>
      </w:r>
      <w:r>
        <w:noBreakHyphen/>
        <w:t>funding</w:t>
      </w:r>
      <w:proofErr w:type="spellEnd"/>
      <w:r>
        <w:t xml:space="preserve"> filings</w:t>
      </w:r>
    </w:p>
    <w:p w:rsidR="000432A6" w:rsidRDefault="000432A6" w:rsidP="000432A6">
      <w:pPr>
        <w:pStyle w:val="NormalWeb"/>
        <w:numPr>
          <w:ilvl w:val="0"/>
          <w:numId w:val="45"/>
        </w:numPr>
      </w:pPr>
      <w:proofErr w:type="spellStart"/>
      <w:r>
        <w:t>ancillary</w:t>
      </w:r>
      <w:r>
        <w:noBreakHyphen/>
        <w:t>product</w:t>
      </w:r>
      <w:proofErr w:type="spellEnd"/>
      <w:r>
        <w:t xml:space="preserve"> activation</w:t>
      </w:r>
    </w:p>
    <w:p w:rsidR="000432A6" w:rsidRDefault="000432A6" w:rsidP="000432A6">
      <w:pPr>
        <w:pStyle w:val="NormalWeb"/>
        <w:numPr>
          <w:ilvl w:val="0"/>
          <w:numId w:val="45"/>
        </w:numPr>
      </w:pPr>
      <w:r>
        <w:t>insurance verification</w:t>
      </w:r>
    </w:p>
    <w:p w:rsidR="000432A6" w:rsidRDefault="000432A6" w:rsidP="000432A6">
      <w:pPr>
        <w:pStyle w:val="NormalWeb"/>
        <w:numPr>
          <w:ilvl w:val="0"/>
          <w:numId w:val="45"/>
        </w:numPr>
      </w:pPr>
      <w:r>
        <w:t>assignment confirmations</w:t>
      </w:r>
    </w:p>
    <w:p w:rsidR="000432A6" w:rsidRDefault="000432A6" w:rsidP="000432A6">
      <w:pPr>
        <w:pStyle w:val="NormalWeb"/>
        <w:numPr>
          <w:ilvl w:val="0"/>
          <w:numId w:val="45"/>
        </w:numPr>
      </w:pPr>
      <w:r>
        <w:t>funding reconciliation</w:t>
      </w:r>
    </w:p>
    <w:p w:rsidR="000432A6" w:rsidRDefault="000432A6" w:rsidP="000432A6">
      <w:pPr>
        <w:pStyle w:val="NormalWeb"/>
        <w:numPr>
          <w:ilvl w:val="0"/>
          <w:numId w:val="45"/>
        </w:numPr>
      </w:pPr>
      <w:r>
        <w:t xml:space="preserve">cure of any </w:t>
      </w:r>
      <w:proofErr w:type="spellStart"/>
      <w:r>
        <w:t>post</w:t>
      </w:r>
      <w:r>
        <w:noBreakHyphen/>
        <w:t>funding</w:t>
      </w:r>
      <w:proofErr w:type="spellEnd"/>
      <w:r>
        <w:t xml:space="preserve"> discrepancies</w:t>
      </w:r>
    </w:p>
    <w:p w:rsidR="000432A6" w:rsidRDefault="000432A6" w:rsidP="000432A6">
      <w:pPr>
        <w:pStyle w:val="NormalWeb"/>
      </w:pPr>
      <w:r>
        <w:lastRenderedPageBreak/>
        <w:t xml:space="preserve">The platform monitors completion of each obligation and prevents the transaction from reaching </w:t>
      </w:r>
      <w:r>
        <w:rPr>
          <w:rStyle w:val="Strong"/>
        </w:rPr>
        <w:t>Green Stage Two</w:t>
      </w:r>
      <w:r>
        <w:t xml:space="preserve"> until all required items are satisfied.</w:t>
      </w:r>
    </w:p>
    <w:p w:rsidR="000432A6" w:rsidRDefault="000432A6" w:rsidP="000432A6">
      <w:pPr>
        <w:pStyle w:val="NormalWeb"/>
      </w:pPr>
      <w:r>
        <w:t>=== PAGE BREAK ===</w:t>
      </w:r>
    </w:p>
    <w:p w:rsidR="000432A6" w:rsidRDefault="000432A6" w:rsidP="000432A6">
      <w:pPr>
        <w:pStyle w:val="Heading1"/>
      </w:pPr>
      <w:r>
        <w:rPr>
          <w:rStyle w:val="Strong"/>
          <w:b/>
          <w:bCs/>
        </w:rPr>
        <w:t>24. POST</w:t>
      </w:r>
      <w:r>
        <w:rPr>
          <w:rStyle w:val="Strong"/>
          <w:b/>
          <w:bCs/>
        </w:rPr>
        <w:noBreakHyphen/>
        <w:t>FUNDING DISCREPANCY HANDLING</w:t>
      </w:r>
    </w:p>
    <w:p w:rsidR="000432A6" w:rsidRDefault="000432A6" w:rsidP="000432A6">
      <w:pPr>
        <w:pStyle w:val="NormalWeb"/>
      </w:pPr>
      <w:r>
        <w:t>If a discrepancy is discovered after funding, the platform may:</w:t>
      </w:r>
    </w:p>
    <w:p w:rsidR="000432A6" w:rsidRDefault="000432A6" w:rsidP="000432A6">
      <w:pPr>
        <w:pStyle w:val="NormalWeb"/>
        <w:numPr>
          <w:ilvl w:val="0"/>
          <w:numId w:val="46"/>
        </w:numPr>
      </w:pPr>
      <w:r>
        <w:t xml:space="preserve">generate a </w:t>
      </w:r>
      <w:proofErr w:type="spellStart"/>
      <w:r>
        <w:t>post</w:t>
      </w:r>
      <w:r>
        <w:noBreakHyphen/>
        <w:t>funding</w:t>
      </w:r>
      <w:proofErr w:type="spellEnd"/>
      <w:r>
        <w:t xml:space="preserve"> discrepancy state;</w:t>
      </w:r>
    </w:p>
    <w:p w:rsidR="000432A6" w:rsidRDefault="000432A6" w:rsidP="000432A6">
      <w:pPr>
        <w:pStyle w:val="NormalWeb"/>
        <w:numPr>
          <w:ilvl w:val="0"/>
          <w:numId w:val="46"/>
        </w:numPr>
      </w:pPr>
      <w:r>
        <w:t>require corrective action;</w:t>
      </w:r>
    </w:p>
    <w:p w:rsidR="000432A6" w:rsidRDefault="000432A6" w:rsidP="000432A6">
      <w:pPr>
        <w:pStyle w:val="NormalWeb"/>
        <w:numPr>
          <w:ilvl w:val="0"/>
          <w:numId w:val="46"/>
        </w:numPr>
      </w:pPr>
      <w:r>
        <w:t>require supplemental documentation;</w:t>
      </w:r>
    </w:p>
    <w:p w:rsidR="000432A6" w:rsidRDefault="000432A6" w:rsidP="000432A6">
      <w:pPr>
        <w:pStyle w:val="NormalWeb"/>
        <w:numPr>
          <w:ilvl w:val="0"/>
          <w:numId w:val="46"/>
        </w:numPr>
      </w:pPr>
      <w:r>
        <w:t xml:space="preserve">require </w:t>
      </w:r>
      <w:proofErr w:type="spellStart"/>
      <w:r>
        <w:t>financing</w:t>
      </w:r>
      <w:r>
        <w:noBreakHyphen/>
        <w:t>participant</w:t>
      </w:r>
      <w:proofErr w:type="spellEnd"/>
      <w:r>
        <w:t xml:space="preserve"> approval;</w:t>
      </w:r>
    </w:p>
    <w:p w:rsidR="000432A6" w:rsidRDefault="000432A6" w:rsidP="000432A6">
      <w:pPr>
        <w:pStyle w:val="NormalWeb"/>
        <w:numPr>
          <w:ilvl w:val="0"/>
          <w:numId w:val="46"/>
        </w:numPr>
      </w:pPr>
      <w:r>
        <w:t>require seller correction;</w:t>
      </w:r>
    </w:p>
    <w:p w:rsidR="000432A6" w:rsidRDefault="000432A6" w:rsidP="000432A6">
      <w:pPr>
        <w:pStyle w:val="NormalWeb"/>
        <w:numPr>
          <w:ilvl w:val="0"/>
          <w:numId w:val="46"/>
        </w:numPr>
      </w:pPr>
      <w:proofErr w:type="gramStart"/>
      <w:r>
        <w:t>require</w:t>
      </w:r>
      <w:proofErr w:type="gramEnd"/>
      <w:r>
        <w:t xml:space="preserve"> </w:t>
      </w:r>
      <w:proofErr w:type="spellStart"/>
      <w:r>
        <w:t>jurisdiction</w:t>
      </w:r>
      <w:r>
        <w:noBreakHyphen/>
        <w:t>specific</w:t>
      </w:r>
      <w:proofErr w:type="spellEnd"/>
      <w:r>
        <w:t xml:space="preserve"> cure steps.</w:t>
      </w:r>
    </w:p>
    <w:p w:rsidR="000432A6" w:rsidRDefault="000432A6" w:rsidP="000432A6">
      <w:pPr>
        <w:pStyle w:val="NormalWeb"/>
      </w:pPr>
      <w:r>
        <w:t xml:space="preserve">Examples of </w:t>
      </w:r>
      <w:proofErr w:type="spellStart"/>
      <w:r>
        <w:t>post</w:t>
      </w:r>
      <w:r>
        <w:noBreakHyphen/>
        <w:t>funding</w:t>
      </w:r>
      <w:proofErr w:type="spellEnd"/>
      <w:r>
        <w:t xml:space="preserve"> discrepancies include:</w:t>
      </w:r>
    </w:p>
    <w:p w:rsidR="000432A6" w:rsidRDefault="000432A6" w:rsidP="000432A6">
      <w:pPr>
        <w:pStyle w:val="NormalWeb"/>
        <w:numPr>
          <w:ilvl w:val="0"/>
          <w:numId w:val="47"/>
        </w:numPr>
      </w:pPr>
      <w:r>
        <w:t xml:space="preserve">incorrect </w:t>
      </w:r>
      <w:proofErr w:type="spellStart"/>
      <w:r>
        <w:t>lienholder</w:t>
      </w:r>
      <w:proofErr w:type="spellEnd"/>
      <w:r>
        <w:t xml:space="preserve"> information;</w:t>
      </w:r>
    </w:p>
    <w:p w:rsidR="000432A6" w:rsidRDefault="000432A6" w:rsidP="000432A6">
      <w:pPr>
        <w:pStyle w:val="NormalWeb"/>
        <w:numPr>
          <w:ilvl w:val="0"/>
          <w:numId w:val="47"/>
        </w:numPr>
      </w:pPr>
      <w:r>
        <w:t>missing filing confirmations;</w:t>
      </w:r>
    </w:p>
    <w:p w:rsidR="000432A6" w:rsidRDefault="000432A6" w:rsidP="000432A6">
      <w:pPr>
        <w:pStyle w:val="NormalWeb"/>
        <w:numPr>
          <w:ilvl w:val="0"/>
          <w:numId w:val="47"/>
        </w:numPr>
      </w:pPr>
      <w:r>
        <w:t>incorrect collateral data;</w:t>
      </w:r>
    </w:p>
    <w:p w:rsidR="000432A6" w:rsidRDefault="000432A6" w:rsidP="000432A6">
      <w:pPr>
        <w:pStyle w:val="NormalWeb"/>
        <w:numPr>
          <w:ilvl w:val="0"/>
          <w:numId w:val="47"/>
        </w:numPr>
      </w:pPr>
      <w:r>
        <w:t xml:space="preserve">incomplete </w:t>
      </w:r>
      <w:proofErr w:type="spellStart"/>
      <w:r>
        <w:t>ancillary</w:t>
      </w:r>
      <w:r>
        <w:noBreakHyphen/>
        <w:t>product</w:t>
      </w:r>
      <w:proofErr w:type="spellEnd"/>
      <w:r>
        <w:t xml:space="preserve"> documentation;</w:t>
      </w:r>
    </w:p>
    <w:p w:rsidR="000432A6" w:rsidRDefault="000432A6" w:rsidP="000432A6">
      <w:pPr>
        <w:pStyle w:val="NormalWeb"/>
        <w:numPr>
          <w:ilvl w:val="0"/>
          <w:numId w:val="47"/>
        </w:numPr>
      </w:pPr>
      <w:r>
        <w:t>timing violations;</w:t>
      </w:r>
    </w:p>
    <w:p w:rsidR="000432A6" w:rsidRDefault="000432A6" w:rsidP="000432A6">
      <w:pPr>
        <w:pStyle w:val="NormalWeb"/>
        <w:numPr>
          <w:ilvl w:val="0"/>
          <w:numId w:val="47"/>
        </w:numPr>
      </w:pPr>
      <w:proofErr w:type="gramStart"/>
      <w:r>
        <w:t>missing</w:t>
      </w:r>
      <w:proofErr w:type="gramEnd"/>
      <w:r>
        <w:t xml:space="preserve"> signatures on </w:t>
      </w:r>
      <w:proofErr w:type="spellStart"/>
      <w:r>
        <w:t>post</w:t>
      </w:r>
      <w:r>
        <w:noBreakHyphen/>
        <w:t>funding</w:t>
      </w:r>
      <w:proofErr w:type="spellEnd"/>
      <w:r>
        <w:t xml:space="preserve"> forms.</w:t>
      </w:r>
    </w:p>
    <w:p w:rsidR="000432A6" w:rsidRDefault="000432A6" w:rsidP="000432A6">
      <w:pPr>
        <w:pStyle w:val="NormalWeb"/>
      </w:pPr>
      <w:r>
        <w:t xml:space="preserve">The platform ensures that all </w:t>
      </w:r>
      <w:proofErr w:type="spellStart"/>
      <w:r>
        <w:t>post</w:t>
      </w:r>
      <w:r>
        <w:noBreakHyphen/>
        <w:t>funding</w:t>
      </w:r>
      <w:proofErr w:type="spellEnd"/>
      <w:r>
        <w:t xml:space="preserve"> discrepancies are resolved before final clearance.</w:t>
      </w:r>
    </w:p>
    <w:p w:rsidR="000432A6" w:rsidRDefault="000432A6" w:rsidP="000432A6">
      <w:pPr>
        <w:pStyle w:val="NormalWeb"/>
      </w:pPr>
      <w:r>
        <w:t>=== PAGE BREAK ===</w:t>
      </w:r>
    </w:p>
    <w:p w:rsidR="000432A6" w:rsidRDefault="000432A6" w:rsidP="000432A6">
      <w:pPr>
        <w:pStyle w:val="Heading1"/>
      </w:pPr>
      <w:r>
        <w:rPr>
          <w:rStyle w:val="Strong"/>
          <w:b/>
          <w:bCs/>
        </w:rPr>
        <w:t>25. GREEN STAGE TWO AND FINAL CLEARANCE</w:t>
      </w:r>
    </w:p>
    <w:p w:rsidR="000432A6" w:rsidRDefault="000432A6" w:rsidP="000432A6">
      <w:pPr>
        <w:pStyle w:val="NormalWeb"/>
      </w:pPr>
      <w:r>
        <w:t xml:space="preserve">A transaction enters </w:t>
      </w:r>
      <w:r>
        <w:rPr>
          <w:rStyle w:val="Strong"/>
        </w:rPr>
        <w:t>Green Stage Two</w:t>
      </w:r>
      <w:r>
        <w:t xml:space="preserve"> only after:</w:t>
      </w:r>
    </w:p>
    <w:p w:rsidR="000432A6" w:rsidRDefault="000432A6" w:rsidP="000432A6">
      <w:pPr>
        <w:pStyle w:val="NormalWeb"/>
        <w:numPr>
          <w:ilvl w:val="0"/>
          <w:numId w:val="48"/>
        </w:numPr>
      </w:pPr>
      <w:r>
        <w:t xml:space="preserve">all </w:t>
      </w:r>
      <w:proofErr w:type="spellStart"/>
      <w:r>
        <w:t>post</w:t>
      </w:r>
      <w:r>
        <w:noBreakHyphen/>
        <w:t>funding</w:t>
      </w:r>
      <w:proofErr w:type="spellEnd"/>
      <w:r>
        <w:t xml:space="preserve"> obligations are satisfied;</w:t>
      </w:r>
    </w:p>
    <w:p w:rsidR="000432A6" w:rsidRDefault="000432A6" w:rsidP="000432A6">
      <w:pPr>
        <w:pStyle w:val="NormalWeb"/>
        <w:numPr>
          <w:ilvl w:val="0"/>
          <w:numId w:val="48"/>
        </w:numPr>
      </w:pPr>
      <w:r>
        <w:t>all discrepancy states are resolved;</w:t>
      </w:r>
    </w:p>
    <w:p w:rsidR="000432A6" w:rsidRDefault="000432A6" w:rsidP="000432A6">
      <w:pPr>
        <w:pStyle w:val="NormalWeb"/>
        <w:numPr>
          <w:ilvl w:val="0"/>
          <w:numId w:val="48"/>
        </w:numPr>
      </w:pPr>
      <w:r>
        <w:t>all required filings are confirmed;</w:t>
      </w:r>
    </w:p>
    <w:p w:rsidR="000432A6" w:rsidRDefault="000432A6" w:rsidP="000432A6">
      <w:pPr>
        <w:pStyle w:val="NormalWeb"/>
        <w:numPr>
          <w:ilvl w:val="0"/>
          <w:numId w:val="48"/>
        </w:numPr>
      </w:pPr>
      <w:r>
        <w:t>all assignment and standing requirements are complete;</w:t>
      </w:r>
    </w:p>
    <w:p w:rsidR="000432A6" w:rsidRDefault="000432A6" w:rsidP="000432A6">
      <w:pPr>
        <w:pStyle w:val="NormalWeb"/>
        <w:numPr>
          <w:ilvl w:val="0"/>
          <w:numId w:val="48"/>
        </w:numPr>
      </w:pPr>
      <w:r>
        <w:t>all support records are present and validated;</w:t>
      </w:r>
    </w:p>
    <w:p w:rsidR="000432A6" w:rsidRDefault="000432A6" w:rsidP="000432A6">
      <w:pPr>
        <w:pStyle w:val="NormalWeb"/>
        <w:numPr>
          <w:ilvl w:val="0"/>
          <w:numId w:val="48"/>
        </w:numPr>
      </w:pPr>
      <w:proofErr w:type="gramStart"/>
      <w:r>
        <w:t>all</w:t>
      </w:r>
      <w:proofErr w:type="gramEnd"/>
      <w:r>
        <w:t xml:space="preserve"> timing requirements are met.</w:t>
      </w:r>
    </w:p>
    <w:p w:rsidR="000432A6" w:rsidRDefault="000432A6" w:rsidP="000432A6">
      <w:pPr>
        <w:pStyle w:val="NormalWeb"/>
      </w:pPr>
      <w:r>
        <w:lastRenderedPageBreak/>
        <w:t xml:space="preserve">Green Stage Two represents </w:t>
      </w:r>
      <w:r>
        <w:rPr>
          <w:rStyle w:val="Strong"/>
        </w:rPr>
        <w:t>final clearance</w:t>
      </w:r>
      <w:r>
        <w:t xml:space="preserve">, meaning the transaction is fully compliant, fully documented, and ready for </w:t>
      </w:r>
      <w:proofErr w:type="spellStart"/>
      <w:r>
        <w:t>long</w:t>
      </w:r>
      <w:r>
        <w:noBreakHyphen/>
        <w:t>term</w:t>
      </w:r>
      <w:proofErr w:type="spellEnd"/>
      <w:r>
        <w:t xml:space="preserve"> retention, audit, or downstream portfolio operations.</w:t>
      </w:r>
    </w:p>
    <w:p w:rsidR="000432A6" w:rsidRDefault="000432A6" w:rsidP="000432A6">
      <w:pPr>
        <w:pStyle w:val="NormalWeb"/>
      </w:pPr>
      <w:r>
        <w:t>=== PAGE BREAK ===</w:t>
      </w:r>
    </w:p>
    <w:p w:rsidR="000432A6" w:rsidRDefault="000432A6" w:rsidP="000432A6">
      <w:pPr>
        <w:pStyle w:val="Heading1"/>
      </w:pPr>
      <w:r>
        <w:rPr>
          <w:rStyle w:val="Strong"/>
          <w:b/>
          <w:bCs/>
        </w:rPr>
        <w:t>26. PARTICIPANT REVIEW, AUDIT, AND PACKAGE GENERATION</w:t>
      </w:r>
    </w:p>
    <w:p w:rsidR="000432A6" w:rsidRDefault="000432A6" w:rsidP="000432A6">
      <w:pPr>
        <w:pStyle w:val="NormalWeb"/>
      </w:pPr>
      <w:r>
        <w:t xml:space="preserve">The platform includes a </w:t>
      </w:r>
      <w:r>
        <w:rPr>
          <w:rStyle w:val="Strong"/>
        </w:rPr>
        <w:t>Participant Review Engine</w:t>
      </w:r>
      <w:r>
        <w:t xml:space="preserve"> that allows authorized users to generate:</w:t>
      </w:r>
    </w:p>
    <w:p w:rsidR="000432A6" w:rsidRDefault="000432A6" w:rsidP="000432A6">
      <w:pPr>
        <w:pStyle w:val="NormalWeb"/>
        <w:numPr>
          <w:ilvl w:val="0"/>
          <w:numId w:val="49"/>
        </w:numPr>
      </w:pPr>
      <w:r>
        <w:t>audit packages</w:t>
      </w:r>
    </w:p>
    <w:p w:rsidR="000432A6" w:rsidRDefault="000432A6" w:rsidP="000432A6">
      <w:pPr>
        <w:pStyle w:val="NormalWeb"/>
        <w:numPr>
          <w:ilvl w:val="0"/>
          <w:numId w:val="49"/>
        </w:numPr>
      </w:pPr>
      <w:r>
        <w:t>legal review packages</w:t>
      </w:r>
    </w:p>
    <w:p w:rsidR="000432A6" w:rsidRDefault="000432A6" w:rsidP="000432A6">
      <w:pPr>
        <w:pStyle w:val="NormalWeb"/>
        <w:numPr>
          <w:ilvl w:val="0"/>
          <w:numId w:val="49"/>
        </w:numPr>
      </w:pPr>
      <w:r>
        <w:t>customer delivery packages</w:t>
      </w:r>
    </w:p>
    <w:p w:rsidR="000432A6" w:rsidRDefault="000432A6" w:rsidP="000432A6">
      <w:pPr>
        <w:pStyle w:val="NormalWeb"/>
        <w:numPr>
          <w:ilvl w:val="0"/>
          <w:numId w:val="49"/>
        </w:numPr>
      </w:pPr>
      <w:r>
        <w:t>assignment packages</w:t>
      </w:r>
    </w:p>
    <w:p w:rsidR="000432A6" w:rsidRDefault="000432A6" w:rsidP="000432A6">
      <w:pPr>
        <w:pStyle w:val="NormalWeb"/>
        <w:numPr>
          <w:ilvl w:val="0"/>
          <w:numId w:val="49"/>
        </w:numPr>
      </w:pPr>
      <w:r>
        <w:t>pooling packages</w:t>
      </w:r>
    </w:p>
    <w:p w:rsidR="000432A6" w:rsidRDefault="000432A6" w:rsidP="000432A6">
      <w:pPr>
        <w:pStyle w:val="NormalWeb"/>
        <w:numPr>
          <w:ilvl w:val="0"/>
          <w:numId w:val="49"/>
        </w:numPr>
      </w:pPr>
      <w:r>
        <w:t>compliance packages</w:t>
      </w:r>
    </w:p>
    <w:p w:rsidR="000432A6" w:rsidRDefault="000432A6" w:rsidP="000432A6">
      <w:pPr>
        <w:pStyle w:val="NormalWeb"/>
        <w:numPr>
          <w:ilvl w:val="0"/>
          <w:numId w:val="49"/>
        </w:numPr>
      </w:pPr>
      <w:proofErr w:type="spellStart"/>
      <w:r>
        <w:t>litigation</w:t>
      </w:r>
      <w:r>
        <w:noBreakHyphen/>
        <w:t>hold</w:t>
      </w:r>
      <w:proofErr w:type="spellEnd"/>
      <w:r>
        <w:t xml:space="preserve"> packages</w:t>
      </w:r>
    </w:p>
    <w:p w:rsidR="000432A6" w:rsidRDefault="000432A6" w:rsidP="000432A6">
      <w:pPr>
        <w:pStyle w:val="NormalWeb"/>
        <w:numPr>
          <w:ilvl w:val="0"/>
          <w:numId w:val="49"/>
        </w:numPr>
      </w:pPr>
      <w:proofErr w:type="spellStart"/>
      <w:r>
        <w:t>integrity</w:t>
      </w:r>
      <w:r>
        <w:noBreakHyphen/>
        <w:t>proofed</w:t>
      </w:r>
      <w:proofErr w:type="spellEnd"/>
      <w:r>
        <w:t xml:space="preserve"> packages</w:t>
      </w:r>
    </w:p>
    <w:p w:rsidR="000432A6" w:rsidRDefault="000432A6" w:rsidP="000432A6">
      <w:pPr>
        <w:pStyle w:val="NormalWeb"/>
      </w:pPr>
      <w:r>
        <w:t>Packages may include:</w:t>
      </w:r>
    </w:p>
    <w:p w:rsidR="000432A6" w:rsidRDefault="000432A6" w:rsidP="000432A6">
      <w:pPr>
        <w:pStyle w:val="NormalWeb"/>
        <w:numPr>
          <w:ilvl w:val="0"/>
          <w:numId w:val="50"/>
        </w:numPr>
      </w:pPr>
      <w:r>
        <w:t>the authoritative electronic embodiment;</w:t>
      </w:r>
    </w:p>
    <w:p w:rsidR="000432A6" w:rsidRDefault="000432A6" w:rsidP="000432A6">
      <w:pPr>
        <w:pStyle w:val="NormalWeb"/>
        <w:numPr>
          <w:ilvl w:val="0"/>
          <w:numId w:val="50"/>
        </w:numPr>
      </w:pPr>
      <w:r>
        <w:t>the executed source instrument;</w:t>
      </w:r>
    </w:p>
    <w:p w:rsidR="000432A6" w:rsidRDefault="000432A6" w:rsidP="000432A6">
      <w:pPr>
        <w:pStyle w:val="NormalWeb"/>
        <w:numPr>
          <w:ilvl w:val="0"/>
          <w:numId w:val="50"/>
        </w:numPr>
      </w:pPr>
      <w:r>
        <w:t>all support records;</w:t>
      </w:r>
    </w:p>
    <w:p w:rsidR="000432A6" w:rsidRDefault="000432A6" w:rsidP="000432A6">
      <w:pPr>
        <w:pStyle w:val="NormalWeb"/>
        <w:numPr>
          <w:ilvl w:val="0"/>
          <w:numId w:val="50"/>
        </w:numPr>
      </w:pPr>
      <w:r>
        <w:t>all approvals and overrides;</w:t>
      </w:r>
    </w:p>
    <w:p w:rsidR="000432A6" w:rsidRDefault="000432A6" w:rsidP="000432A6">
      <w:pPr>
        <w:pStyle w:val="NormalWeb"/>
        <w:numPr>
          <w:ilvl w:val="0"/>
          <w:numId w:val="50"/>
        </w:numPr>
      </w:pPr>
      <w:r>
        <w:t>all discrepancy records;</w:t>
      </w:r>
    </w:p>
    <w:p w:rsidR="000432A6" w:rsidRDefault="000432A6" w:rsidP="000432A6">
      <w:pPr>
        <w:pStyle w:val="NormalWeb"/>
        <w:numPr>
          <w:ilvl w:val="0"/>
          <w:numId w:val="50"/>
        </w:numPr>
      </w:pPr>
      <w:r>
        <w:t>all state transitions;</w:t>
      </w:r>
    </w:p>
    <w:p w:rsidR="000432A6" w:rsidRDefault="000432A6" w:rsidP="000432A6">
      <w:pPr>
        <w:pStyle w:val="NormalWeb"/>
        <w:numPr>
          <w:ilvl w:val="0"/>
          <w:numId w:val="50"/>
        </w:numPr>
      </w:pPr>
      <w:r>
        <w:t>all timing confirmations;</w:t>
      </w:r>
    </w:p>
    <w:p w:rsidR="000432A6" w:rsidRDefault="000432A6" w:rsidP="000432A6">
      <w:pPr>
        <w:pStyle w:val="NormalWeb"/>
        <w:numPr>
          <w:ilvl w:val="0"/>
          <w:numId w:val="50"/>
        </w:numPr>
      </w:pPr>
      <w:proofErr w:type="gramStart"/>
      <w:r>
        <w:t>all</w:t>
      </w:r>
      <w:proofErr w:type="gramEnd"/>
      <w:r>
        <w:t xml:space="preserve"> </w:t>
      </w:r>
      <w:proofErr w:type="spellStart"/>
      <w:r>
        <w:t>chain</w:t>
      </w:r>
      <w:r>
        <w:noBreakHyphen/>
        <w:t>of</w:t>
      </w:r>
      <w:r>
        <w:noBreakHyphen/>
        <w:t>custody</w:t>
      </w:r>
      <w:proofErr w:type="spellEnd"/>
      <w:r>
        <w:t xml:space="preserve"> metadata.</w:t>
      </w:r>
    </w:p>
    <w:p w:rsidR="000432A6" w:rsidRDefault="000432A6" w:rsidP="000432A6">
      <w:pPr>
        <w:pStyle w:val="NormalWeb"/>
      </w:pPr>
      <w:r>
        <w:t xml:space="preserve">The platform ensures that packages are complete, consistent, and </w:t>
      </w:r>
      <w:proofErr w:type="spellStart"/>
      <w:r>
        <w:t>evidentiary</w:t>
      </w:r>
      <w:r>
        <w:noBreakHyphen/>
        <w:t>grade</w:t>
      </w:r>
      <w:proofErr w:type="spellEnd"/>
      <w:r>
        <w:t>.</w:t>
      </w:r>
    </w:p>
    <w:p w:rsidR="000432A6" w:rsidRDefault="000432A6" w:rsidP="000432A6">
      <w:pPr>
        <w:pStyle w:val="NormalWeb"/>
      </w:pPr>
      <w:r>
        <w:t>=== PAGE BREAK ===</w:t>
      </w:r>
    </w:p>
    <w:p w:rsidR="000432A6" w:rsidRDefault="000432A6" w:rsidP="000432A6">
      <w:pPr>
        <w:pStyle w:val="Heading1"/>
      </w:pPr>
      <w:r>
        <w:rPr>
          <w:rStyle w:val="Strong"/>
          <w:b/>
          <w:bCs/>
        </w:rPr>
        <w:t>27. LITIGATION HOLD, FREEZE, AND RESTRICTION CONTROLS</w:t>
      </w:r>
    </w:p>
    <w:p w:rsidR="000432A6" w:rsidRDefault="000432A6" w:rsidP="000432A6">
      <w:pPr>
        <w:pStyle w:val="NormalWeb"/>
      </w:pPr>
      <w:r>
        <w:t xml:space="preserve">The platform supports </w:t>
      </w:r>
      <w:r>
        <w:rPr>
          <w:rStyle w:val="Strong"/>
        </w:rPr>
        <w:t>litigation hold</w:t>
      </w:r>
      <w:r>
        <w:t xml:space="preserve"> and </w:t>
      </w:r>
      <w:r>
        <w:rPr>
          <w:rStyle w:val="Strong"/>
        </w:rPr>
        <w:t>freeze controls</w:t>
      </w:r>
      <w:r>
        <w:t>, which may:</w:t>
      </w:r>
    </w:p>
    <w:p w:rsidR="000432A6" w:rsidRDefault="000432A6" w:rsidP="000432A6">
      <w:pPr>
        <w:pStyle w:val="NormalWeb"/>
        <w:numPr>
          <w:ilvl w:val="0"/>
          <w:numId w:val="51"/>
        </w:numPr>
      </w:pPr>
      <w:r>
        <w:t>prevent deletion or purge of records;</w:t>
      </w:r>
    </w:p>
    <w:p w:rsidR="000432A6" w:rsidRDefault="000432A6" w:rsidP="000432A6">
      <w:pPr>
        <w:pStyle w:val="NormalWeb"/>
        <w:numPr>
          <w:ilvl w:val="0"/>
          <w:numId w:val="51"/>
        </w:numPr>
      </w:pPr>
      <w:r>
        <w:t>prevent modification of metadata;</w:t>
      </w:r>
    </w:p>
    <w:p w:rsidR="000432A6" w:rsidRDefault="000432A6" w:rsidP="000432A6">
      <w:pPr>
        <w:pStyle w:val="NormalWeb"/>
        <w:numPr>
          <w:ilvl w:val="0"/>
          <w:numId w:val="51"/>
        </w:numPr>
      </w:pPr>
      <w:r>
        <w:t>restrict access to certain participants;</w:t>
      </w:r>
    </w:p>
    <w:p w:rsidR="000432A6" w:rsidRDefault="000432A6" w:rsidP="000432A6">
      <w:pPr>
        <w:pStyle w:val="NormalWeb"/>
        <w:numPr>
          <w:ilvl w:val="0"/>
          <w:numId w:val="51"/>
        </w:numPr>
      </w:pPr>
      <w:r>
        <w:lastRenderedPageBreak/>
        <w:t>preserve all versions of documents;</w:t>
      </w:r>
    </w:p>
    <w:p w:rsidR="000432A6" w:rsidRDefault="000432A6" w:rsidP="000432A6">
      <w:pPr>
        <w:pStyle w:val="NormalWeb"/>
        <w:numPr>
          <w:ilvl w:val="0"/>
          <w:numId w:val="51"/>
        </w:numPr>
      </w:pPr>
      <w:r>
        <w:t>preserve all audit trails;</w:t>
      </w:r>
    </w:p>
    <w:p w:rsidR="000432A6" w:rsidRDefault="000432A6" w:rsidP="000432A6">
      <w:pPr>
        <w:pStyle w:val="NormalWeb"/>
        <w:numPr>
          <w:ilvl w:val="0"/>
          <w:numId w:val="51"/>
        </w:numPr>
      </w:pPr>
      <w:r>
        <w:t>preserve all state transitions;</w:t>
      </w:r>
    </w:p>
    <w:p w:rsidR="000432A6" w:rsidRDefault="000432A6" w:rsidP="000432A6">
      <w:pPr>
        <w:pStyle w:val="NormalWeb"/>
        <w:numPr>
          <w:ilvl w:val="0"/>
          <w:numId w:val="51"/>
        </w:numPr>
      </w:pPr>
      <w:proofErr w:type="gramStart"/>
      <w:r>
        <w:t>preserve</w:t>
      </w:r>
      <w:proofErr w:type="gramEnd"/>
      <w:r>
        <w:t xml:space="preserve"> all discrepancy and override records.</w:t>
      </w:r>
    </w:p>
    <w:p w:rsidR="000432A6" w:rsidRDefault="000432A6" w:rsidP="000432A6">
      <w:pPr>
        <w:pStyle w:val="NormalWeb"/>
      </w:pPr>
      <w:r>
        <w:t>Litigation holds may be triggered by:</w:t>
      </w:r>
    </w:p>
    <w:p w:rsidR="000432A6" w:rsidRDefault="000432A6" w:rsidP="000432A6">
      <w:pPr>
        <w:pStyle w:val="NormalWeb"/>
        <w:numPr>
          <w:ilvl w:val="0"/>
          <w:numId w:val="52"/>
        </w:numPr>
      </w:pPr>
      <w:r>
        <w:t>legal disputes;</w:t>
      </w:r>
    </w:p>
    <w:p w:rsidR="000432A6" w:rsidRDefault="000432A6" w:rsidP="000432A6">
      <w:pPr>
        <w:pStyle w:val="NormalWeb"/>
        <w:numPr>
          <w:ilvl w:val="0"/>
          <w:numId w:val="52"/>
        </w:numPr>
      </w:pPr>
      <w:r>
        <w:t>regulatory inquiries;</w:t>
      </w:r>
    </w:p>
    <w:p w:rsidR="000432A6" w:rsidRDefault="000432A6" w:rsidP="000432A6">
      <w:pPr>
        <w:pStyle w:val="NormalWeb"/>
        <w:numPr>
          <w:ilvl w:val="0"/>
          <w:numId w:val="52"/>
        </w:numPr>
      </w:pPr>
      <w:r>
        <w:t>internal investigations;</w:t>
      </w:r>
    </w:p>
    <w:p w:rsidR="000432A6" w:rsidRDefault="000432A6" w:rsidP="000432A6">
      <w:pPr>
        <w:pStyle w:val="NormalWeb"/>
        <w:numPr>
          <w:ilvl w:val="0"/>
          <w:numId w:val="52"/>
        </w:numPr>
      </w:pPr>
      <w:r>
        <w:t>compliance reviews;</w:t>
      </w:r>
    </w:p>
    <w:p w:rsidR="000432A6" w:rsidRDefault="000432A6" w:rsidP="000432A6">
      <w:pPr>
        <w:pStyle w:val="NormalWeb"/>
        <w:numPr>
          <w:ilvl w:val="0"/>
          <w:numId w:val="52"/>
        </w:numPr>
      </w:pPr>
      <w:proofErr w:type="spellStart"/>
      <w:proofErr w:type="gramStart"/>
      <w:r>
        <w:t>portfolio</w:t>
      </w:r>
      <w:r>
        <w:noBreakHyphen/>
        <w:t>level</w:t>
      </w:r>
      <w:proofErr w:type="spellEnd"/>
      <w:proofErr w:type="gramEnd"/>
      <w:r>
        <w:t xml:space="preserve"> events.</w:t>
      </w:r>
    </w:p>
    <w:p w:rsidR="000432A6" w:rsidRDefault="000432A6" w:rsidP="000432A6">
      <w:pPr>
        <w:pStyle w:val="NormalWeb"/>
      </w:pPr>
      <w:r>
        <w:t>The platform ensures that all relevant records remain preserved and accessible during the hold period.</w:t>
      </w:r>
    </w:p>
    <w:p w:rsidR="000432A6" w:rsidRDefault="000432A6" w:rsidP="000432A6">
      <w:pPr>
        <w:pStyle w:val="NormalWeb"/>
      </w:pPr>
      <w:r>
        <w:t>=== PAGE BREAK ===</w:t>
      </w:r>
    </w:p>
    <w:p w:rsidR="000432A6" w:rsidRDefault="000432A6" w:rsidP="000432A6">
      <w:pPr>
        <w:pStyle w:val="Heading1"/>
      </w:pPr>
      <w:r>
        <w:rPr>
          <w:rStyle w:val="Strong"/>
          <w:b/>
          <w:bCs/>
        </w:rPr>
        <w:t>28. RETENTION, ARCHIVAL, PURGE, AND RESIDUAL FOOTPRINTS</w:t>
      </w:r>
    </w:p>
    <w:p w:rsidR="000432A6" w:rsidRDefault="000432A6" w:rsidP="000432A6">
      <w:pPr>
        <w:pStyle w:val="NormalWeb"/>
      </w:pPr>
      <w:r>
        <w:t xml:space="preserve">The platform includes </w:t>
      </w:r>
      <w:r>
        <w:rPr>
          <w:rStyle w:val="Strong"/>
        </w:rPr>
        <w:t>Retention and Purge Logic</w:t>
      </w:r>
      <w:r>
        <w:t xml:space="preserve"> that:</w:t>
      </w:r>
    </w:p>
    <w:p w:rsidR="000432A6" w:rsidRDefault="000432A6" w:rsidP="000432A6">
      <w:pPr>
        <w:pStyle w:val="NormalWeb"/>
        <w:numPr>
          <w:ilvl w:val="0"/>
          <w:numId w:val="53"/>
        </w:numPr>
      </w:pPr>
      <w:r>
        <w:t xml:space="preserve">enforces </w:t>
      </w:r>
      <w:proofErr w:type="spellStart"/>
      <w:r>
        <w:t>jurisdiction</w:t>
      </w:r>
      <w:r>
        <w:noBreakHyphen/>
        <w:t>specific</w:t>
      </w:r>
      <w:proofErr w:type="spellEnd"/>
      <w:r>
        <w:t xml:space="preserve"> retention rules;</w:t>
      </w:r>
    </w:p>
    <w:p w:rsidR="000432A6" w:rsidRDefault="000432A6" w:rsidP="000432A6">
      <w:pPr>
        <w:pStyle w:val="NormalWeb"/>
        <w:numPr>
          <w:ilvl w:val="0"/>
          <w:numId w:val="53"/>
        </w:numPr>
      </w:pPr>
      <w:r>
        <w:t xml:space="preserve">enforces </w:t>
      </w:r>
      <w:proofErr w:type="spellStart"/>
      <w:r>
        <w:t>financing</w:t>
      </w:r>
      <w:r>
        <w:noBreakHyphen/>
        <w:t>participant</w:t>
      </w:r>
      <w:proofErr w:type="spellEnd"/>
      <w:r>
        <w:t xml:space="preserve"> retention rules;</w:t>
      </w:r>
    </w:p>
    <w:p w:rsidR="000432A6" w:rsidRDefault="000432A6" w:rsidP="000432A6">
      <w:pPr>
        <w:pStyle w:val="NormalWeb"/>
        <w:numPr>
          <w:ilvl w:val="0"/>
          <w:numId w:val="53"/>
        </w:numPr>
      </w:pPr>
      <w:r>
        <w:t xml:space="preserve">enforces </w:t>
      </w:r>
      <w:proofErr w:type="spellStart"/>
      <w:r>
        <w:t>program</w:t>
      </w:r>
      <w:r>
        <w:noBreakHyphen/>
        <w:t>specific</w:t>
      </w:r>
      <w:proofErr w:type="spellEnd"/>
      <w:r>
        <w:t xml:space="preserve"> retention rules;</w:t>
      </w:r>
    </w:p>
    <w:p w:rsidR="000432A6" w:rsidRDefault="000432A6" w:rsidP="000432A6">
      <w:pPr>
        <w:pStyle w:val="NormalWeb"/>
        <w:numPr>
          <w:ilvl w:val="0"/>
          <w:numId w:val="53"/>
        </w:numPr>
      </w:pPr>
      <w:r>
        <w:t>supports archival of inactive transactions;</w:t>
      </w:r>
    </w:p>
    <w:p w:rsidR="000432A6" w:rsidRDefault="000432A6" w:rsidP="000432A6">
      <w:pPr>
        <w:pStyle w:val="NormalWeb"/>
        <w:numPr>
          <w:ilvl w:val="0"/>
          <w:numId w:val="53"/>
        </w:numPr>
      </w:pPr>
      <w:r>
        <w:t>supports purge of eligible records;</w:t>
      </w:r>
    </w:p>
    <w:p w:rsidR="000432A6" w:rsidRDefault="000432A6" w:rsidP="000432A6">
      <w:pPr>
        <w:pStyle w:val="NormalWeb"/>
        <w:numPr>
          <w:ilvl w:val="0"/>
          <w:numId w:val="53"/>
        </w:numPr>
      </w:pPr>
      <w:proofErr w:type="gramStart"/>
      <w:r>
        <w:t>preserves</w:t>
      </w:r>
      <w:proofErr w:type="gramEnd"/>
      <w:r>
        <w:t xml:space="preserve"> residual footprints after purge.</w:t>
      </w:r>
    </w:p>
    <w:p w:rsidR="000432A6" w:rsidRDefault="000432A6" w:rsidP="000432A6">
      <w:pPr>
        <w:pStyle w:val="NormalWeb"/>
      </w:pPr>
      <w:r>
        <w:t>Residual footprints may include:</w:t>
      </w:r>
    </w:p>
    <w:p w:rsidR="000432A6" w:rsidRDefault="000432A6" w:rsidP="000432A6">
      <w:pPr>
        <w:pStyle w:val="NormalWeb"/>
        <w:numPr>
          <w:ilvl w:val="0"/>
          <w:numId w:val="54"/>
        </w:numPr>
      </w:pPr>
      <w:r>
        <w:t>transaction record identifier;</w:t>
      </w:r>
    </w:p>
    <w:p w:rsidR="000432A6" w:rsidRDefault="000432A6" w:rsidP="000432A6">
      <w:pPr>
        <w:pStyle w:val="NormalWeb"/>
        <w:numPr>
          <w:ilvl w:val="0"/>
          <w:numId w:val="54"/>
        </w:numPr>
      </w:pPr>
      <w:r>
        <w:t>retention metadata;</w:t>
      </w:r>
    </w:p>
    <w:p w:rsidR="000432A6" w:rsidRDefault="000432A6" w:rsidP="000432A6">
      <w:pPr>
        <w:pStyle w:val="NormalWeb"/>
        <w:numPr>
          <w:ilvl w:val="0"/>
          <w:numId w:val="54"/>
        </w:numPr>
      </w:pPr>
      <w:r>
        <w:t>purge metadata;</w:t>
      </w:r>
    </w:p>
    <w:p w:rsidR="000432A6" w:rsidRDefault="000432A6" w:rsidP="000432A6">
      <w:pPr>
        <w:pStyle w:val="NormalWeb"/>
        <w:numPr>
          <w:ilvl w:val="0"/>
          <w:numId w:val="54"/>
        </w:numPr>
      </w:pPr>
      <w:proofErr w:type="spellStart"/>
      <w:r>
        <w:t>non</w:t>
      </w:r>
      <w:r>
        <w:noBreakHyphen/>
        <w:t>content</w:t>
      </w:r>
      <w:proofErr w:type="spellEnd"/>
      <w:r>
        <w:t xml:space="preserve"> audit trails;</w:t>
      </w:r>
    </w:p>
    <w:p w:rsidR="000432A6" w:rsidRDefault="000432A6" w:rsidP="000432A6">
      <w:pPr>
        <w:pStyle w:val="NormalWeb"/>
        <w:numPr>
          <w:ilvl w:val="0"/>
          <w:numId w:val="54"/>
        </w:numPr>
      </w:pPr>
      <w:proofErr w:type="gramStart"/>
      <w:r>
        <w:t>compliance</w:t>
      </w:r>
      <w:proofErr w:type="gramEnd"/>
      <w:r>
        <w:t xml:space="preserve"> confirmations.</w:t>
      </w:r>
    </w:p>
    <w:p w:rsidR="000432A6" w:rsidRDefault="000432A6" w:rsidP="000432A6">
      <w:pPr>
        <w:pStyle w:val="NormalWeb"/>
      </w:pPr>
      <w:r>
        <w:t xml:space="preserve">Residual footprints ensure that the system maintains a record of the transaction’s existence even after content is purged, supporting compliance, audit, and </w:t>
      </w:r>
      <w:proofErr w:type="spellStart"/>
      <w:r>
        <w:t>portfolio</w:t>
      </w:r>
      <w:r>
        <w:noBreakHyphen/>
        <w:t>level</w:t>
      </w:r>
      <w:proofErr w:type="spellEnd"/>
      <w:r>
        <w:t xml:space="preserve"> reporting.</w:t>
      </w:r>
    </w:p>
    <w:p w:rsidR="000432A6" w:rsidRPr="000432A6" w:rsidRDefault="008D1EFF" w:rsidP="000432A6">
      <w:pPr>
        <w:spacing w:after="0" w:line="240" w:lineRule="auto"/>
        <w:rPr>
          <w:rFonts w:ascii="Times New Roman" w:eastAsia="Times New Roman" w:hAnsi="Times New Roman" w:cs="Times New Roman"/>
          <w:sz w:val="24"/>
          <w:szCs w:val="24"/>
        </w:rPr>
      </w:pPr>
      <w:r w:rsidRPr="008D1EFF">
        <w:rPr>
          <w:rFonts w:ascii="Times New Roman" w:eastAsia="Times New Roman" w:hAnsi="Times New Roman" w:cs="Times New Roman"/>
          <w:sz w:val="24"/>
          <w:szCs w:val="24"/>
        </w:rPr>
        <w:pict>
          <v:rect id="_x0000_i1025" style="width:0;height:1.5pt" o:hralign="center" o:hrstd="t" o:hr="t" fillcolor="#a0a0a0" stroked="f"/>
        </w:pict>
      </w:r>
    </w:p>
    <w:p w:rsidR="000432A6" w:rsidRPr="000432A6" w:rsidRDefault="000432A6" w:rsidP="0004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32A6">
        <w:rPr>
          <w:rFonts w:ascii="Times New Roman" w:eastAsia="Times New Roman" w:hAnsi="Times New Roman" w:cs="Times New Roman"/>
          <w:b/>
          <w:bCs/>
          <w:kern w:val="36"/>
          <w:sz w:val="48"/>
          <w:szCs w:val="48"/>
        </w:rPr>
        <w:lastRenderedPageBreak/>
        <w:t>29. WORKFLOW SELF</w:t>
      </w:r>
      <w:r w:rsidRPr="000432A6">
        <w:rPr>
          <w:rFonts w:ascii="Times New Roman" w:eastAsia="Times New Roman" w:hAnsi="Times New Roman" w:cs="Times New Roman"/>
          <w:b/>
          <w:bCs/>
          <w:kern w:val="36"/>
          <w:sz w:val="48"/>
          <w:szCs w:val="48"/>
        </w:rPr>
        <w:noBreakHyphen/>
        <w:t>EVALUATION AND ADAPTIVE IMPROVEMENT</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xml:space="preserve">The platform includes a </w:t>
      </w:r>
      <w:r w:rsidRPr="000432A6">
        <w:rPr>
          <w:rFonts w:ascii="Times New Roman" w:eastAsia="Times New Roman" w:hAnsi="Times New Roman" w:cs="Times New Roman"/>
          <w:b/>
          <w:bCs/>
          <w:sz w:val="24"/>
          <w:szCs w:val="24"/>
        </w:rPr>
        <w:t xml:space="preserve">Workflow </w:t>
      </w:r>
      <w:proofErr w:type="spellStart"/>
      <w:r w:rsidRPr="000432A6">
        <w:rPr>
          <w:rFonts w:ascii="Times New Roman" w:eastAsia="Times New Roman" w:hAnsi="Times New Roman" w:cs="Times New Roman"/>
          <w:b/>
          <w:bCs/>
          <w:sz w:val="24"/>
          <w:szCs w:val="24"/>
        </w:rPr>
        <w:t>Self</w:t>
      </w:r>
      <w:r w:rsidRPr="000432A6">
        <w:rPr>
          <w:rFonts w:ascii="Times New Roman" w:eastAsia="Times New Roman" w:hAnsi="Times New Roman" w:cs="Times New Roman"/>
          <w:b/>
          <w:bCs/>
          <w:sz w:val="24"/>
          <w:szCs w:val="24"/>
        </w:rPr>
        <w:noBreakHyphen/>
        <w:t>Evaluation</w:t>
      </w:r>
      <w:proofErr w:type="spellEnd"/>
      <w:r w:rsidRPr="000432A6">
        <w:rPr>
          <w:rFonts w:ascii="Times New Roman" w:eastAsia="Times New Roman" w:hAnsi="Times New Roman" w:cs="Times New Roman"/>
          <w:b/>
          <w:bCs/>
          <w:sz w:val="24"/>
          <w:szCs w:val="24"/>
        </w:rPr>
        <w:t xml:space="preserve"> Engine</w:t>
      </w:r>
      <w:r w:rsidRPr="000432A6">
        <w:rPr>
          <w:rFonts w:ascii="Times New Roman" w:eastAsia="Times New Roman" w:hAnsi="Times New Roman" w:cs="Times New Roman"/>
          <w:sz w:val="24"/>
          <w:szCs w:val="24"/>
        </w:rPr>
        <w:t xml:space="preserve"> that continuously analyzes:</w:t>
      </w:r>
    </w:p>
    <w:p w:rsidR="000432A6" w:rsidRPr="000432A6" w:rsidRDefault="000432A6" w:rsidP="000432A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transaction patterns</w:t>
      </w:r>
    </w:p>
    <w:p w:rsidR="000432A6" w:rsidRPr="000432A6" w:rsidRDefault="000432A6" w:rsidP="000432A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discrepancy frequency</w:t>
      </w:r>
    </w:p>
    <w:p w:rsidR="000432A6" w:rsidRPr="000432A6" w:rsidRDefault="000432A6" w:rsidP="000432A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override frequency</w:t>
      </w:r>
    </w:p>
    <w:p w:rsidR="000432A6" w:rsidRPr="000432A6" w:rsidRDefault="000432A6" w:rsidP="000432A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timing violations</w:t>
      </w:r>
    </w:p>
    <w:p w:rsidR="000432A6" w:rsidRPr="000432A6" w:rsidRDefault="000432A6" w:rsidP="000432A6">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document</w:t>
      </w:r>
      <w:r w:rsidRPr="000432A6">
        <w:rPr>
          <w:rFonts w:ascii="Times New Roman" w:eastAsia="Times New Roman" w:hAnsi="Times New Roman" w:cs="Times New Roman"/>
          <w:sz w:val="24"/>
          <w:szCs w:val="24"/>
        </w:rPr>
        <w:noBreakHyphen/>
        <w:t>quality</w:t>
      </w:r>
      <w:proofErr w:type="spellEnd"/>
      <w:r w:rsidRPr="000432A6">
        <w:rPr>
          <w:rFonts w:ascii="Times New Roman" w:eastAsia="Times New Roman" w:hAnsi="Times New Roman" w:cs="Times New Roman"/>
          <w:sz w:val="24"/>
          <w:szCs w:val="24"/>
        </w:rPr>
        <w:t xml:space="preserve"> issues</w:t>
      </w:r>
    </w:p>
    <w:p w:rsidR="000432A6" w:rsidRPr="000432A6" w:rsidRDefault="000432A6" w:rsidP="000432A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participant behavior</w:t>
      </w:r>
    </w:p>
    <w:p w:rsidR="000432A6" w:rsidRPr="000432A6" w:rsidRDefault="000432A6" w:rsidP="000432A6">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jurisdiction</w:t>
      </w:r>
      <w:r w:rsidRPr="000432A6">
        <w:rPr>
          <w:rFonts w:ascii="Times New Roman" w:eastAsia="Times New Roman" w:hAnsi="Times New Roman" w:cs="Times New Roman"/>
          <w:sz w:val="24"/>
          <w:szCs w:val="24"/>
        </w:rPr>
        <w:noBreakHyphen/>
        <w:t>specific</w:t>
      </w:r>
      <w:proofErr w:type="spellEnd"/>
      <w:r w:rsidRPr="000432A6">
        <w:rPr>
          <w:rFonts w:ascii="Times New Roman" w:eastAsia="Times New Roman" w:hAnsi="Times New Roman" w:cs="Times New Roman"/>
          <w:sz w:val="24"/>
          <w:szCs w:val="24"/>
        </w:rPr>
        <w:t xml:space="preserve"> bottlenecks</w:t>
      </w:r>
    </w:p>
    <w:p w:rsidR="000432A6" w:rsidRPr="000432A6" w:rsidRDefault="000432A6" w:rsidP="000432A6">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program</w:t>
      </w:r>
      <w:r w:rsidRPr="000432A6">
        <w:rPr>
          <w:rFonts w:ascii="Times New Roman" w:eastAsia="Times New Roman" w:hAnsi="Times New Roman" w:cs="Times New Roman"/>
          <w:sz w:val="24"/>
          <w:szCs w:val="24"/>
        </w:rPr>
        <w:noBreakHyphen/>
        <w:t>specific</w:t>
      </w:r>
      <w:proofErr w:type="spellEnd"/>
      <w:r w:rsidRPr="000432A6">
        <w:rPr>
          <w:rFonts w:ascii="Times New Roman" w:eastAsia="Times New Roman" w:hAnsi="Times New Roman" w:cs="Times New Roman"/>
          <w:sz w:val="24"/>
          <w:szCs w:val="24"/>
        </w:rPr>
        <w:t xml:space="preserve"> bottlenecks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Based on these analyses, the system may:</w:t>
      </w:r>
    </w:p>
    <w:p w:rsidR="000432A6" w:rsidRPr="000432A6" w:rsidRDefault="000432A6" w:rsidP="000432A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adjust requirement categories;</w:t>
      </w:r>
    </w:p>
    <w:p w:rsidR="000432A6" w:rsidRPr="000432A6" w:rsidRDefault="000432A6" w:rsidP="000432A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adjust timing rules;</w:t>
      </w:r>
    </w:p>
    <w:p w:rsidR="000432A6" w:rsidRPr="000432A6" w:rsidRDefault="000432A6" w:rsidP="000432A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adjust workflow instructions;</w:t>
      </w:r>
    </w:p>
    <w:p w:rsidR="000432A6" w:rsidRPr="000432A6" w:rsidRDefault="000432A6" w:rsidP="000432A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adjust document equivalency rules;</w:t>
      </w:r>
    </w:p>
    <w:p w:rsidR="000432A6" w:rsidRPr="000432A6" w:rsidRDefault="000432A6" w:rsidP="000432A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recommend training;</w:t>
      </w:r>
    </w:p>
    <w:p w:rsidR="000432A6" w:rsidRPr="000432A6" w:rsidRDefault="000432A6" w:rsidP="000432A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recommend process improvements;</w:t>
      </w:r>
    </w:p>
    <w:p w:rsidR="000432A6" w:rsidRPr="000432A6" w:rsidRDefault="000432A6" w:rsidP="000432A6">
      <w:pPr>
        <w:numPr>
          <w:ilvl w:val="0"/>
          <w:numId w:val="56"/>
        </w:numPr>
        <w:spacing w:before="100" w:beforeAutospacing="1" w:after="100" w:afterAutospacing="1" w:line="240" w:lineRule="auto"/>
        <w:rPr>
          <w:rFonts w:ascii="Times New Roman" w:eastAsia="Times New Roman" w:hAnsi="Times New Roman" w:cs="Times New Roman"/>
          <w:sz w:val="24"/>
          <w:szCs w:val="24"/>
        </w:rPr>
      </w:pPr>
      <w:proofErr w:type="gramStart"/>
      <w:r w:rsidRPr="000432A6">
        <w:rPr>
          <w:rFonts w:ascii="Times New Roman" w:eastAsia="Times New Roman" w:hAnsi="Times New Roman" w:cs="Times New Roman"/>
          <w:sz w:val="24"/>
          <w:szCs w:val="24"/>
        </w:rPr>
        <w:t>generate</w:t>
      </w:r>
      <w:proofErr w:type="gramEnd"/>
      <w:r w:rsidRPr="000432A6">
        <w:rPr>
          <w:rFonts w:ascii="Times New Roman" w:eastAsia="Times New Roman" w:hAnsi="Times New Roman" w:cs="Times New Roman"/>
          <w:sz w:val="24"/>
          <w:szCs w:val="24"/>
        </w:rPr>
        <w:t xml:space="preserve"> alerts for systemic issues.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xml:space="preserve">The platform may also use </w:t>
      </w:r>
      <w:proofErr w:type="spellStart"/>
      <w:r w:rsidRPr="000432A6">
        <w:rPr>
          <w:rFonts w:ascii="Times New Roman" w:eastAsia="Times New Roman" w:hAnsi="Times New Roman" w:cs="Times New Roman"/>
          <w:sz w:val="24"/>
          <w:szCs w:val="24"/>
        </w:rPr>
        <w:t>machine</w:t>
      </w:r>
      <w:r w:rsidRPr="000432A6">
        <w:rPr>
          <w:rFonts w:ascii="Times New Roman" w:eastAsia="Times New Roman" w:hAnsi="Times New Roman" w:cs="Times New Roman"/>
          <w:sz w:val="24"/>
          <w:szCs w:val="24"/>
        </w:rPr>
        <w:noBreakHyphen/>
        <w:t>learning</w:t>
      </w:r>
      <w:proofErr w:type="spellEnd"/>
      <w:r w:rsidRPr="000432A6">
        <w:rPr>
          <w:rFonts w:ascii="Times New Roman" w:eastAsia="Times New Roman" w:hAnsi="Times New Roman" w:cs="Times New Roman"/>
          <w:sz w:val="24"/>
          <w:szCs w:val="24"/>
        </w:rPr>
        <w:t xml:space="preserve"> models to predict:</w:t>
      </w:r>
    </w:p>
    <w:p w:rsidR="000432A6" w:rsidRPr="000432A6" w:rsidRDefault="000432A6" w:rsidP="000432A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likely discrepancies;</w:t>
      </w:r>
    </w:p>
    <w:p w:rsidR="000432A6" w:rsidRPr="000432A6" w:rsidRDefault="000432A6" w:rsidP="000432A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likely missing documents;</w:t>
      </w:r>
    </w:p>
    <w:p w:rsidR="000432A6" w:rsidRPr="000432A6" w:rsidRDefault="000432A6" w:rsidP="000432A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likely timing violations;</w:t>
      </w:r>
    </w:p>
    <w:p w:rsidR="000432A6" w:rsidRPr="000432A6" w:rsidRDefault="000432A6" w:rsidP="000432A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likely approval delays;</w:t>
      </w:r>
    </w:p>
    <w:p w:rsidR="000432A6" w:rsidRPr="000432A6" w:rsidRDefault="000432A6" w:rsidP="000432A6">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gramStart"/>
      <w:r w:rsidRPr="000432A6">
        <w:rPr>
          <w:rFonts w:ascii="Times New Roman" w:eastAsia="Times New Roman" w:hAnsi="Times New Roman" w:cs="Times New Roman"/>
          <w:sz w:val="24"/>
          <w:szCs w:val="24"/>
        </w:rPr>
        <w:t>likely</w:t>
      </w:r>
      <w:proofErr w:type="gramEnd"/>
      <w:r w:rsidRPr="000432A6">
        <w:rPr>
          <w:rFonts w:ascii="Times New Roman" w:eastAsia="Times New Roman" w:hAnsi="Times New Roman" w:cs="Times New Roman"/>
          <w:sz w:val="24"/>
          <w:szCs w:val="24"/>
        </w:rPr>
        <w:t xml:space="preserve"> </w:t>
      </w:r>
      <w:proofErr w:type="spellStart"/>
      <w:r w:rsidRPr="000432A6">
        <w:rPr>
          <w:rFonts w:ascii="Times New Roman" w:eastAsia="Times New Roman" w:hAnsi="Times New Roman" w:cs="Times New Roman"/>
          <w:sz w:val="24"/>
          <w:szCs w:val="24"/>
        </w:rPr>
        <w:t>post</w:t>
      </w:r>
      <w:r w:rsidRPr="000432A6">
        <w:rPr>
          <w:rFonts w:ascii="Times New Roman" w:eastAsia="Times New Roman" w:hAnsi="Times New Roman" w:cs="Times New Roman"/>
          <w:sz w:val="24"/>
          <w:szCs w:val="24"/>
        </w:rPr>
        <w:noBreakHyphen/>
        <w:t>funding</w:t>
      </w:r>
      <w:proofErr w:type="spellEnd"/>
      <w:r w:rsidRPr="000432A6">
        <w:rPr>
          <w:rFonts w:ascii="Times New Roman" w:eastAsia="Times New Roman" w:hAnsi="Times New Roman" w:cs="Times New Roman"/>
          <w:sz w:val="24"/>
          <w:szCs w:val="24"/>
        </w:rPr>
        <w:t xml:space="preserve"> issues.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PAGE BREAK ===</w:t>
      </w:r>
    </w:p>
    <w:p w:rsidR="000432A6" w:rsidRPr="000432A6" w:rsidRDefault="000432A6" w:rsidP="0004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32A6">
        <w:rPr>
          <w:rFonts w:ascii="Times New Roman" w:eastAsia="Times New Roman" w:hAnsi="Times New Roman" w:cs="Times New Roman"/>
          <w:b/>
          <w:bCs/>
          <w:kern w:val="36"/>
          <w:sz w:val="48"/>
          <w:szCs w:val="48"/>
        </w:rPr>
        <w:t>30. ANALYTICS, REPORTING, AND PORTFOLIO</w:t>
      </w:r>
      <w:r w:rsidRPr="000432A6">
        <w:rPr>
          <w:rFonts w:ascii="Times New Roman" w:eastAsia="Times New Roman" w:hAnsi="Times New Roman" w:cs="Times New Roman"/>
          <w:b/>
          <w:bCs/>
          <w:kern w:val="36"/>
          <w:sz w:val="48"/>
          <w:szCs w:val="48"/>
        </w:rPr>
        <w:noBreakHyphen/>
        <w:t>LEVEL INSIGHTS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xml:space="preserve">The platform includes an </w:t>
      </w:r>
      <w:r w:rsidRPr="000432A6">
        <w:rPr>
          <w:rFonts w:ascii="Times New Roman" w:eastAsia="Times New Roman" w:hAnsi="Times New Roman" w:cs="Times New Roman"/>
          <w:b/>
          <w:bCs/>
          <w:sz w:val="24"/>
          <w:szCs w:val="24"/>
        </w:rPr>
        <w:t>Analytics and Reporting Engine</w:t>
      </w:r>
      <w:r w:rsidRPr="000432A6">
        <w:rPr>
          <w:rFonts w:ascii="Times New Roman" w:eastAsia="Times New Roman" w:hAnsi="Times New Roman" w:cs="Times New Roman"/>
          <w:sz w:val="24"/>
          <w:szCs w:val="24"/>
        </w:rPr>
        <w:t xml:space="preserve"> that generates:</w:t>
      </w:r>
    </w:p>
    <w:p w:rsidR="000432A6" w:rsidRPr="000432A6" w:rsidRDefault="000432A6" w:rsidP="000432A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operational reports</w:t>
      </w:r>
    </w:p>
    <w:p w:rsidR="000432A6" w:rsidRPr="000432A6" w:rsidRDefault="000432A6" w:rsidP="000432A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compliance reports</w:t>
      </w:r>
    </w:p>
    <w:p w:rsidR="000432A6" w:rsidRPr="000432A6" w:rsidRDefault="000432A6" w:rsidP="000432A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discrepancy reports</w:t>
      </w:r>
    </w:p>
    <w:p w:rsidR="000432A6" w:rsidRPr="000432A6" w:rsidRDefault="000432A6" w:rsidP="000432A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lastRenderedPageBreak/>
        <w:t>override reports</w:t>
      </w:r>
    </w:p>
    <w:p w:rsidR="000432A6" w:rsidRPr="000432A6" w:rsidRDefault="000432A6" w:rsidP="000432A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timing reports</w:t>
      </w:r>
    </w:p>
    <w:p w:rsidR="000432A6" w:rsidRPr="000432A6" w:rsidRDefault="000432A6" w:rsidP="000432A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funding reports</w:t>
      </w:r>
    </w:p>
    <w:p w:rsidR="000432A6" w:rsidRPr="000432A6" w:rsidRDefault="000432A6" w:rsidP="000432A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assignment reports</w:t>
      </w:r>
    </w:p>
    <w:p w:rsidR="000432A6" w:rsidRPr="000432A6" w:rsidRDefault="000432A6" w:rsidP="000432A6">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portfolio</w:t>
      </w:r>
      <w:r w:rsidRPr="000432A6">
        <w:rPr>
          <w:rFonts w:ascii="Times New Roman" w:eastAsia="Times New Roman" w:hAnsi="Times New Roman" w:cs="Times New Roman"/>
          <w:sz w:val="24"/>
          <w:szCs w:val="24"/>
        </w:rPr>
        <w:noBreakHyphen/>
        <w:t>level</w:t>
      </w:r>
      <w:proofErr w:type="spellEnd"/>
      <w:r w:rsidRPr="000432A6">
        <w:rPr>
          <w:rFonts w:ascii="Times New Roman" w:eastAsia="Times New Roman" w:hAnsi="Times New Roman" w:cs="Times New Roman"/>
          <w:sz w:val="24"/>
          <w:szCs w:val="24"/>
        </w:rPr>
        <w:t xml:space="preserve"> summaries</w:t>
      </w:r>
    </w:p>
    <w:p w:rsidR="000432A6" w:rsidRPr="000432A6" w:rsidRDefault="000432A6" w:rsidP="000432A6">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jurisdiction</w:t>
      </w:r>
      <w:r w:rsidRPr="000432A6">
        <w:rPr>
          <w:rFonts w:ascii="Times New Roman" w:eastAsia="Times New Roman" w:hAnsi="Times New Roman" w:cs="Times New Roman"/>
          <w:sz w:val="24"/>
          <w:szCs w:val="24"/>
        </w:rPr>
        <w:noBreakHyphen/>
        <w:t>specific</w:t>
      </w:r>
      <w:proofErr w:type="spellEnd"/>
      <w:r w:rsidRPr="000432A6">
        <w:rPr>
          <w:rFonts w:ascii="Times New Roman" w:eastAsia="Times New Roman" w:hAnsi="Times New Roman" w:cs="Times New Roman"/>
          <w:sz w:val="24"/>
          <w:szCs w:val="24"/>
        </w:rPr>
        <w:t xml:space="preserve"> analytics</w:t>
      </w:r>
    </w:p>
    <w:p w:rsidR="000432A6" w:rsidRPr="000432A6" w:rsidRDefault="000432A6" w:rsidP="000432A6">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program</w:t>
      </w:r>
      <w:r w:rsidRPr="000432A6">
        <w:rPr>
          <w:rFonts w:ascii="Times New Roman" w:eastAsia="Times New Roman" w:hAnsi="Times New Roman" w:cs="Times New Roman"/>
          <w:sz w:val="24"/>
          <w:szCs w:val="24"/>
        </w:rPr>
        <w:noBreakHyphen/>
        <w:t>specific</w:t>
      </w:r>
      <w:proofErr w:type="spellEnd"/>
      <w:r w:rsidRPr="000432A6">
        <w:rPr>
          <w:rFonts w:ascii="Times New Roman" w:eastAsia="Times New Roman" w:hAnsi="Times New Roman" w:cs="Times New Roman"/>
          <w:sz w:val="24"/>
          <w:szCs w:val="24"/>
        </w:rPr>
        <w:t xml:space="preserve"> analytics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Portfolio</w:t>
      </w:r>
      <w:r w:rsidRPr="000432A6">
        <w:rPr>
          <w:rFonts w:ascii="Times New Roman" w:eastAsia="Times New Roman" w:hAnsi="Times New Roman" w:cs="Times New Roman"/>
          <w:sz w:val="24"/>
          <w:szCs w:val="24"/>
        </w:rPr>
        <w:noBreakHyphen/>
        <w:t>level</w:t>
      </w:r>
      <w:proofErr w:type="spellEnd"/>
      <w:r w:rsidRPr="000432A6">
        <w:rPr>
          <w:rFonts w:ascii="Times New Roman" w:eastAsia="Times New Roman" w:hAnsi="Times New Roman" w:cs="Times New Roman"/>
          <w:sz w:val="24"/>
          <w:szCs w:val="24"/>
        </w:rPr>
        <w:t xml:space="preserve"> insights may include:</w:t>
      </w:r>
    </w:p>
    <w:p w:rsidR="000432A6" w:rsidRPr="000432A6" w:rsidRDefault="000432A6" w:rsidP="000432A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risk indicators</w:t>
      </w:r>
    </w:p>
    <w:p w:rsidR="000432A6" w:rsidRPr="000432A6" w:rsidRDefault="000432A6" w:rsidP="000432A6">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document</w:t>
      </w:r>
      <w:r w:rsidRPr="000432A6">
        <w:rPr>
          <w:rFonts w:ascii="Times New Roman" w:eastAsia="Times New Roman" w:hAnsi="Times New Roman" w:cs="Times New Roman"/>
          <w:sz w:val="24"/>
          <w:szCs w:val="24"/>
        </w:rPr>
        <w:noBreakHyphen/>
        <w:t>quality</w:t>
      </w:r>
      <w:proofErr w:type="spellEnd"/>
      <w:r w:rsidRPr="000432A6">
        <w:rPr>
          <w:rFonts w:ascii="Times New Roman" w:eastAsia="Times New Roman" w:hAnsi="Times New Roman" w:cs="Times New Roman"/>
          <w:sz w:val="24"/>
          <w:szCs w:val="24"/>
        </w:rPr>
        <w:t xml:space="preserve"> trends</w:t>
      </w:r>
    </w:p>
    <w:p w:rsidR="000432A6" w:rsidRPr="000432A6" w:rsidRDefault="000432A6" w:rsidP="000432A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workflow efficiency metrics</w:t>
      </w:r>
    </w:p>
    <w:p w:rsidR="000432A6" w:rsidRPr="000432A6" w:rsidRDefault="000432A6" w:rsidP="000432A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participant performance metrics</w:t>
      </w:r>
    </w:p>
    <w:p w:rsidR="000432A6" w:rsidRPr="000432A6" w:rsidRDefault="000432A6" w:rsidP="000432A6">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exception</w:t>
      </w:r>
      <w:r w:rsidRPr="000432A6">
        <w:rPr>
          <w:rFonts w:ascii="Times New Roman" w:eastAsia="Times New Roman" w:hAnsi="Times New Roman" w:cs="Times New Roman"/>
          <w:sz w:val="24"/>
          <w:szCs w:val="24"/>
        </w:rPr>
        <w:noBreakHyphen/>
        <w:t>path</w:t>
      </w:r>
      <w:proofErr w:type="spellEnd"/>
      <w:r w:rsidRPr="000432A6">
        <w:rPr>
          <w:rFonts w:ascii="Times New Roman" w:eastAsia="Times New Roman" w:hAnsi="Times New Roman" w:cs="Times New Roman"/>
          <w:sz w:val="24"/>
          <w:szCs w:val="24"/>
        </w:rPr>
        <w:t xml:space="preserve"> frequency</w:t>
      </w:r>
    </w:p>
    <w:p w:rsidR="000432A6" w:rsidRPr="000432A6" w:rsidRDefault="000432A6" w:rsidP="000432A6">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post</w:t>
      </w:r>
      <w:r w:rsidRPr="000432A6">
        <w:rPr>
          <w:rFonts w:ascii="Times New Roman" w:eastAsia="Times New Roman" w:hAnsi="Times New Roman" w:cs="Times New Roman"/>
          <w:sz w:val="24"/>
          <w:szCs w:val="24"/>
        </w:rPr>
        <w:noBreakHyphen/>
        <w:t>funding</w:t>
      </w:r>
      <w:proofErr w:type="spellEnd"/>
      <w:r w:rsidRPr="000432A6">
        <w:rPr>
          <w:rFonts w:ascii="Times New Roman" w:eastAsia="Times New Roman" w:hAnsi="Times New Roman" w:cs="Times New Roman"/>
          <w:sz w:val="24"/>
          <w:szCs w:val="24"/>
        </w:rPr>
        <w:t xml:space="preserve"> cure rates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xml:space="preserve">These insights support continuous improvement and </w:t>
      </w:r>
      <w:proofErr w:type="spellStart"/>
      <w:r w:rsidRPr="000432A6">
        <w:rPr>
          <w:rFonts w:ascii="Times New Roman" w:eastAsia="Times New Roman" w:hAnsi="Times New Roman" w:cs="Times New Roman"/>
          <w:sz w:val="24"/>
          <w:szCs w:val="24"/>
        </w:rPr>
        <w:t>portfolio</w:t>
      </w:r>
      <w:r w:rsidRPr="000432A6">
        <w:rPr>
          <w:rFonts w:ascii="Times New Roman" w:eastAsia="Times New Roman" w:hAnsi="Times New Roman" w:cs="Times New Roman"/>
          <w:sz w:val="24"/>
          <w:szCs w:val="24"/>
        </w:rPr>
        <w:noBreakHyphen/>
        <w:t>level</w:t>
      </w:r>
      <w:proofErr w:type="spellEnd"/>
      <w:r w:rsidRPr="000432A6">
        <w:rPr>
          <w:rFonts w:ascii="Times New Roman" w:eastAsia="Times New Roman" w:hAnsi="Times New Roman" w:cs="Times New Roman"/>
          <w:sz w:val="24"/>
          <w:szCs w:val="24"/>
        </w:rPr>
        <w:t xml:space="preserve"> </w:t>
      </w:r>
      <w:proofErr w:type="spellStart"/>
      <w:r w:rsidRPr="000432A6">
        <w:rPr>
          <w:rFonts w:ascii="Times New Roman" w:eastAsia="Times New Roman" w:hAnsi="Times New Roman" w:cs="Times New Roman"/>
          <w:sz w:val="24"/>
          <w:szCs w:val="24"/>
        </w:rPr>
        <w:t>decision</w:t>
      </w:r>
      <w:r w:rsidRPr="000432A6">
        <w:rPr>
          <w:rFonts w:ascii="Times New Roman" w:eastAsia="Times New Roman" w:hAnsi="Times New Roman" w:cs="Times New Roman"/>
          <w:sz w:val="24"/>
          <w:szCs w:val="24"/>
        </w:rPr>
        <w:noBreakHyphen/>
        <w:t>making</w:t>
      </w:r>
      <w:proofErr w:type="spellEnd"/>
      <w:r w:rsidRPr="000432A6">
        <w:rPr>
          <w:rFonts w:ascii="Times New Roman" w:eastAsia="Times New Roman" w:hAnsi="Times New Roman" w:cs="Times New Roman"/>
          <w:sz w:val="24"/>
          <w:szCs w:val="24"/>
        </w:rPr>
        <w:t>.</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PAGE BREAK ===</w:t>
      </w:r>
    </w:p>
    <w:p w:rsidR="000432A6" w:rsidRPr="000432A6" w:rsidRDefault="000432A6" w:rsidP="0004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32A6">
        <w:rPr>
          <w:rFonts w:ascii="Times New Roman" w:eastAsia="Times New Roman" w:hAnsi="Times New Roman" w:cs="Times New Roman"/>
          <w:b/>
          <w:bCs/>
          <w:kern w:val="36"/>
          <w:sz w:val="48"/>
          <w:szCs w:val="48"/>
        </w:rPr>
        <w:t>31. MULTI</w:t>
      </w:r>
      <w:r w:rsidRPr="000432A6">
        <w:rPr>
          <w:rFonts w:ascii="Times New Roman" w:eastAsia="Times New Roman" w:hAnsi="Times New Roman" w:cs="Times New Roman"/>
          <w:b/>
          <w:bCs/>
          <w:kern w:val="36"/>
          <w:sz w:val="48"/>
          <w:szCs w:val="48"/>
        </w:rPr>
        <w:noBreakHyphen/>
        <w:t>PARTY INTERACTION AND CONTROLLED COMMUNICATION CHANNELS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The platform supports controlled communication channels between:</w:t>
      </w:r>
    </w:p>
    <w:p w:rsidR="000432A6" w:rsidRPr="000432A6" w:rsidRDefault="000432A6" w:rsidP="000432A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sellers</w:t>
      </w:r>
    </w:p>
    <w:p w:rsidR="000432A6" w:rsidRPr="000432A6" w:rsidRDefault="000432A6" w:rsidP="000432A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financing participants</w:t>
      </w:r>
    </w:p>
    <w:p w:rsidR="000432A6" w:rsidRPr="000432A6" w:rsidRDefault="000432A6" w:rsidP="000432A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administrative personnel</w:t>
      </w:r>
    </w:p>
    <w:p w:rsidR="000432A6" w:rsidRPr="000432A6" w:rsidRDefault="000432A6" w:rsidP="000432A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auditors</w:t>
      </w:r>
    </w:p>
    <w:p w:rsidR="000432A6" w:rsidRPr="000432A6" w:rsidRDefault="000432A6" w:rsidP="000432A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legal reviewers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Communications may include:</w:t>
      </w:r>
    </w:p>
    <w:p w:rsidR="000432A6" w:rsidRPr="000432A6" w:rsidRDefault="000432A6" w:rsidP="000432A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discrepancy notices</w:t>
      </w:r>
    </w:p>
    <w:p w:rsidR="000432A6" w:rsidRPr="000432A6" w:rsidRDefault="000432A6" w:rsidP="000432A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approval requests</w:t>
      </w:r>
    </w:p>
    <w:p w:rsidR="000432A6" w:rsidRPr="000432A6" w:rsidRDefault="000432A6" w:rsidP="000432A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override requests</w:t>
      </w:r>
    </w:p>
    <w:p w:rsidR="000432A6" w:rsidRPr="000432A6" w:rsidRDefault="000432A6" w:rsidP="000432A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clarification requests</w:t>
      </w:r>
    </w:p>
    <w:p w:rsidR="000432A6" w:rsidRPr="000432A6" w:rsidRDefault="000432A6" w:rsidP="000432A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document requests</w:t>
      </w:r>
    </w:p>
    <w:p w:rsidR="000432A6" w:rsidRPr="000432A6" w:rsidRDefault="000432A6" w:rsidP="000432A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timing alerts</w:t>
      </w:r>
    </w:p>
    <w:p w:rsidR="000432A6" w:rsidRPr="000432A6" w:rsidRDefault="000432A6" w:rsidP="000432A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compliance alerts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lastRenderedPageBreak/>
        <w:t>All communications are logged and linked to the transaction authority file.</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PAGE BREAK ===</w:t>
      </w:r>
    </w:p>
    <w:p w:rsidR="000432A6" w:rsidRPr="000432A6" w:rsidRDefault="000432A6" w:rsidP="0004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32A6">
        <w:rPr>
          <w:rFonts w:ascii="Times New Roman" w:eastAsia="Times New Roman" w:hAnsi="Times New Roman" w:cs="Times New Roman"/>
          <w:b/>
          <w:bCs/>
          <w:kern w:val="36"/>
          <w:sz w:val="48"/>
          <w:szCs w:val="48"/>
        </w:rPr>
        <w:t>32. DEVICE</w:t>
      </w:r>
      <w:r w:rsidRPr="000432A6">
        <w:rPr>
          <w:rFonts w:ascii="Times New Roman" w:eastAsia="Times New Roman" w:hAnsi="Times New Roman" w:cs="Times New Roman"/>
          <w:b/>
          <w:bCs/>
          <w:kern w:val="36"/>
          <w:sz w:val="48"/>
          <w:szCs w:val="48"/>
        </w:rPr>
        <w:noBreakHyphen/>
        <w:t>ASSISTED CAPTURE AND OPTIONAL HARDWARE INTEGRATION</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The platform may integrate with:</w:t>
      </w:r>
    </w:p>
    <w:p w:rsidR="000432A6" w:rsidRPr="000432A6" w:rsidRDefault="000432A6" w:rsidP="000432A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mobile devices</w:t>
      </w:r>
    </w:p>
    <w:p w:rsidR="000432A6" w:rsidRPr="000432A6" w:rsidRDefault="000432A6" w:rsidP="000432A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tablets</w:t>
      </w:r>
    </w:p>
    <w:p w:rsidR="000432A6" w:rsidRPr="000432A6" w:rsidRDefault="000432A6" w:rsidP="000432A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dedicated capture devices</w:t>
      </w:r>
    </w:p>
    <w:p w:rsidR="000432A6" w:rsidRPr="000432A6" w:rsidRDefault="000432A6" w:rsidP="000432A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scanners</w:t>
      </w:r>
    </w:p>
    <w:p w:rsidR="000432A6" w:rsidRPr="000432A6" w:rsidRDefault="000432A6" w:rsidP="000432A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signature pads</w:t>
      </w:r>
    </w:p>
    <w:p w:rsidR="000432A6" w:rsidRPr="000432A6" w:rsidRDefault="000432A6" w:rsidP="000432A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biometric devices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Device</w:t>
      </w:r>
      <w:r w:rsidRPr="000432A6">
        <w:rPr>
          <w:rFonts w:ascii="Times New Roman" w:eastAsia="Times New Roman" w:hAnsi="Times New Roman" w:cs="Times New Roman"/>
          <w:sz w:val="24"/>
          <w:szCs w:val="24"/>
        </w:rPr>
        <w:noBreakHyphen/>
        <w:t>assisted</w:t>
      </w:r>
      <w:proofErr w:type="spellEnd"/>
      <w:r w:rsidRPr="000432A6">
        <w:rPr>
          <w:rFonts w:ascii="Times New Roman" w:eastAsia="Times New Roman" w:hAnsi="Times New Roman" w:cs="Times New Roman"/>
          <w:sz w:val="24"/>
          <w:szCs w:val="24"/>
        </w:rPr>
        <w:t xml:space="preserve"> capture may include:</w:t>
      </w:r>
    </w:p>
    <w:p w:rsidR="000432A6" w:rsidRPr="000432A6" w:rsidRDefault="000432A6" w:rsidP="000432A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guided capture workflows</w:t>
      </w:r>
    </w:p>
    <w:p w:rsidR="000432A6" w:rsidRPr="000432A6" w:rsidRDefault="000432A6" w:rsidP="000432A6">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real</w:t>
      </w:r>
      <w:r w:rsidRPr="000432A6">
        <w:rPr>
          <w:rFonts w:ascii="Times New Roman" w:eastAsia="Times New Roman" w:hAnsi="Times New Roman" w:cs="Times New Roman"/>
          <w:sz w:val="24"/>
          <w:szCs w:val="24"/>
        </w:rPr>
        <w:noBreakHyphen/>
        <w:t>time</w:t>
      </w:r>
      <w:proofErr w:type="spellEnd"/>
      <w:r w:rsidRPr="000432A6">
        <w:rPr>
          <w:rFonts w:ascii="Times New Roman" w:eastAsia="Times New Roman" w:hAnsi="Times New Roman" w:cs="Times New Roman"/>
          <w:sz w:val="24"/>
          <w:szCs w:val="24"/>
        </w:rPr>
        <w:t xml:space="preserve"> quality evaluation</w:t>
      </w:r>
    </w:p>
    <w:p w:rsidR="000432A6" w:rsidRPr="000432A6" w:rsidRDefault="000432A6" w:rsidP="000432A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automatic cropping</w:t>
      </w:r>
    </w:p>
    <w:p w:rsidR="000432A6" w:rsidRPr="000432A6" w:rsidRDefault="000432A6" w:rsidP="000432A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automatic alignment</w:t>
      </w:r>
    </w:p>
    <w:p w:rsidR="000432A6" w:rsidRPr="000432A6" w:rsidRDefault="000432A6" w:rsidP="000432A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automatic enhancement</w:t>
      </w:r>
    </w:p>
    <w:p w:rsidR="000432A6" w:rsidRPr="000432A6" w:rsidRDefault="000432A6" w:rsidP="000432A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signature detection</w:t>
      </w:r>
    </w:p>
    <w:p w:rsidR="000432A6" w:rsidRPr="000432A6" w:rsidRDefault="000432A6" w:rsidP="000432A6">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form</w:t>
      </w:r>
      <w:r w:rsidRPr="000432A6">
        <w:rPr>
          <w:rFonts w:ascii="Times New Roman" w:eastAsia="Times New Roman" w:hAnsi="Times New Roman" w:cs="Times New Roman"/>
          <w:sz w:val="24"/>
          <w:szCs w:val="24"/>
        </w:rPr>
        <w:noBreakHyphen/>
        <w:t>family</w:t>
      </w:r>
      <w:proofErr w:type="spellEnd"/>
      <w:r w:rsidRPr="000432A6">
        <w:rPr>
          <w:rFonts w:ascii="Times New Roman" w:eastAsia="Times New Roman" w:hAnsi="Times New Roman" w:cs="Times New Roman"/>
          <w:sz w:val="24"/>
          <w:szCs w:val="24"/>
        </w:rPr>
        <w:t xml:space="preserve"> detection</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xml:space="preserve">The platform ensures that </w:t>
      </w:r>
      <w:proofErr w:type="spellStart"/>
      <w:r w:rsidRPr="000432A6">
        <w:rPr>
          <w:rFonts w:ascii="Times New Roman" w:eastAsia="Times New Roman" w:hAnsi="Times New Roman" w:cs="Times New Roman"/>
          <w:sz w:val="24"/>
          <w:szCs w:val="24"/>
        </w:rPr>
        <w:t>device</w:t>
      </w:r>
      <w:r w:rsidRPr="000432A6">
        <w:rPr>
          <w:rFonts w:ascii="Times New Roman" w:eastAsia="Times New Roman" w:hAnsi="Times New Roman" w:cs="Times New Roman"/>
          <w:sz w:val="24"/>
          <w:szCs w:val="24"/>
        </w:rPr>
        <w:noBreakHyphen/>
        <w:t>assisted</w:t>
      </w:r>
      <w:proofErr w:type="spellEnd"/>
      <w:r w:rsidRPr="000432A6">
        <w:rPr>
          <w:rFonts w:ascii="Times New Roman" w:eastAsia="Times New Roman" w:hAnsi="Times New Roman" w:cs="Times New Roman"/>
          <w:sz w:val="24"/>
          <w:szCs w:val="24"/>
        </w:rPr>
        <w:t xml:space="preserve"> capture produces </w:t>
      </w:r>
      <w:proofErr w:type="spellStart"/>
      <w:r w:rsidRPr="000432A6">
        <w:rPr>
          <w:rFonts w:ascii="Times New Roman" w:eastAsia="Times New Roman" w:hAnsi="Times New Roman" w:cs="Times New Roman"/>
          <w:sz w:val="24"/>
          <w:szCs w:val="24"/>
        </w:rPr>
        <w:t>evidentiary</w:t>
      </w:r>
      <w:r w:rsidRPr="000432A6">
        <w:rPr>
          <w:rFonts w:ascii="Times New Roman" w:eastAsia="Times New Roman" w:hAnsi="Times New Roman" w:cs="Times New Roman"/>
          <w:sz w:val="24"/>
          <w:szCs w:val="24"/>
        </w:rPr>
        <w:noBreakHyphen/>
        <w:t>grade</w:t>
      </w:r>
      <w:proofErr w:type="spellEnd"/>
      <w:r w:rsidRPr="000432A6">
        <w:rPr>
          <w:rFonts w:ascii="Times New Roman" w:eastAsia="Times New Roman" w:hAnsi="Times New Roman" w:cs="Times New Roman"/>
          <w:sz w:val="24"/>
          <w:szCs w:val="24"/>
        </w:rPr>
        <w:t xml:space="preserve"> records.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PAGE BREAK ===</w:t>
      </w:r>
    </w:p>
    <w:p w:rsidR="000432A6" w:rsidRPr="000432A6" w:rsidRDefault="000432A6" w:rsidP="0004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32A6">
        <w:rPr>
          <w:rFonts w:ascii="Times New Roman" w:eastAsia="Times New Roman" w:hAnsi="Times New Roman" w:cs="Times New Roman"/>
          <w:b/>
          <w:bCs/>
          <w:kern w:val="36"/>
          <w:sz w:val="48"/>
          <w:szCs w:val="48"/>
        </w:rPr>
        <w:t>33. SECURITY, ACCESS CONTROL, AND IDENTITY MANAGEMENT</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The platform includes:</w:t>
      </w:r>
    </w:p>
    <w:p w:rsidR="000432A6" w:rsidRPr="000432A6" w:rsidRDefault="000432A6" w:rsidP="000432A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multi</w:t>
      </w:r>
      <w:r w:rsidRPr="000432A6">
        <w:rPr>
          <w:rFonts w:ascii="Times New Roman" w:eastAsia="Times New Roman" w:hAnsi="Times New Roman" w:cs="Times New Roman"/>
          <w:sz w:val="24"/>
          <w:szCs w:val="24"/>
        </w:rPr>
        <w:noBreakHyphen/>
        <w:t>factor authentication</w:t>
      </w:r>
    </w:p>
    <w:p w:rsidR="000432A6" w:rsidRPr="000432A6" w:rsidRDefault="000432A6" w:rsidP="000432A6">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role</w:t>
      </w:r>
      <w:r w:rsidRPr="000432A6">
        <w:rPr>
          <w:rFonts w:ascii="Times New Roman" w:eastAsia="Times New Roman" w:hAnsi="Times New Roman" w:cs="Times New Roman"/>
          <w:sz w:val="24"/>
          <w:szCs w:val="24"/>
        </w:rPr>
        <w:noBreakHyphen/>
        <w:t>based</w:t>
      </w:r>
      <w:proofErr w:type="spellEnd"/>
      <w:r w:rsidRPr="000432A6">
        <w:rPr>
          <w:rFonts w:ascii="Times New Roman" w:eastAsia="Times New Roman" w:hAnsi="Times New Roman" w:cs="Times New Roman"/>
          <w:sz w:val="24"/>
          <w:szCs w:val="24"/>
        </w:rPr>
        <w:t xml:space="preserve"> access control</w:t>
      </w:r>
    </w:p>
    <w:p w:rsidR="000432A6" w:rsidRPr="000432A6" w:rsidRDefault="000432A6" w:rsidP="000432A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encryption at rest</w:t>
      </w:r>
    </w:p>
    <w:p w:rsidR="000432A6" w:rsidRPr="000432A6" w:rsidRDefault="000432A6" w:rsidP="000432A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encryption in transit</w:t>
      </w:r>
    </w:p>
    <w:p w:rsidR="000432A6" w:rsidRPr="000432A6" w:rsidRDefault="000432A6" w:rsidP="000432A6">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device</w:t>
      </w:r>
      <w:r w:rsidRPr="000432A6">
        <w:rPr>
          <w:rFonts w:ascii="Times New Roman" w:eastAsia="Times New Roman" w:hAnsi="Times New Roman" w:cs="Times New Roman"/>
          <w:sz w:val="24"/>
          <w:szCs w:val="24"/>
        </w:rPr>
        <w:noBreakHyphen/>
        <w:t>level</w:t>
      </w:r>
      <w:proofErr w:type="spellEnd"/>
      <w:r w:rsidRPr="000432A6">
        <w:rPr>
          <w:rFonts w:ascii="Times New Roman" w:eastAsia="Times New Roman" w:hAnsi="Times New Roman" w:cs="Times New Roman"/>
          <w:sz w:val="24"/>
          <w:szCs w:val="24"/>
        </w:rPr>
        <w:t xml:space="preserve"> security</w:t>
      </w:r>
    </w:p>
    <w:p w:rsidR="000432A6" w:rsidRPr="000432A6" w:rsidRDefault="000432A6" w:rsidP="000432A6">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IP</w:t>
      </w:r>
      <w:r w:rsidRPr="000432A6">
        <w:rPr>
          <w:rFonts w:ascii="Times New Roman" w:eastAsia="Times New Roman" w:hAnsi="Times New Roman" w:cs="Times New Roman"/>
          <w:sz w:val="24"/>
          <w:szCs w:val="24"/>
        </w:rPr>
        <w:noBreakHyphen/>
        <w:t>based</w:t>
      </w:r>
      <w:proofErr w:type="spellEnd"/>
      <w:r w:rsidRPr="000432A6">
        <w:rPr>
          <w:rFonts w:ascii="Times New Roman" w:eastAsia="Times New Roman" w:hAnsi="Times New Roman" w:cs="Times New Roman"/>
          <w:sz w:val="24"/>
          <w:szCs w:val="24"/>
        </w:rPr>
        <w:t xml:space="preserve"> restrictions</w:t>
      </w:r>
    </w:p>
    <w:p w:rsidR="000432A6" w:rsidRPr="000432A6" w:rsidRDefault="000432A6" w:rsidP="000432A6">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jurisdiction</w:t>
      </w:r>
      <w:r w:rsidRPr="000432A6">
        <w:rPr>
          <w:rFonts w:ascii="Times New Roman" w:eastAsia="Times New Roman" w:hAnsi="Times New Roman" w:cs="Times New Roman"/>
          <w:sz w:val="24"/>
          <w:szCs w:val="24"/>
        </w:rPr>
        <w:noBreakHyphen/>
        <w:t>specific</w:t>
      </w:r>
      <w:proofErr w:type="spellEnd"/>
      <w:r w:rsidRPr="000432A6">
        <w:rPr>
          <w:rFonts w:ascii="Times New Roman" w:eastAsia="Times New Roman" w:hAnsi="Times New Roman" w:cs="Times New Roman"/>
          <w:sz w:val="24"/>
          <w:szCs w:val="24"/>
        </w:rPr>
        <w:t xml:space="preserve"> </w:t>
      </w:r>
      <w:proofErr w:type="spellStart"/>
      <w:r w:rsidRPr="000432A6">
        <w:rPr>
          <w:rFonts w:ascii="Times New Roman" w:eastAsia="Times New Roman" w:hAnsi="Times New Roman" w:cs="Times New Roman"/>
          <w:sz w:val="24"/>
          <w:szCs w:val="24"/>
        </w:rPr>
        <w:t>data</w:t>
      </w:r>
      <w:r w:rsidRPr="000432A6">
        <w:rPr>
          <w:rFonts w:ascii="Times New Roman" w:eastAsia="Times New Roman" w:hAnsi="Times New Roman" w:cs="Times New Roman"/>
          <w:sz w:val="24"/>
          <w:szCs w:val="24"/>
        </w:rPr>
        <w:noBreakHyphen/>
        <w:t>handling</w:t>
      </w:r>
      <w:proofErr w:type="spellEnd"/>
      <w:r w:rsidRPr="000432A6">
        <w:rPr>
          <w:rFonts w:ascii="Times New Roman" w:eastAsia="Times New Roman" w:hAnsi="Times New Roman" w:cs="Times New Roman"/>
          <w:sz w:val="24"/>
          <w:szCs w:val="24"/>
        </w:rPr>
        <w:t xml:space="preserve"> rules</w:t>
      </w:r>
    </w:p>
    <w:p w:rsidR="000432A6" w:rsidRPr="000432A6" w:rsidRDefault="000432A6" w:rsidP="000432A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lastRenderedPageBreak/>
        <w:t>audit logging</w:t>
      </w:r>
    </w:p>
    <w:p w:rsidR="000432A6" w:rsidRPr="000432A6" w:rsidRDefault="000432A6" w:rsidP="000432A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anomaly detection</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Identity management may include:</w:t>
      </w:r>
    </w:p>
    <w:p w:rsidR="000432A6" w:rsidRPr="000432A6" w:rsidRDefault="000432A6" w:rsidP="000432A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user identity verification</w:t>
      </w:r>
    </w:p>
    <w:p w:rsidR="000432A6" w:rsidRPr="000432A6" w:rsidRDefault="000432A6" w:rsidP="000432A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device identity verification</w:t>
      </w:r>
    </w:p>
    <w:p w:rsidR="000432A6" w:rsidRPr="000432A6" w:rsidRDefault="000432A6" w:rsidP="000432A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session management</w:t>
      </w:r>
    </w:p>
    <w:p w:rsidR="000432A6" w:rsidRPr="000432A6" w:rsidRDefault="000432A6" w:rsidP="000432A6">
      <w:pPr>
        <w:numPr>
          <w:ilvl w:val="0"/>
          <w:numId w:val="65"/>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access</w:t>
      </w:r>
      <w:r w:rsidRPr="000432A6">
        <w:rPr>
          <w:rFonts w:ascii="Times New Roman" w:eastAsia="Times New Roman" w:hAnsi="Times New Roman" w:cs="Times New Roman"/>
          <w:sz w:val="24"/>
          <w:szCs w:val="24"/>
        </w:rPr>
        <w:noBreakHyphen/>
        <w:t>revocation</w:t>
      </w:r>
      <w:proofErr w:type="spellEnd"/>
      <w:r w:rsidRPr="000432A6">
        <w:rPr>
          <w:rFonts w:ascii="Times New Roman" w:eastAsia="Times New Roman" w:hAnsi="Times New Roman" w:cs="Times New Roman"/>
          <w:sz w:val="24"/>
          <w:szCs w:val="24"/>
        </w:rPr>
        <w:t xml:space="preserve"> controls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PAGE BREAK ===</w:t>
      </w:r>
    </w:p>
    <w:p w:rsidR="000432A6" w:rsidRPr="000432A6" w:rsidRDefault="000432A6" w:rsidP="0004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32A6">
        <w:rPr>
          <w:rFonts w:ascii="Times New Roman" w:eastAsia="Times New Roman" w:hAnsi="Times New Roman" w:cs="Times New Roman"/>
          <w:b/>
          <w:bCs/>
          <w:kern w:val="36"/>
          <w:sz w:val="48"/>
          <w:szCs w:val="48"/>
        </w:rPr>
        <w:t>34. SYSTEM ARCHITECTURE AND DISTRIBUTED IMPLEMENTATION</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The platform may be implemented as:</w:t>
      </w:r>
    </w:p>
    <w:p w:rsidR="000432A6" w:rsidRPr="000432A6" w:rsidRDefault="000432A6" w:rsidP="000432A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xml:space="preserve">a </w:t>
      </w:r>
      <w:proofErr w:type="spellStart"/>
      <w:r w:rsidRPr="000432A6">
        <w:rPr>
          <w:rFonts w:ascii="Times New Roman" w:eastAsia="Times New Roman" w:hAnsi="Times New Roman" w:cs="Times New Roman"/>
          <w:sz w:val="24"/>
          <w:szCs w:val="24"/>
        </w:rPr>
        <w:t>cloud</w:t>
      </w:r>
      <w:r w:rsidRPr="000432A6">
        <w:rPr>
          <w:rFonts w:ascii="Times New Roman" w:eastAsia="Times New Roman" w:hAnsi="Times New Roman" w:cs="Times New Roman"/>
          <w:sz w:val="24"/>
          <w:szCs w:val="24"/>
        </w:rPr>
        <w:noBreakHyphen/>
        <w:t>based</w:t>
      </w:r>
      <w:proofErr w:type="spellEnd"/>
      <w:r w:rsidRPr="000432A6">
        <w:rPr>
          <w:rFonts w:ascii="Times New Roman" w:eastAsia="Times New Roman" w:hAnsi="Times New Roman" w:cs="Times New Roman"/>
          <w:sz w:val="24"/>
          <w:szCs w:val="24"/>
        </w:rPr>
        <w:t xml:space="preserve"> system</w:t>
      </w:r>
    </w:p>
    <w:p w:rsidR="000432A6" w:rsidRPr="000432A6" w:rsidRDefault="000432A6" w:rsidP="000432A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 distributed system</w:t>
      </w:r>
    </w:p>
    <w:p w:rsidR="000432A6" w:rsidRPr="000432A6" w:rsidRDefault="000432A6" w:rsidP="000432A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 hybrid system</w:t>
      </w:r>
    </w:p>
    <w:p w:rsidR="000432A6" w:rsidRPr="000432A6" w:rsidRDefault="000432A6" w:rsidP="000432A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xml:space="preserve">a </w:t>
      </w:r>
      <w:proofErr w:type="spellStart"/>
      <w:r w:rsidRPr="000432A6">
        <w:rPr>
          <w:rFonts w:ascii="Times New Roman" w:eastAsia="Times New Roman" w:hAnsi="Times New Roman" w:cs="Times New Roman"/>
          <w:sz w:val="24"/>
          <w:szCs w:val="24"/>
        </w:rPr>
        <w:t>microservices</w:t>
      </w:r>
      <w:proofErr w:type="spellEnd"/>
      <w:r w:rsidRPr="000432A6">
        <w:rPr>
          <w:rFonts w:ascii="Times New Roman" w:eastAsia="Times New Roman" w:hAnsi="Times New Roman" w:cs="Times New Roman"/>
          <w:sz w:val="24"/>
          <w:szCs w:val="24"/>
        </w:rPr>
        <w:t xml:space="preserve"> architecture</w:t>
      </w:r>
    </w:p>
    <w:p w:rsidR="000432A6" w:rsidRPr="000432A6" w:rsidRDefault="000432A6" w:rsidP="000432A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 containerized environment</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Components may include:</w:t>
      </w:r>
    </w:p>
    <w:p w:rsidR="000432A6" w:rsidRPr="000432A6" w:rsidRDefault="000432A6" w:rsidP="000432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application servers</w:t>
      </w:r>
    </w:p>
    <w:p w:rsidR="000432A6" w:rsidRPr="000432A6" w:rsidRDefault="000432A6" w:rsidP="000432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database servers</w:t>
      </w:r>
    </w:p>
    <w:p w:rsidR="000432A6" w:rsidRPr="000432A6" w:rsidRDefault="000432A6" w:rsidP="000432A6">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document</w:t>
      </w:r>
      <w:r w:rsidRPr="000432A6">
        <w:rPr>
          <w:rFonts w:ascii="Times New Roman" w:eastAsia="Times New Roman" w:hAnsi="Times New Roman" w:cs="Times New Roman"/>
          <w:sz w:val="24"/>
          <w:szCs w:val="24"/>
        </w:rPr>
        <w:noBreakHyphen/>
        <w:t>storage</w:t>
      </w:r>
      <w:proofErr w:type="spellEnd"/>
      <w:r w:rsidRPr="000432A6">
        <w:rPr>
          <w:rFonts w:ascii="Times New Roman" w:eastAsia="Times New Roman" w:hAnsi="Times New Roman" w:cs="Times New Roman"/>
          <w:sz w:val="24"/>
          <w:szCs w:val="24"/>
        </w:rPr>
        <w:t xml:space="preserve"> systems</w:t>
      </w:r>
    </w:p>
    <w:p w:rsidR="000432A6" w:rsidRPr="000432A6" w:rsidRDefault="000432A6" w:rsidP="000432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rendering engines</w:t>
      </w:r>
    </w:p>
    <w:p w:rsidR="000432A6" w:rsidRPr="000432A6" w:rsidRDefault="000432A6" w:rsidP="000432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analytics engines</w:t>
      </w:r>
    </w:p>
    <w:p w:rsidR="000432A6" w:rsidRPr="000432A6" w:rsidRDefault="000432A6" w:rsidP="000432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workflow engines</w:t>
      </w:r>
    </w:p>
    <w:p w:rsidR="000432A6" w:rsidRPr="000432A6" w:rsidRDefault="000432A6" w:rsidP="000432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integration gateways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The system may integrate with:</w:t>
      </w:r>
    </w:p>
    <w:p w:rsidR="000432A6" w:rsidRPr="000432A6" w:rsidRDefault="000432A6" w:rsidP="000432A6">
      <w:pPr>
        <w:numPr>
          <w:ilvl w:val="0"/>
          <w:numId w:val="68"/>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financing</w:t>
      </w:r>
      <w:r w:rsidRPr="000432A6">
        <w:rPr>
          <w:rFonts w:ascii="Times New Roman" w:eastAsia="Times New Roman" w:hAnsi="Times New Roman" w:cs="Times New Roman"/>
          <w:sz w:val="24"/>
          <w:szCs w:val="24"/>
        </w:rPr>
        <w:noBreakHyphen/>
        <w:t>participant</w:t>
      </w:r>
      <w:proofErr w:type="spellEnd"/>
      <w:r w:rsidRPr="000432A6">
        <w:rPr>
          <w:rFonts w:ascii="Times New Roman" w:eastAsia="Times New Roman" w:hAnsi="Times New Roman" w:cs="Times New Roman"/>
          <w:sz w:val="24"/>
          <w:szCs w:val="24"/>
        </w:rPr>
        <w:t xml:space="preserve"> systems</w:t>
      </w:r>
    </w:p>
    <w:p w:rsidR="000432A6" w:rsidRPr="000432A6" w:rsidRDefault="000432A6" w:rsidP="000432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dealer management systems</w:t>
      </w:r>
    </w:p>
    <w:p w:rsidR="000432A6" w:rsidRPr="000432A6" w:rsidRDefault="000432A6" w:rsidP="000432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filing systems</w:t>
      </w:r>
    </w:p>
    <w:p w:rsidR="000432A6" w:rsidRPr="000432A6" w:rsidRDefault="000432A6" w:rsidP="000432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collateral registries</w:t>
      </w:r>
    </w:p>
    <w:p w:rsidR="000432A6" w:rsidRPr="000432A6" w:rsidRDefault="000432A6" w:rsidP="000432A6">
      <w:pPr>
        <w:numPr>
          <w:ilvl w:val="0"/>
          <w:numId w:val="68"/>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identity</w:t>
      </w:r>
      <w:r w:rsidRPr="000432A6">
        <w:rPr>
          <w:rFonts w:ascii="Times New Roman" w:eastAsia="Times New Roman" w:hAnsi="Times New Roman" w:cs="Times New Roman"/>
          <w:sz w:val="24"/>
          <w:szCs w:val="24"/>
        </w:rPr>
        <w:noBreakHyphen/>
        <w:t>verification</w:t>
      </w:r>
      <w:proofErr w:type="spellEnd"/>
      <w:r w:rsidRPr="000432A6">
        <w:rPr>
          <w:rFonts w:ascii="Times New Roman" w:eastAsia="Times New Roman" w:hAnsi="Times New Roman" w:cs="Times New Roman"/>
          <w:sz w:val="24"/>
          <w:szCs w:val="24"/>
        </w:rPr>
        <w:t xml:space="preserve"> systems</w:t>
      </w:r>
    </w:p>
    <w:p w:rsidR="000432A6" w:rsidRPr="000432A6" w:rsidRDefault="000432A6" w:rsidP="000432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payment systems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PAGE BREAK ===</w:t>
      </w:r>
    </w:p>
    <w:p w:rsidR="000432A6" w:rsidRPr="000432A6" w:rsidRDefault="000432A6" w:rsidP="0004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32A6">
        <w:rPr>
          <w:rFonts w:ascii="Times New Roman" w:eastAsia="Times New Roman" w:hAnsi="Times New Roman" w:cs="Times New Roman"/>
          <w:b/>
          <w:bCs/>
          <w:kern w:val="36"/>
          <w:sz w:val="48"/>
          <w:szCs w:val="48"/>
        </w:rPr>
        <w:lastRenderedPageBreak/>
        <w:t>35. ALTERNATIVE EMBODIMENTS AND SCOPE</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Alternative embodiments may include:</w:t>
      </w:r>
    </w:p>
    <w:p w:rsidR="000432A6" w:rsidRPr="000432A6" w:rsidRDefault="000432A6" w:rsidP="000432A6">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digital</w:t>
      </w:r>
      <w:r w:rsidRPr="000432A6">
        <w:rPr>
          <w:rFonts w:ascii="Times New Roman" w:eastAsia="Times New Roman" w:hAnsi="Times New Roman" w:cs="Times New Roman"/>
          <w:sz w:val="24"/>
          <w:szCs w:val="24"/>
        </w:rPr>
        <w:noBreakHyphen/>
        <w:t>only</w:t>
      </w:r>
      <w:proofErr w:type="spellEnd"/>
      <w:r w:rsidRPr="000432A6">
        <w:rPr>
          <w:rFonts w:ascii="Times New Roman" w:eastAsia="Times New Roman" w:hAnsi="Times New Roman" w:cs="Times New Roman"/>
          <w:sz w:val="24"/>
          <w:szCs w:val="24"/>
        </w:rPr>
        <w:t xml:space="preserve"> execution workflows</w:t>
      </w:r>
    </w:p>
    <w:p w:rsidR="000432A6" w:rsidRPr="000432A6" w:rsidRDefault="000432A6" w:rsidP="000432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hybrid execution workflows</w:t>
      </w:r>
    </w:p>
    <w:p w:rsidR="000432A6" w:rsidRPr="000432A6" w:rsidRDefault="000432A6" w:rsidP="000432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multi</w:t>
      </w:r>
      <w:r w:rsidRPr="000432A6">
        <w:rPr>
          <w:rFonts w:ascii="Times New Roman" w:eastAsia="Times New Roman" w:hAnsi="Times New Roman" w:cs="Times New Roman"/>
          <w:sz w:val="24"/>
          <w:szCs w:val="24"/>
        </w:rPr>
        <w:noBreakHyphen/>
        <w:t>jurisdictional workflows</w:t>
      </w:r>
    </w:p>
    <w:p w:rsidR="000432A6" w:rsidRPr="000432A6" w:rsidRDefault="000432A6" w:rsidP="000432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multi</w:t>
      </w:r>
      <w:r w:rsidRPr="000432A6">
        <w:rPr>
          <w:rFonts w:ascii="Times New Roman" w:eastAsia="Times New Roman" w:hAnsi="Times New Roman" w:cs="Times New Roman"/>
          <w:sz w:val="24"/>
          <w:szCs w:val="24"/>
        </w:rPr>
        <w:noBreakHyphen/>
        <w:t>party financing workflows</w:t>
      </w:r>
    </w:p>
    <w:p w:rsidR="000432A6" w:rsidRPr="000432A6" w:rsidRDefault="000432A6" w:rsidP="000432A6">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blockchain</w:t>
      </w:r>
      <w:r w:rsidRPr="000432A6">
        <w:rPr>
          <w:rFonts w:ascii="Times New Roman" w:eastAsia="Times New Roman" w:hAnsi="Times New Roman" w:cs="Times New Roman"/>
          <w:sz w:val="24"/>
          <w:szCs w:val="24"/>
        </w:rPr>
        <w:noBreakHyphen/>
        <w:t>based</w:t>
      </w:r>
      <w:proofErr w:type="spellEnd"/>
      <w:r w:rsidRPr="000432A6">
        <w:rPr>
          <w:rFonts w:ascii="Times New Roman" w:eastAsia="Times New Roman" w:hAnsi="Times New Roman" w:cs="Times New Roman"/>
          <w:sz w:val="24"/>
          <w:szCs w:val="24"/>
        </w:rPr>
        <w:t xml:space="preserve"> integrity layers</w:t>
      </w:r>
    </w:p>
    <w:p w:rsidR="000432A6" w:rsidRPr="000432A6" w:rsidRDefault="000432A6" w:rsidP="000432A6">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AI</w:t>
      </w:r>
      <w:r w:rsidRPr="000432A6">
        <w:rPr>
          <w:rFonts w:ascii="Times New Roman" w:eastAsia="Times New Roman" w:hAnsi="Times New Roman" w:cs="Times New Roman"/>
          <w:sz w:val="24"/>
          <w:szCs w:val="24"/>
        </w:rPr>
        <w:noBreakHyphen/>
        <w:t>assisted</w:t>
      </w:r>
      <w:proofErr w:type="spellEnd"/>
      <w:r w:rsidRPr="000432A6">
        <w:rPr>
          <w:rFonts w:ascii="Times New Roman" w:eastAsia="Times New Roman" w:hAnsi="Times New Roman" w:cs="Times New Roman"/>
          <w:sz w:val="24"/>
          <w:szCs w:val="24"/>
        </w:rPr>
        <w:t xml:space="preserve"> discrepancy detection</w:t>
      </w:r>
    </w:p>
    <w:p w:rsidR="000432A6" w:rsidRPr="000432A6" w:rsidRDefault="000432A6" w:rsidP="000432A6">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AI</w:t>
      </w:r>
      <w:r w:rsidRPr="000432A6">
        <w:rPr>
          <w:rFonts w:ascii="Times New Roman" w:eastAsia="Times New Roman" w:hAnsi="Times New Roman" w:cs="Times New Roman"/>
          <w:sz w:val="24"/>
          <w:szCs w:val="24"/>
        </w:rPr>
        <w:noBreakHyphen/>
        <w:t>assisted</w:t>
      </w:r>
      <w:proofErr w:type="spellEnd"/>
      <w:r w:rsidRPr="000432A6">
        <w:rPr>
          <w:rFonts w:ascii="Times New Roman" w:eastAsia="Times New Roman" w:hAnsi="Times New Roman" w:cs="Times New Roman"/>
          <w:sz w:val="24"/>
          <w:szCs w:val="24"/>
        </w:rPr>
        <w:t xml:space="preserve"> document classification</w:t>
      </w:r>
    </w:p>
    <w:p w:rsidR="000432A6" w:rsidRPr="000432A6" w:rsidRDefault="000432A6" w:rsidP="000432A6">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jurisdiction</w:t>
      </w:r>
      <w:r w:rsidRPr="000432A6">
        <w:rPr>
          <w:rFonts w:ascii="Times New Roman" w:eastAsia="Times New Roman" w:hAnsi="Times New Roman" w:cs="Times New Roman"/>
          <w:sz w:val="24"/>
          <w:szCs w:val="24"/>
        </w:rPr>
        <w:noBreakHyphen/>
        <w:t>specific</w:t>
      </w:r>
      <w:proofErr w:type="spellEnd"/>
      <w:r w:rsidRPr="000432A6">
        <w:rPr>
          <w:rFonts w:ascii="Times New Roman" w:eastAsia="Times New Roman" w:hAnsi="Times New Roman" w:cs="Times New Roman"/>
          <w:sz w:val="24"/>
          <w:szCs w:val="24"/>
        </w:rPr>
        <w:t xml:space="preserve"> variants</w:t>
      </w:r>
    </w:p>
    <w:p w:rsidR="000432A6" w:rsidRPr="000432A6" w:rsidRDefault="000432A6" w:rsidP="000432A6">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0432A6">
        <w:rPr>
          <w:rFonts w:ascii="Times New Roman" w:eastAsia="Times New Roman" w:hAnsi="Times New Roman" w:cs="Times New Roman"/>
          <w:sz w:val="24"/>
          <w:szCs w:val="24"/>
        </w:rPr>
        <w:t>program</w:t>
      </w:r>
      <w:r w:rsidRPr="000432A6">
        <w:rPr>
          <w:rFonts w:ascii="Times New Roman" w:eastAsia="Times New Roman" w:hAnsi="Times New Roman" w:cs="Times New Roman"/>
          <w:sz w:val="24"/>
          <w:szCs w:val="24"/>
        </w:rPr>
        <w:noBreakHyphen/>
        <w:t>specific</w:t>
      </w:r>
      <w:proofErr w:type="spellEnd"/>
      <w:r w:rsidRPr="000432A6">
        <w:rPr>
          <w:rFonts w:ascii="Times New Roman" w:eastAsia="Times New Roman" w:hAnsi="Times New Roman" w:cs="Times New Roman"/>
          <w:sz w:val="24"/>
          <w:szCs w:val="24"/>
        </w:rPr>
        <w:t xml:space="preserve"> variants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The invention is not limited to the embodiments described herein. Variations, modifications, and equivalents are within the scope of the claims.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sz w:val="24"/>
          <w:szCs w:val="24"/>
        </w:rPr>
        <w:t>=== PAGE BREAK ===</w:t>
      </w:r>
    </w:p>
    <w:p w:rsidR="000432A6" w:rsidRPr="000432A6" w:rsidRDefault="000432A6" w:rsidP="0004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32A6">
        <w:rPr>
          <w:rFonts w:ascii="Times New Roman" w:eastAsia="Times New Roman" w:hAnsi="Times New Roman" w:cs="Times New Roman"/>
          <w:b/>
          <w:bCs/>
          <w:kern w:val="36"/>
          <w:sz w:val="48"/>
          <w:szCs w:val="48"/>
        </w:rPr>
        <w:t>CLAIMS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1.</w:t>
      </w:r>
      <w:r w:rsidRPr="000432A6">
        <w:rPr>
          <w:rFonts w:ascii="Times New Roman" w:eastAsia="Times New Roman" w:hAnsi="Times New Roman" w:cs="Times New Roman"/>
          <w:sz w:val="24"/>
          <w:szCs w:val="24"/>
        </w:rPr>
        <w:t xml:space="preserve"> A </w:t>
      </w:r>
      <w:proofErr w:type="spellStart"/>
      <w:r w:rsidRPr="000432A6">
        <w:rPr>
          <w:rFonts w:ascii="Times New Roman" w:eastAsia="Times New Roman" w:hAnsi="Times New Roman" w:cs="Times New Roman"/>
          <w:sz w:val="24"/>
          <w:szCs w:val="24"/>
        </w:rPr>
        <w:t>computer</w:t>
      </w:r>
      <w:r w:rsidRPr="000432A6">
        <w:rPr>
          <w:rFonts w:ascii="Times New Roman" w:eastAsia="Times New Roman" w:hAnsi="Times New Roman" w:cs="Times New Roman"/>
          <w:sz w:val="24"/>
          <w:szCs w:val="24"/>
        </w:rPr>
        <w:noBreakHyphen/>
        <w:t>implemented</w:t>
      </w:r>
      <w:proofErr w:type="spellEnd"/>
      <w:r w:rsidRPr="000432A6">
        <w:rPr>
          <w:rFonts w:ascii="Times New Roman" w:eastAsia="Times New Roman" w:hAnsi="Times New Roman" w:cs="Times New Roman"/>
          <w:sz w:val="24"/>
          <w:szCs w:val="24"/>
        </w:rPr>
        <w:t xml:space="preserve"> transaction authority system configured to govern the formation, validation, execution, preservation, and </w:t>
      </w:r>
      <w:proofErr w:type="spellStart"/>
      <w:r w:rsidRPr="000432A6">
        <w:rPr>
          <w:rFonts w:ascii="Times New Roman" w:eastAsia="Times New Roman" w:hAnsi="Times New Roman" w:cs="Times New Roman"/>
          <w:sz w:val="24"/>
          <w:szCs w:val="24"/>
        </w:rPr>
        <w:t>post</w:t>
      </w:r>
      <w:r w:rsidRPr="000432A6">
        <w:rPr>
          <w:rFonts w:ascii="Times New Roman" w:eastAsia="Times New Roman" w:hAnsi="Times New Roman" w:cs="Times New Roman"/>
          <w:sz w:val="24"/>
          <w:szCs w:val="24"/>
        </w:rPr>
        <w:noBreakHyphen/>
        <w:t>funding</w:t>
      </w:r>
      <w:proofErr w:type="spellEnd"/>
      <w:r w:rsidRPr="000432A6">
        <w:rPr>
          <w:rFonts w:ascii="Times New Roman" w:eastAsia="Times New Roman" w:hAnsi="Times New Roman" w:cs="Times New Roman"/>
          <w:sz w:val="24"/>
          <w:szCs w:val="24"/>
        </w:rPr>
        <w:t xml:space="preserve"> clearance of financed transactions, the system comprising:</w:t>
      </w:r>
      <w:r w:rsidRPr="000432A6">
        <w:rPr>
          <w:rFonts w:ascii="Times New Roman" w:eastAsia="Times New Roman" w:hAnsi="Times New Roman" w:cs="Times New Roman"/>
          <w:sz w:val="24"/>
          <w:szCs w:val="24"/>
        </w:rPr>
        <w:br/>
        <w:t>a transaction intake engine;</w:t>
      </w:r>
      <w:r w:rsidRPr="000432A6">
        <w:rPr>
          <w:rFonts w:ascii="Times New Roman" w:eastAsia="Times New Roman" w:hAnsi="Times New Roman" w:cs="Times New Roman"/>
          <w:sz w:val="24"/>
          <w:szCs w:val="24"/>
        </w:rPr>
        <w:br/>
        <w:t>a form synthesis engine;</w:t>
      </w:r>
      <w:r w:rsidRPr="000432A6">
        <w:rPr>
          <w:rFonts w:ascii="Times New Roman" w:eastAsia="Times New Roman" w:hAnsi="Times New Roman" w:cs="Times New Roman"/>
          <w:sz w:val="24"/>
          <w:szCs w:val="24"/>
        </w:rPr>
        <w:br/>
        <w:t>a candidate evaluation engine;</w:t>
      </w:r>
      <w:r w:rsidRPr="000432A6">
        <w:rPr>
          <w:rFonts w:ascii="Times New Roman" w:eastAsia="Times New Roman" w:hAnsi="Times New Roman" w:cs="Times New Roman"/>
          <w:sz w:val="24"/>
          <w:szCs w:val="24"/>
        </w:rPr>
        <w:br/>
        <w:t>a requirement satisfaction engine;</w:t>
      </w:r>
      <w:r w:rsidRPr="000432A6">
        <w:rPr>
          <w:rFonts w:ascii="Times New Roman" w:eastAsia="Times New Roman" w:hAnsi="Times New Roman" w:cs="Times New Roman"/>
          <w:sz w:val="24"/>
          <w:szCs w:val="24"/>
        </w:rPr>
        <w:br/>
        <w:t xml:space="preserve">a </w:t>
      </w:r>
      <w:proofErr w:type="spellStart"/>
      <w:r w:rsidRPr="000432A6">
        <w:rPr>
          <w:rFonts w:ascii="Times New Roman" w:eastAsia="Times New Roman" w:hAnsi="Times New Roman" w:cs="Times New Roman"/>
          <w:sz w:val="24"/>
          <w:szCs w:val="24"/>
        </w:rPr>
        <w:t>financing</w:t>
      </w:r>
      <w:r w:rsidRPr="000432A6">
        <w:rPr>
          <w:rFonts w:ascii="Times New Roman" w:eastAsia="Times New Roman" w:hAnsi="Times New Roman" w:cs="Times New Roman"/>
          <w:sz w:val="24"/>
          <w:szCs w:val="24"/>
        </w:rPr>
        <w:noBreakHyphen/>
        <w:t>participant</w:t>
      </w:r>
      <w:proofErr w:type="spellEnd"/>
      <w:r w:rsidRPr="000432A6">
        <w:rPr>
          <w:rFonts w:ascii="Times New Roman" w:eastAsia="Times New Roman" w:hAnsi="Times New Roman" w:cs="Times New Roman"/>
          <w:sz w:val="24"/>
          <w:szCs w:val="24"/>
        </w:rPr>
        <w:t xml:space="preserve"> validation engine;</w:t>
      </w:r>
      <w:r w:rsidRPr="000432A6">
        <w:rPr>
          <w:rFonts w:ascii="Times New Roman" w:eastAsia="Times New Roman" w:hAnsi="Times New Roman" w:cs="Times New Roman"/>
          <w:sz w:val="24"/>
          <w:szCs w:val="24"/>
        </w:rPr>
        <w:br/>
        <w:t>a state machine engine;</w:t>
      </w:r>
      <w:r w:rsidRPr="000432A6">
        <w:rPr>
          <w:rFonts w:ascii="Times New Roman" w:eastAsia="Times New Roman" w:hAnsi="Times New Roman" w:cs="Times New Roman"/>
          <w:sz w:val="24"/>
          <w:szCs w:val="24"/>
        </w:rPr>
        <w:br/>
        <w:t>a capture integrity engine;</w:t>
      </w:r>
      <w:r w:rsidRPr="000432A6">
        <w:rPr>
          <w:rFonts w:ascii="Times New Roman" w:eastAsia="Times New Roman" w:hAnsi="Times New Roman" w:cs="Times New Roman"/>
          <w:sz w:val="24"/>
          <w:szCs w:val="24"/>
        </w:rPr>
        <w:br/>
        <w:t>a source lock engine;</w:t>
      </w:r>
      <w:r w:rsidRPr="000432A6">
        <w:rPr>
          <w:rFonts w:ascii="Times New Roman" w:eastAsia="Times New Roman" w:hAnsi="Times New Roman" w:cs="Times New Roman"/>
          <w:sz w:val="24"/>
          <w:szCs w:val="24"/>
        </w:rPr>
        <w:br/>
        <w:t>an authoritative embodiment engine;</w:t>
      </w:r>
      <w:r w:rsidRPr="000432A6">
        <w:rPr>
          <w:rFonts w:ascii="Times New Roman" w:eastAsia="Times New Roman" w:hAnsi="Times New Roman" w:cs="Times New Roman"/>
          <w:sz w:val="24"/>
          <w:szCs w:val="24"/>
        </w:rPr>
        <w:br/>
        <w:t>a support record engine; and</w:t>
      </w:r>
      <w:r w:rsidRPr="000432A6">
        <w:rPr>
          <w:rFonts w:ascii="Times New Roman" w:eastAsia="Times New Roman" w:hAnsi="Times New Roman" w:cs="Times New Roman"/>
          <w:sz w:val="24"/>
          <w:szCs w:val="24"/>
        </w:rPr>
        <w:br/>
        <w:t xml:space="preserve">a </w:t>
      </w:r>
      <w:proofErr w:type="spellStart"/>
      <w:r w:rsidRPr="000432A6">
        <w:rPr>
          <w:rFonts w:ascii="Times New Roman" w:eastAsia="Times New Roman" w:hAnsi="Times New Roman" w:cs="Times New Roman"/>
          <w:sz w:val="24"/>
          <w:szCs w:val="24"/>
        </w:rPr>
        <w:t>post</w:t>
      </w:r>
      <w:r w:rsidRPr="000432A6">
        <w:rPr>
          <w:rFonts w:ascii="Times New Roman" w:eastAsia="Times New Roman" w:hAnsi="Times New Roman" w:cs="Times New Roman"/>
          <w:sz w:val="24"/>
          <w:szCs w:val="24"/>
        </w:rPr>
        <w:noBreakHyphen/>
        <w:t>funding</w:t>
      </w:r>
      <w:proofErr w:type="spellEnd"/>
      <w:r w:rsidRPr="000432A6">
        <w:rPr>
          <w:rFonts w:ascii="Times New Roman" w:eastAsia="Times New Roman" w:hAnsi="Times New Roman" w:cs="Times New Roman"/>
          <w:sz w:val="24"/>
          <w:szCs w:val="24"/>
        </w:rPr>
        <w:t xml:space="preserve"> compliance engine;</w:t>
      </w:r>
      <w:r w:rsidRPr="000432A6">
        <w:rPr>
          <w:rFonts w:ascii="Times New Roman" w:eastAsia="Times New Roman" w:hAnsi="Times New Roman" w:cs="Times New Roman"/>
          <w:sz w:val="24"/>
          <w:szCs w:val="24"/>
        </w:rPr>
        <w:br/>
        <w:t>wherein the system enforces a single governing agreement architecture and controls all state transitions based on satisfaction of predefined conditions.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2.</w:t>
      </w:r>
      <w:r w:rsidRPr="000432A6">
        <w:rPr>
          <w:rFonts w:ascii="Times New Roman" w:eastAsia="Times New Roman" w:hAnsi="Times New Roman" w:cs="Times New Roman"/>
          <w:sz w:val="24"/>
          <w:szCs w:val="24"/>
        </w:rPr>
        <w:t xml:space="preserve"> The system of claim 1, wherein the system generates a candidate governing contract instrument and evaluates the instrument before execution.</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lastRenderedPageBreak/>
        <w:t>3.</w:t>
      </w:r>
      <w:r w:rsidRPr="000432A6">
        <w:rPr>
          <w:rFonts w:ascii="Times New Roman" w:eastAsia="Times New Roman" w:hAnsi="Times New Roman" w:cs="Times New Roman"/>
          <w:sz w:val="24"/>
          <w:szCs w:val="24"/>
        </w:rPr>
        <w:t xml:space="preserve"> The system of claim 1, wherein the system designates an executed governing contract as a source instrument and generates a </w:t>
      </w:r>
      <w:proofErr w:type="spellStart"/>
      <w:r w:rsidRPr="000432A6">
        <w:rPr>
          <w:rFonts w:ascii="Times New Roman" w:eastAsia="Times New Roman" w:hAnsi="Times New Roman" w:cs="Times New Roman"/>
          <w:sz w:val="24"/>
          <w:szCs w:val="24"/>
        </w:rPr>
        <w:t>system</w:t>
      </w:r>
      <w:r w:rsidRPr="000432A6">
        <w:rPr>
          <w:rFonts w:ascii="Times New Roman" w:eastAsia="Times New Roman" w:hAnsi="Times New Roman" w:cs="Times New Roman"/>
          <w:sz w:val="24"/>
          <w:szCs w:val="24"/>
        </w:rPr>
        <w:noBreakHyphen/>
        <w:t>certified</w:t>
      </w:r>
      <w:proofErr w:type="spellEnd"/>
      <w:r w:rsidRPr="000432A6">
        <w:rPr>
          <w:rFonts w:ascii="Times New Roman" w:eastAsia="Times New Roman" w:hAnsi="Times New Roman" w:cs="Times New Roman"/>
          <w:sz w:val="24"/>
          <w:szCs w:val="24"/>
        </w:rPr>
        <w:t xml:space="preserve"> authoritative electronic embodiment corresponding to the same governing agreement.</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4.</w:t>
      </w:r>
      <w:r w:rsidRPr="000432A6">
        <w:rPr>
          <w:rFonts w:ascii="Times New Roman" w:eastAsia="Times New Roman" w:hAnsi="Times New Roman" w:cs="Times New Roman"/>
          <w:sz w:val="24"/>
          <w:szCs w:val="24"/>
        </w:rPr>
        <w:t xml:space="preserve"> The system of claim 1, wherein the system enforces </w:t>
      </w:r>
      <w:proofErr w:type="spellStart"/>
      <w:r w:rsidRPr="000432A6">
        <w:rPr>
          <w:rFonts w:ascii="Times New Roman" w:eastAsia="Times New Roman" w:hAnsi="Times New Roman" w:cs="Times New Roman"/>
          <w:sz w:val="24"/>
          <w:szCs w:val="24"/>
        </w:rPr>
        <w:t>role</w:t>
      </w:r>
      <w:r w:rsidRPr="000432A6">
        <w:rPr>
          <w:rFonts w:ascii="Times New Roman" w:eastAsia="Times New Roman" w:hAnsi="Times New Roman" w:cs="Times New Roman"/>
          <w:sz w:val="24"/>
          <w:szCs w:val="24"/>
        </w:rPr>
        <w:noBreakHyphen/>
        <w:t>based</w:t>
      </w:r>
      <w:proofErr w:type="spellEnd"/>
      <w:r w:rsidRPr="000432A6">
        <w:rPr>
          <w:rFonts w:ascii="Times New Roman" w:eastAsia="Times New Roman" w:hAnsi="Times New Roman" w:cs="Times New Roman"/>
          <w:sz w:val="24"/>
          <w:szCs w:val="24"/>
        </w:rPr>
        <w:t xml:space="preserve"> workflow segmentation and differential authority for </w:t>
      </w:r>
      <w:proofErr w:type="spellStart"/>
      <w:r w:rsidRPr="000432A6">
        <w:rPr>
          <w:rFonts w:ascii="Times New Roman" w:eastAsia="Times New Roman" w:hAnsi="Times New Roman" w:cs="Times New Roman"/>
          <w:sz w:val="24"/>
          <w:szCs w:val="24"/>
        </w:rPr>
        <w:t>financing</w:t>
      </w:r>
      <w:r w:rsidRPr="000432A6">
        <w:rPr>
          <w:rFonts w:ascii="Times New Roman" w:eastAsia="Times New Roman" w:hAnsi="Times New Roman" w:cs="Times New Roman"/>
          <w:sz w:val="24"/>
          <w:szCs w:val="24"/>
        </w:rPr>
        <w:noBreakHyphen/>
        <w:t>participant</w:t>
      </w:r>
      <w:proofErr w:type="spellEnd"/>
      <w:r w:rsidRPr="000432A6">
        <w:rPr>
          <w:rFonts w:ascii="Times New Roman" w:eastAsia="Times New Roman" w:hAnsi="Times New Roman" w:cs="Times New Roman"/>
          <w:sz w:val="24"/>
          <w:szCs w:val="24"/>
        </w:rPr>
        <w:t xml:space="preserve"> approvals, overrides, and discrepancy handling.</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5.</w:t>
      </w:r>
      <w:r w:rsidRPr="000432A6">
        <w:rPr>
          <w:rFonts w:ascii="Times New Roman" w:eastAsia="Times New Roman" w:hAnsi="Times New Roman" w:cs="Times New Roman"/>
          <w:sz w:val="24"/>
          <w:szCs w:val="24"/>
        </w:rPr>
        <w:t xml:space="preserve"> The system of claim 1, wherein the system tracks </w:t>
      </w:r>
      <w:proofErr w:type="spellStart"/>
      <w:r w:rsidRPr="000432A6">
        <w:rPr>
          <w:rFonts w:ascii="Times New Roman" w:eastAsia="Times New Roman" w:hAnsi="Times New Roman" w:cs="Times New Roman"/>
          <w:sz w:val="24"/>
          <w:szCs w:val="24"/>
        </w:rPr>
        <w:t>post</w:t>
      </w:r>
      <w:r w:rsidRPr="000432A6">
        <w:rPr>
          <w:rFonts w:ascii="Times New Roman" w:eastAsia="Times New Roman" w:hAnsi="Times New Roman" w:cs="Times New Roman"/>
          <w:sz w:val="24"/>
          <w:szCs w:val="24"/>
        </w:rPr>
        <w:noBreakHyphen/>
        <w:t>funding</w:t>
      </w:r>
      <w:proofErr w:type="spellEnd"/>
      <w:r w:rsidRPr="000432A6">
        <w:rPr>
          <w:rFonts w:ascii="Times New Roman" w:eastAsia="Times New Roman" w:hAnsi="Times New Roman" w:cs="Times New Roman"/>
          <w:sz w:val="24"/>
          <w:szCs w:val="24"/>
        </w:rPr>
        <w:t xml:space="preserve"> obligations and transitions the transaction to a final clearance state only after all obligations are satisfied.</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6.</w:t>
      </w:r>
      <w:r w:rsidRPr="000432A6">
        <w:rPr>
          <w:rFonts w:ascii="Times New Roman" w:eastAsia="Times New Roman" w:hAnsi="Times New Roman" w:cs="Times New Roman"/>
          <w:sz w:val="24"/>
          <w:szCs w:val="24"/>
        </w:rPr>
        <w:t xml:space="preserve"> The system of claim 1, wherein the system maintains </w:t>
      </w:r>
      <w:proofErr w:type="gramStart"/>
      <w:r w:rsidRPr="000432A6">
        <w:rPr>
          <w:rFonts w:ascii="Times New Roman" w:eastAsia="Times New Roman" w:hAnsi="Times New Roman" w:cs="Times New Roman"/>
          <w:sz w:val="24"/>
          <w:szCs w:val="24"/>
        </w:rPr>
        <w:t>a support record hierarchy linking all support records to a transaction authority file</w:t>
      </w:r>
      <w:proofErr w:type="gramEnd"/>
      <w:r w:rsidRPr="000432A6">
        <w:rPr>
          <w:rFonts w:ascii="Times New Roman" w:eastAsia="Times New Roman" w:hAnsi="Times New Roman" w:cs="Times New Roman"/>
          <w:sz w:val="24"/>
          <w:szCs w:val="24"/>
        </w:rPr>
        <w:t xml:space="preserve"> using a transaction record identifier.</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7.</w:t>
      </w:r>
      <w:r w:rsidRPr="000432A6">
        <w:rPr>
          <w:rFonts w:ascii="Times New Roman" w:eastAsia="Times New Roman" w:hAnsi="Times New Roman" w:cs="Times New Roman"/>
          <w:sz w:val="24"/>
          <w:szCs w:val="24"/>
        </w:rPr>
        <w:t xml:space="preserve"> The system of claim 1, wherein the system includes a discrepancy handling engine configured to detect, classify, and manage discrepancies before and after execution.</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8.</w:t>
      </w:r>
      <w:r w:rsidRPr="000432A6">
        <w:rPr>
          <w:rFonts w:ascii="Times New Roman" w:eastAsia="Times New Roman" w:hAnsi="Times New Roman" w:cs="Times New Roman"/>
          <w:sz w:val="24"/>
          <w:szCs w:val="24"/>
        </w:rPr>
        <w:t xml:space="preserve"> The system of claim 1, wherein the system includes a workflow </w:t>
      </w:r>
      <w:proofErr w:type="spellStart"/>
      <w:r w:rsidRPr="000432A6">
        <w:rPr>
          <w:rFonts w:ascii="Times New Roman" w:eastAsia="Times New Roman" w:hAnsi="Times New Roman" w:cs="Times New Roman"/>
          <w:sz w:val="24"/>
          <w:szCs w:val="24"/>
        </w:rPr>
        <w:t>self</w:t>
      </w:r>
      <w:r w:rsidRPr="000432A6">
        <w:rPr>
          <w:rFonts w:ascii="Times New Roman" w:eastAsia="Times New Roman" w:hAnsi="Times New Roman" w:cs="Times New Roman"/>
          <w:sz w:val="24"/>
          <w:szCs w:val="24"/>
        </w:rPr>
        <w:noBreakHyphen/>
        <w:t>evaluation</w:t>
      </w:r>
      <w:proofErr w:type="spellEnd"/>
      <w:r w:rsidRPr="000432A6">
        <w:rPr>
          <w:rFonts w:ascii="Times New Roman" w:eastAsia="Times New Roman" w:hAnsi="Times New Roman" w:cs="Times New Roman"/>
          <w:sz w:val="24"/>
          <w:szCs w:val="24"/>
        </w:rPr>
        <w:t xml:space="preserve"> engine configured to analyze transaction patterns and recommend workflow improvements.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9.</w:t>
      </w:r>
      <w:r w:rsidRPr="000432A6">
        <w:rPr>
          <w:rFonts w:ascii="Times New Roman" w:eastAsia="Times New Roman" w:hAnsi="Times New Roman" w:cs="Times New Roman"/>
          <w:sz w:val="24"/>
          <w:szCs w:val="24"/>
        </w:rPr>
        <w:t xml:space="preserve"> The system of claim 1, wherein the system includes a participant review engine configured to generate </w:t>
      </w:r>
      <w:proofErr w:type="spellStart"/>
      <w:r w:rsidRPr="000432A6">
        <w:rPr>
          <w:rFonts w:ascii="Times New Roman" w:eastAsia="Times New Roman" w:hAnsi="Times New Roman" w:cs="Times New Roman"/>
          <w:sz w:val="24"/>
          <w:szCs w:val="24"/>
        </w:rPr>
        <w:t>evidentiary</w:t>
      </w:r>
      <w:r w:rsidRPr="000432A6">
        <w:rPr>
          <w:rFonts w:ascii="Times New Roman" w:eastAsia="Times New Roman" w:hAnsi="Times New Roman" w:cs="Times New Roman"/>
          <w:sz w:val="24"/>
          <w:szCs w:val="24"/>
        </w:rPr>
        <w:noBreakHyphen/>
        <w:t>grade</w:t>
      </w:r>
      <w:proofErr w:type="spellEnd"/>
      <w:r w:rsidRPr="000432A6">
        <w:rPr>
          <w:rFonts w:ascii="Times New Roman" w:eastAsia="Times New Roman" w:hAnsi="Times New Roman" w:cs="Times New Roman"/>
          <w:sz w:val="24"/>
          <w:szCs w:val="24"/>
        </w:rPr>
        <w:t xml:space="preserve"> record packages.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10.</w:t>
      </w:r>
      <w:r w:rsidRPr="000432A6">
        <w:rPr>
          <w:rFonts w:ascii="Times New Roman" w:eastAsia="Times New Roman" w:hAnsi="Times New Roman" w:cs="Times New Roman"/>
          <w:sz w:val="24"/>
          <w:szCs w:val="24"/>
        </w:rPr>
        <w:t xml:space="preserve"> A method for forming, validating, executing, and clearing a financed transaction, comprising:</w:t>
      </w:r>
      <w:r w:rsidRPr="000432A6">
        <w:rPr>
          <w:rFonts w:ascii="Times New Roman" w:eastAsia="Times New Roman" w:hAnsi="Times New Roman" w:cs="Times New Roman"/>
          <w:sz w:val="24"/>
          <w:szCs w:val="24"/>
        </w:rPr>
        <w:br/>
        <w:t>generating a candidate governing contract instrument;</w:t>
      </w:r>
      <w:r w:rsidRPr="000432A6">
        <w:rPr>
          <w:rFonts w:ascii="Times New Roman" w:eastAsia="Times New Roman" w:hAnsi="Times New Roman" w:cs="Times New Roman"/>
          <w:sz w:val="24"/>
          <w:szCs w:val="24"/>
        </w:rPr>
        <w:br/>
        <w:t>evaluating the candidate instrument;</w:t>
      </w:r>
      <w:r w:rsidRPr="000432A6">
        <w:rPr>
          <w:rFonts w:ascii="Times New Roman" w:eastAsia="Times New Roman" w:hAnsi="Times New Roman" w:cs="Times New Roman"/>
          <w:sz w:val="24"/>
          <w:szCs w:val="24"/>
        </w:rPr>
        <w:br/>
        <w:t>assigning a transaction state;</w:t>
      </w:r>
      <w:r w:rsidRPr="000432A6">
        <w:rPr>
          <w:rFonts w:ascii="Times New Roman" w:eastAsia="Times New Roman" w:hAnsi="Times New Roman" w:cs="Times New Roman"/>
          <w:sz w:val="24"/>
          <w:szCs w:val="24"/>
        </w:rPr>
        <w:br/>
        <w:t>generating a completion protocol;</w:t>
      </w:r>
      <w:r w:rsidRPr="000432A6">
        <w:rPr>
          <w:rFonts w:ascii="Times New Roman" w:eastAsia="Times New Roman" w:hAnsi="Times New Roman" w:cs="Times New Roman"/>
          <w:sz w:val="24"/>
          <w:szCs w:val="24"/>
        </w:rPr>
        <w:br/>
        <w:t>satisfying requirement categories;</w:t>
      </w:r>
      <w:r w:rsidRPr="000432A6">
        <w:rPr>
          <w:rFonts w:ascii="Times New Roman" w:eastAsia="Times New Roman" w:hAnsi="Times New Roman" w:cs="Times New Roman"/>
          <w:sz w:val="24"/>
          <w:szCs w:val="24"/>
        </w:rPr>
        <w:br/>
        <w:t>authorizing execution;</w:t>
      </w:r>
      <w:r w:rsidRPr="000432A6">
        <w:rPr>
          <w:rFonts w:ascii="Times New Roman" w:eastAsia="Times New Roman" w:hAnsi="Times New Roman" w:cs="Times New Roman"/>
          <w:sz w:val="24"/>
          <w:szCs w:val="24"/>
        </w:rPr>
        <w:br/>
        <w:t>verifying the executed governing contract;</w:t>
      </w:r>
      <w:r w:rsidRPr="000432A6">
        <w:rPr>
          <w:rFonts w:ascii="Times New Roman" w:eastAsia="Times New Roman" w:hAnsi="Times New Roman" w:cs="Times New Roman"/>
          <w:sz w:val="24"/>
          <w:szCs w:val="24"/>
        </w:rPr>
        <w:br/>
        <w:t>designating the executed contract as a source instrument;</w:t>
      </w:r>
      <w:r w:rsidRPr="000432A6">
        <w:rPr>
          <w:rFonts w:ascii="Times New Roman" w:eastAsia="Times New Roman" w:hAnsi="Times New Roman" w:cs="Times New Roman"/>
          <w:sz w:val="24"/>
          <w:szCs w:val="24"/>
        </w:rPr>
        <w:br/>
        <w:t>generating an authoritative electronic embodiment;</w:t>
      </w:r>
      <w:r w:rsidRPr="000432A6">
        <w:rPr>
          <w:rFonts w:ascii="Times New Roman" w:eastAsia="Times New Roman" w:hAnsi="Times New Roman" w:cs="Times New Roman"/>
          <w:sz w:val="24"/>
          <w:szCs w:val="24"/>
        </w:rPr>
        <w:br/>
        <w:t>linking support records to a transaction authority file; and</w:t>
      </w:r>
      <w:r w:rsidRPr="000432A6">
        <w:rPr>
          <w:rFonts w:ascii="Times New Roman" w:eastAsia="Times New Roman" w:hAnsi="Times New Roman" w:cs="Times New Roman"/>
          <w:sz w:val="24"/>
          <w:szCs w:val="24"/>
        </w:rPr>
        <w:br/>
        <w:t xml:space="preserve">completing </w:t>
      </w:r>
      <w:proofErr w:type="spellStart"/>
      <w:r w:rsidRPr="000432A6">
        <w:rPr>
          <w:rFonts w:ascii="Times New Roman" w:eastAsia="Times New Roman" w:hAnsi="Times New Roman" w:cs="Times New Roman"/>
          <w:sz w:val="24"/>
          <w:szCs w:val="24"/>
        </w:rPr>
        <w:t>post</w:t>
      </w:r>
      <w:r w:rsidRPr="000432A6">
        <w:rPr>
          <w:rFonts w:ascii="Times New Roman" w:eastAsia="Times New Roman" w:hAnsi="Times New Roman" w:cs="Times New Roman"/>
          <w:sz w:val="24"/>
          <w:szCs w:val="24"/>
        </w:rPr>
        <w:noBreakHyphen/>
        <w:t>funding</w:t>
      </w:r>
      <w:proofErr w:type="spellEnd"/>
      <w:r w:rsidRPr="000432A6">
        <w:rPr>
          <w:rFonts w:ascii="Times New Roman" w:eastAsia="Times New Roman" w:hAnsi="Times New Roman" w:cs="Times New Roman"/>
          <w:sz w:val="24"/>
          <w:szCs w:val="24"/>
        </w:rPr>
        <w:t xml:space="preserve"> obligations.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11.</w:t>
      </w:r>
      <w:r w:rsidRPr="000432A6">
        <w:rPr>
          <w:rFonts w:ascii="Times New Roman" w:eastAsia="Times New Roman" w:hAnsi="Times New Roman" w:cs="Times New Roman"/>
          <w:sz w:val="24"/>
          <w:szCs w:val="24"/>
        </w:rPr>
        <w:t xml:space="preserve"> The method of claim 10, further comprising enforcing </w:t>
      </w:r>
      <w:proofErr w:type="gramStart"/>
      <w:r w:rsidRPr="000432A6">
        <w:rPr>
          <w:rFonts w:ascii="Times New Roman" w:eastAsia="Times New Roman" w:hAnsi="Times New Roman" w:cs="Times New Roman"/>
          <w:sz w:val="24"/>
          <w:szCs w:val="24"/>
        </w:rPr>
        <w:t>a single</w:t>
      </w:r>
      <w:proofErr w:type="gramEnd"/>
      <w:r w:rsidRPr="000432A6">
        <w:rPr>
          <w:rFonts w:ascii="Times New Roman" w:eastAsia="Times New Roman" w:hAnsi="Times New Roman" w:cs="Times New Roman"/>
          <w:sz w:val="24"/>
          <w:szCs w:val="24"/>
        </w:rPr>
        <w:t xml:space="preserve"> governing agreement architecture.</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12.</w:t>
      </w:r>
      <w:r w:rsidRPr="000432A6">
        <w:rPr>
          <w:rFonts w:ascii="Times New Roman" w:eastAsia="Times New Roman" w:hAnsi="Times New Roman" w:cs="Times New Roman"/>
          <w:sz w:val="24"/>
          <w:szCs w:val="24"/>
        </w:rPr>
        <w:t xml:space="preserve"> The method of claim 10, further comprising generating a </w:t>
      </w:r>
      <w:proofErr w:type="spellStart"/>
      <w:r w:rsidRPr="000432A6">
        <w:rPr>
          <w:rFonts w:ascii="Times New Roman" w:eastAsia="Times New Roman" w:hAnsi="Times New Roman" w:cs="Times New Roman"/>
          <w:sz w:val="24"/>
          <w:szCs w:val="24"/>
        </w:rPr>
        <w:t>system</w:t>
      </w:r>
      <w:r w:rsidRPr="000432A6">
        <w:rPr>
          <w:rFonts w:ascii="Times New Roman" w:eastAsia="Times New Roman" w:hAnsi="Times New Roman" w:cs="Times New Roman"/>
          <w:sz w:val="24"/>
          <w:szCs w:val="24"/>
        </w:rPr>
        <w:noBreakHyphen/>
        <w:t>certified</w:t>
      </w:r>
      <w:proofErr w:type="spellEnd"/>
      <w:r w:rsidRPr="000432A6">
        <w:rPr>
          <w:rFonts w:ascii="Times New Roman" w:eastAsia="Times New Roman" w:hAnsi="Times New Roman" w:cs="Times New Roman"/>
          <w:sz w:val="24"/>
          <w:szCs w:val="24"/>
        </w:rPr>
        <w:t xml:space="preserve"> authoritative electronic embodiment corresponding to the same governing agreement as the source instrument.</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13.</w:t>
      </w:r>
      <w:r w:rsidRPr="000432A6">
        <w:rPr>
          <w:rFonts w:ascii="Times New Roman" w:eastAsia="Times New Roman" w:hAnsi="Times New Roman" w:cs="Times New Roman"/>
          <w:sz w:val="24"/>
          <w:szCs w:val="24"/>
        </w:rPr>
        <w:t xml:space="preserve"> The method of claim 10, further comprising enforcing </w:t>
      </w:r>
      <w:proofErr w:type="spellStart"/>
      <w:r w:rsidRPr="000432A6">
        <w:rPr>
          <w:rFonts w:ascii="Times New Roman" w:eastAsia="Times New Roman" w:hAnsi="Times New Roman" w:cs="Times New Roman"/>
          <w:sz w:val="24"/>
          <w:szCs w:val="24"/>
        </w:rPr>
        <w:t>role</w:t>
      </w:r>
      <w:r w:rsidRPr="000432A6">
        <w:rPr>
          <w:rFonts w:ascii="Times New Roman" w:eastAsia="Times New Roman" w:hAnsi="Times New Roman" w:cs="Times New Roman"/>
          <w:sz w:val="24"/>
          <w:szCs w:val="24"/>
        </w:rPr>
        <w:noBreakHyphen/>
        <w:t>based</w:t>
      </w:r>
      <w:proofErr w:type="spellEnd"/>
      <w:r w:rsidRPr="000432A6">
        <w:rPr>
          <w:rFonts w:ascii="Times New Roman" w:eastAsia="Times New Roman" w:hAnsi="Times New Roman" w:cs="Times New Roman"/>
          <w:sz w:val="24"/>
          <w:szCs w:val="24"/>
        </w:rPr>
        <w:t xml:space="preserve"> workflow segmentation.</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t>14.</w:t>
      </w:r>
      <w:r w:rsidRPr="000432A6">
        <w:rPr>
          <w:rFonts w:ascii="Times New Roman" w:eastAsia="Times New Roman" w:hAnsi="Times New Roman" w:cs="Times New Roman"/>
          <w:sz w:val="24"/>
          <w:szCs w:val="24"/>
        </w:rPr>
        <w:t xml:space="preserve"> The method of claim 10, further comprising generating </w:t>
      </w:r>
      <w:proofErr w:type="spellStart"/>
      <w:r w:rsidRPr="000432A6">
        <w:rPr>
          <w:rFonts w:ascii="Times New Roman" w:eastAsia="Times New Roman" w:hAnsi="Times New Roman" w:cs="Times New Roman"/>
          <w:sz w:val="24"/>
          <w:szCs w:val="24"/>
        </w:rPr>
        <w:t>evidentiary</w:t>
      </w:r>
      <w:r w:rsidRPr="000432A6">
        <w:rPr>
          <w:rFonts w:ascii="Times New Roman" w:eastAsia="Times New Roman" w:hAnsi="Times New Roman" w:cs="Times New Roman"/>
          <w:sz w:val="24"/>
          <w:szCs w:val="24"/>
        </w:rPr>
        <w:noBreakHyphen/>
        <w:t>grade</w:t>
      </w:r>
      <w:proofErr w:type="spellEnd"/>
      <w:r w:rsidRPr="000432A6">
        <w:rPr>
          <w:rFonts w:ascii="Times New Roman" w:eastAsia="Times New Roman" w:hAnsi="Times New Roman" w:cs="Times New Roman"/>
          <w:sz w:val="24"/>
          <w:szCs w:val="24"/>
        </w:rPr>
        <w:t xml:space="preserve"> record packages.</w:t>
      </w:r>
    </w:p>
    <w:p w:rsidR="000432A6" w:rsidRPr="000432A6" w:rsidRDefault="000432A6" w:rsidP="000432A6">
      <w:pPr>
        <w:spacing w:before="100" w:beforeAutospacing="1" w:after="100" w:afterAutospacing="1" w:line="240" w:lineRule="auto"/>
        <w:rPr>
          <w:rFonts w:ascii="Times New Roman" w:eastAsia="Times New Roman" w:hAnsi="Times New Roman" w:cs="Times New Roman"/>
          <w:sz w:val="24"/>
          <w:szCs w:val="24"/>
        </w:rPr>
      </w:pPr>
      <w:r w:rsidRPr="000432A6">
        <w:rPr>
          <w:rFonts w:ascii="Times New Roman" w:eastAsia="Times New Roman" w:hAnsi="Times New Roman" w:cs="Times New Roman"/>
          <w:b/>
          <w:bCs/>
          <w:sz w:val="24"/>
          <w:szCs w:val="24"/>
        </w:rPr>
        <w:lastRenderedPageBreak/>
        <w:t>15.</w:t>
      </w:r>
      <w:r w:rsidRPr="000432A6">
        <w:rPr>
          <w:rFonts w:ascii="Times New Roman" w:eastAsia="Times New Roman" w:hAnsi="Times New Roman" w:cs="Times New Roman"/>
          <w:sz w:val="24"/>
          <w:szCs w:val="24"/>
        </w:rPr>
        <w:t xml:space="preserve"> A </w:t>
      </w:r>
      <w:proofErr w:type="spellStart"/>
      <w:r w:rsidRPr="000432A6">
        <w:rPr>
          <w:rFonts w:ascii="Times New Roman" w:eastAsia="Times New Roman" w:hAnsi="Times New Roman" w:cs="Times New Roman"/>
          <w:sz w:val="24"/>
          <w:szCs w:val="24"/>
        </w:rPr>
        <w:t>non</w:t>
      </w:r>
      <w:r w:rsidRPr="000432A6">
        <w:rPr>
          <w:rFonts w:ascii="Times New Roman" w:eastAsia="Times New Roman" w:hAnsi="Times New Roman" w:cs="Times New Roman"/>
          <w:sz w:val="24"/>
          <w:szCs w:val="24"/>
        </w:rPr>
        <w:noBreakHyphen/>
        <w:t>transitory</w:t>
      </w:r>
      <w:proofErr w:type="spellEnd"/>
      <w:r w:rsidRPr="000432A6">
        <w:rPr>
          <w:rFonts w:ascii="Times New Roman" w:eastAsia="Times New Roman" w:hAnsi="Times New Roman" w:cs="Times New Roman"/>
          <w:sz w:val="24"/>
          <w:szCs w:val="24"/>
        </w:rPr>
        <w:t xml:space="preserve"> </w:t>
      </w:r>
      <w:proofErr w:type="spellStart"/>
      <w:r w:rsidRPr="000432A6">
        <w:rPr>
          <w:rFonts w:ascii="Times New Roman" w:eastAsia="Times New Roman" w:hAnsi="Times New Roman" w:cs="Times New Roman"/>
          <w:sz w:val="24"/>
          <w:szCs w:val="24"/>
        </w:rPr>
        <w:t>computer</w:t>
      </w:r>
      <w:r w:rsidRPr="000432A6">
        <w:rPr>
          <w:rFonts w:ascii="Times New Roman" w:eastAsia="Times New Roman" w:hAnsi="Times New Roman" w:cs="Times New Roman"/>
          <w:sz w:val="24"/>
          <w:szCs w:val="24"/>
        </w:rPr>
        <w:noBreakHyphen/>
        <w:t>readable</w:t>
      </w:r>
      <w:proofErr w:type="spellEnd"/>
      <w:r w:rsidRPr="000432A6">
        <w:rPr>
          <w:rFonts w:ascii="Times New Roman" w:eastAsia="Times New Roman" w:hAnsi="Times New Roman" w:cs="Times New Roman"/>
          <w:sz w:val="24"/>
          <w:szCs w:val="24"/>
        </w:rPr>
        <w:t xml:space="preserve"> medium storing instructions that, when executed by one or more processors, cause a system to perform the method of any of claims 10–14.</w:t>
      </w:r>
    </w:p>
    <w:p w:rsidR="000432A6" w:rsidRPr="000432A6" w:rsidRDefault="008D1EFF" w:rsidP="000432A6">
      <w:pPr>
        <w:spacing w:after="0" w:line="240" w:lineRule="auto"/>
        <w:rPr>
          <w:rFonts w:ascii="Times New Roman" w:eastAsia="Times New Roman" w:hAnsi="Times New Roman" w:cs="Times New Roman"/>
          <w:sz w:val="24"/>
          <w:szCs w:val="24"/>
        </w:rPr>
      </w:pPr>
      <w:r w:rsidRPr="008D1EFF">
        <w:rPr>
          <w:rFonts w:ascii="Times New Roman" w:eastAsia="Times New Roman" w:hAnsi="Times New Roman" w:cs="Times New Roman"/>
          <w:sz w:val="24"/>
          <w:szCs w:val="24"/>
        </w:rPr>
        <w:pict>
          <v:rect id="_x0000_i1026" style="width:0;height:1.5pt" o:hralign="center" o:hrstd="t" o:hr="t" fillcolor="#a0a0a0" stroked="f"/>
        </w:pict>
      </w:r>
    </w:p>
    <w:p w:rsidR="00802FAD" w:rsidRPr="000432A6" w:rsidRDefault="00802FAD" w:rsidP="000432A6"/>
    <w:sectPr w:rsidR="00802FAD" w:rsidRPr="000432A6" w:rsidSect="00802FA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45F07"/>
    <w:multiLevelType w:val="multilevel"/>
    <w:tmpl w:val="9F0E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40591D"/>
    <w:multiLevelType w:val="multilevel"/>
    <w:tmpl w:val="E1B4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660315"/>
    <w:multiLevelType w:val="multilevel"/>
    <w:tmpl w:val="FC5E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D779E9"/>
    <w:multiLevelType w:val="multilevel"/>
    <w:tmpl w:val="8706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EB6D22"/>
    <w:multiLevelType w:val="multilevel"/>
    <w:tmpl w:val="1E60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025803"/>
    <w:multiLevelType w:val="multilevel"/>
    <w:tmpl w:val="51FA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6375FA"/>
    <w:multiLevelType w:val="multilevel"/>
    <w:tmpl w:val="8888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162955"/>
    <w:multiLevelType w:val="multilevel"/>
    <w:tmpl w:val="9324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1D43AB"/>
    <w:multiLevelType w:val="multilevel"/>
    <w:tmpl w:val="5F7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286251"/>
    <w:multiLevelType w:val="multilevel"/>
    <w:tmpl w:val="2870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B46B1D"/>
    <w:multiLevelType w:val="multilevel"/>
    <w:tmpl w:val="04F6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2F5384"/>
    <w:multiLevelType w:val="multilevel"/>
    <w:tmpl w:val="7E94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072EE6"/>
    <w:multiLevelType w:val="multilevel"/>
    <w:tmpl w:val="EC3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7761E8"/>
    <w:multiLevelType w:val="multilevel"/>
    <w:tmpl w:val="9614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B95000"/>
    <w:multiLevelType w:val="multilevel"/>
    <w:tmpl w:val="A72A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DC0F70"/>
    <w:multiLevelType w:val="multilevel"/>
    <w:tmpl w:val="D948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A8459B"/>
    <w:multiLevelType w:val="multilevel"/>
    <w:tmpl w:val="15A2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F11E42"/>
    <w:multiLevelType w:val="multilevel"/>
    <w:tmpl w:val="EA80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55734AA"/>
    <w:multiLevelType w:val="multilevel"/>
    <w:tmpl w:val="29B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040904"/>
    <w:multiLevelType w:val="multilevel"/>
    <w:tmpl w:val="0CD8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2B68F5"/>
    <w:multiLevelType w:val="multilevel"/>
    <w:tmpl w:val="877C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9710006"/>
    <w:multiLevelType w:val="multilevel"/>
    <w:tmpl w:val="12DA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741FB0"/>
    <w:multiLevelType w:val="multilevel"/>
    <w:tmpl w:val="BEB2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EF527B6"/>
    <w:multiLevelType w:val="multilevel"/>
    <w:tmpl w:val="612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F2A0CA2"/>
    <w:multiLevelType w:val="multilevel"/>
    <w:tmpl w:val="C414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42369EB"/>
    <w:multiLevelType w:val="multilevel"/>
    <w:tmpl w:val="698A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5F77BBB"/>
    <w:multiLevelType w:val="multilevel"/>
    <w:tmpl w:val="101E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7004C84"/>
    <w:multiLevelType w:val="multilevel"/>
    <w:tmpl w:val="75FE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70E6485"/>
    <w:multiLevelType w:val="multilevel"/>
    <w:tmpl w:val="2050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8055D8E"/>
    <w:multiLevelType w:val="multilevel"/>
    <w:tmpl w:val="A582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C2C1F94"/>
    <w:multiLevelType w:val="multilevel"/>
    <w:tmpl w:val="675A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D2328A9"/>
    <w:multiLevelType w:val="multilevel"/>
    <w:tmpl w:val="0F2C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0F11C22"/>
    <w:multiLevelType w:val="multilevel"/>
    <w:tmpl w:val="0B82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1A3507F"/>
    <w:multiLevelType w:val="multilevel"/>
    <w:tmpl w:val="C0F8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20F6A92"/>
    <w:multiLevelType w:val="multilevel"/>
    <w:tmpl w:val="5F7E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5312D78"/>
    <w:multiLevelType w:val="multilevel"/>
    <w:tmpl w:val="3458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69B617A"/>
    <w:multiLevelType w:val="multilevel"/>
    <w:tmpl w:val="8136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7097180"/>
    <w:multiLevelType w:val="multilevel"/>
    <w:tmpl w:val="351C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7402097"/>
    <w:multiLevelType w:val="multilevel"/>
    <w:tmpl w:val="D510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7C20FBD"/>
    <w:multiLevelType w:val="multilevel"/>
    <w:tmpl w:val="CE56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8361630"/>
    <w:multiLevelType w:val="multilevel"/>
    <w:tmpl w:val="BF48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A556990"/>
    <w:multiLevelType w:val="multilevel"/>
    <w:tmpl w:val="050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AD75763"/>
    <w:multiLevelType w:val="multilevel"/>
    <w:tmpl w:val="6A2A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B55301B"/>
    <w:multiLevelType w:val="multilevel"/>
    <w:tmpl w:val="516E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C230FF5"/>
    <w:multiLevelType w:val="multilevel"/>
    <w:tmpl w:val="415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C504B6C"/>
    <w:multiLevelType w:val="multilevel"/>
    <w:tmpl w:val="8A44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02862B6"/>
    <w:multiLevelType w:val="multilevel"/>
    <w:tmpl w:val="3282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8CC59E0"/>
    <w:multiLevelType w:val="multilevel"/>
    <w:tmpl w:val="76B8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A4666D2"/>
    <w:multiLevelType w:val="multilevel"/>
    <w:tmpl w:val="8CDA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E0B0ACB"/>
    <w:multiLevelType w:val="multilevel"/>
    <w:tmpl w:val="8CF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E2630C5"/>
    <w:multiLevelType w:val="multilevel"/>
    <w:tmpl w:val="6FDA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25070D6"/>
    <w:multiLevelType w:val="multilevel"/>
    <w:tmpl w:val="00BA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70321D0"/>
    <w:multiLevelType w:val="multilevel"/>
    <w:tmpl w:val="E388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92E4C9A"/>
    <w:multiLevelType w:val="multilevel"/>
    <w:tmpl w:val="EFD8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AF91CB4"/>
    <w:multiLevelType w:val="multilevel"/>
    <w:tmpl w:val="C2F2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BEB5878"/>
    <w:multiLevelType w:val="multilevel"/>
    <w:tmpl w:val="92E6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D3E3912"/>
    <w:multiLevelType w:val="multilevel"/>
    <w:tmpl w:val="3C74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E700BC0"/>
    <w:multiLevelType w:val="multilevel"/>
    <w:tmpl w:val="D220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1175931"/>
    <w:multiLevelType w:val="multilevel"/>
    <w:tmpl w:val="C71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131476B"/>
    <w:multiLevelType w:val="multilevel"/>
    <w:tmpl w:val="162E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15050D5"/>
    <w:multiLevelType w:val="multilevel"/>
    <w:tmpl w:val="9396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34E5845"/>
    <w:multiLevelType w:val="multilevel"/>
    <w:tmpl w:val="412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38D2DE9"/>
    <w:multiLevelType w:val="multilevel"/>
    <w:tmpl w:val="E0F2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62C4B61"/>
    <w:multiLevelType w:val="multilevel"/>
    <w:tmpl w:val="217A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6810F38"/>
    <w:multiLevelType w:val="multilevel"/>
    <w:tmpl w:val="37CE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9394498"/>
    <w:multiLevelType w:val="multilevel"/>
    <w:tmpl w:val="8E54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A891B30"/>
    <w:multiLevelType w:val="multilevel"/>
    <w:tmpl w:val="6558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DB306E3"/>
    <w:multiLevelType w:val="multilevel"/>
    <w:tmpl w:val="BBD0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F151047"/>
    <w:multiLevelType w:val="multilevel"/>
    <w:tmpl w:val="563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61"/>
  </w:num>
  <w:num w:numId="3">
    <w:abstractNumId w:val="2"/>
  </w:num>
  <w:num w:numId="4">
    <w:abstractNumId w:val="40"/>
  </w:num>
  <w:num w:numId="5">
    <w:abstractNumId w:val="12"/>
  </w:num>
  <w:num w:numId="6">
    <w:abstractNumId w:val="49"/>
  </w:num>
  <w:num w:numId="7">
    <w:abstractNumId w:val="5"/>
  </w:num>
  <w:num w:numId="8">
    <w:abstractNumId w:val="52"/>
  </w:num>
  <w:num w:numId="9">
    <w:abstractNumId w:val="50"/>
  </w:num>
  <w:num w:numId="10">
    <w:abstractNumId w:val="23"/>
  </w:num>
  <w:num w:numId="11">
    <w:abstractNumId w:val="62"/>
  </w:num>
  <w:num w:numId="12">
    <w:abstractNumId w:val="27"/>
  </w:num>
  <w:num w:numId="13">
    <w:abstractNumId w:val="31"/>
  </w:num>
  <w:num w:numId="14">
    <w:abstractNumId w:val="19"/>
  </w:num>
  <w:num w:numId="15">
    <w:abstractNumId w:val="38"/>
  </w:num>
  <w:num w:numId="16">
    <w:abstractNumId w:val="4"/>
  </w:num>
  <w:num w:numId="17">
    <w:abstractNumId w:val="8"/>
  </w:num>
  <w:num w:numId="18">
    <w:abstractNumId w:val="68"/>
  </w:num>
  <w:num w:numId="19">
    <w:abstractNumId w:val="42"/>
  </w:num>
  <w:num w:numId="20">
    <w:abstractNumId w:val="3"/>
  </w:num>
  <w:num w:numId="21">
    <w:abstractNumId w:val="45"/>
  </w:num>
  <w:num w:numId="22">
    <w:abstractNumId w:val="24"/>
  </w:num>
  <w:num w:numId="23">
    <w:abstractNumId w:val="37"/>
  </w:num>
  <w:num w:numId="24">
    <w:abstractNumId w:val="39"/>
  </w:num>
  <w:num w:numId="25">
    <w:abstractNumId w:val="11"/>
  </w:num>
  <w:num w:numId="26">
    <w:abstractNumId w:val="55"/>
  </w:num>
  <w:num w:numId="27">
    <w:abstractNumId w:val="67"/>
  </w:num>
  <w:num w:numId="28">
    <w:abstractNumId w:val="56"/>
  </w:num>
  <w:num w:numId="29">
    <w:abstractNumId w:val="14"/>
  </w:num>
  <w:num w:numId="30">
    <w:abstractNumId w:val="43"/>
  </w:num>
  <w:num w:numId="31">
    <w:abstractNumId w:val="22"/>
  </w:num>
  <w:num w:numId="32">
    <w:abstractNumId w:val="57"/>
  </w:num>
  <w:num w:numId="33">
    <w:abstractNumId w:val="36"/>
  </w:num>
  <w:num w:numId="34">
    <w:abstractNumId w:val="20"/>
  </w:num>
  <w:num w:numId="35">
    <w:abstractNumId w:val="54"/>
  </w:num>
  <w:num w:numId="36">
    <w:abstractNumId w:val="35"/>
  </w:num>
  <w:num w:numId="37">
    <w:abstractNumId w:val="58"/>
  </w:num>
  <w:num w:numId="38">
    <w:abstractNumId w:val="1"/>
  </w:num>
  <w:num w:numId="39">
    <w:abstractNumId w:val="66"/>
  </w:num>
  <w:num w:numId="40">
    <w:abstractNumId w:val="17"/>
  </w:num>
  <w:num w:numId="41">
    <w:abstractNumId w:val="64"/>
  </w:num>
  <w:num w:numId="42">
    <w:abstractNumId w:val="10"/>
  </w:num>
  <w:num w:numId="43">
    <w:abstractNumId w:val="9"/>
  </w:num>
  <w:num w:numId="44">
    <w:abstractNumId w:val="41"/>
  </w:num>
  <w:num w:numId="45">
    <w:abstractNumId w:val="53"/>
  </w:num>
  <w:num w:numId="46">
    <w:abstractNumId w:val="34"/>
  </w:num>
  <w:num w:numId="47">
    <w:abstractNumId w:val="13"/>
  </w:num>
  <w:num w:numId="48">
    <w:abstractNumId w:val="33"/>
  </w:num>
  <w:num w:numId="49">
    <w:abstractNumId w:val="0"/>
  </w:num>
  <w:num w:numId="50">
    <w:abstractNumId w:val="28"/>
  </w:num>
  <w:num w:numId="51">
    <w:abstractNumId w:val="29"/>
  </w:num>
  <w:num w:numId="52">
    <w:abstractNumId w:val="21"/>
  </w:num>
  <w:num w:numId="53">
    <w:abstractNumId w:val="46"/>
  </w:num>
  <w:num w:numId="54">
    <w:abstractNumId w:val="65"/>
  </w:num>
  <w:num w:numId="55">
    <w:abstractNumId w:val="25"/>
  </w:num>
  <w:num w:numId="56">
    <w:abstractNumId w:val="47"/>
  </w:num>
  <w:num w:numId="57">
    <w:abstractNumId w:val="7"/>
  </w:num>
  <w:num w:numId="58">
    <w:abstractNumId w:val="60"/>
  </w:num>
  <w:num w:numId="59">
    <w:abstractNumId w:val="59"/>
  </w:num>
  <w:num w:numId="60">
    <w:abstractNumId w:val="30"/>
  </w:num>
  <w:num w:numId="61">
    <w:abstractNumId w:val="15"/>
  </w:num>
  <w:num w:numId="62">
    <w:abstractNumId w:val="26"/>
  </w:num>
  <w:num w:numId="63">
    <w:abstractNumId w:val="18"/>
  </w:num>
  <w:num w:numId="64">
    <w:abstractNumId w:val="16"/>
  </w:num>
  <w:num w:numId="65">
    <w:abstractNumId w:val="6"/>
  </w:num>
  <w:num w:numId="66">
    <w:abstractNumId w:val="32"/>
  </w:num>
  <w:num w:numId="67">
    <w:abstractNumId w:val="48"/>
  </w:num>
  <w:num w:numId="68">
    <w:abstractNumId w:val="63"/>
  </w:num>
  <w:num w:numId="69">
    <w:abstractNumId w:val="51"/>
  </w:num>
  <w:numIdMacAtCleanup w:val="6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4315C"/>
    <w:rsid w:val="000432A6"/>
    <w:rsid w:val="00381FD3"/>
    <w:rsid w:val="004C4FC9"/>
    <w:rsid w:val="00802FAD"/>
    <w:rsid w:val="008D1EFF"/>
    <w:rsid w:val="00F431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FAD"/>
  </w:style>
  <w:style w:type="paragraph" w:styleId="Heading1">
    <w:name w:val="heading 1"/>
    <w:basedOn w:val="Normal"/>
    <w:link w:val="Heading1Char"/>
    <w:uiPriority w:val="9"/>
    <w:qFormat/>
    <w:rsid w:val="000432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2A6"/>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0432A6"/>
    <w:rPr>
      <w:b/>
      <w:bCs/>
    </w:rPr>
  </w:style>
  <w:style w:type="paragraph" w:styleId="NormalWeb">
    <w:name w:val="Normal (Web)"/>
    <w:basedOn w:val="Normal"/>
    <w:uiPriority w:val="99"/>
    <w:semiHidden/>
    <w:unhideWhenUsed/>
    <w:rsid w:val="000432A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432A6"/>
    <w:rPr>
      <w:i/>
      <w:iCs/>
    </w:rPr>
  </w:style>
</w:styles>
</file>

<file path=word/webSettings.xml><?xml version="1.0" encoding="utf-8"?>
<w:webSettings xmlns:r="http://schemas.openxmlformats.org/officeDocument/2006/relationships" xmlns:w="http://schemas.openxmlformats.org/wordprocessingml/2006/main">
  <w:divs>
    <w:div w:id="301498241">
      <w:bodyDiv w:val="1"/>
      <w:marLeft w:val="0"/>
      <w:marRight w:val="0"/>
      <w:marTop w:val="0"/>
      <w:marBottom w:val="0"/>
      <w:divBdr>
        <w:top w:val="none" w:sz="0" w:space="0" w:color="auto"/>
        <w:left w:val="none" w:sz="0" w:space="0" w:color="auto"/>
        <w:bottom w:val="none" w:sz="0" w:space="0" w:color="auto"/>
        <w:right w:val="none" w:sz="0" w:space="0" w:color="auto"/>
      </w:divBdr>
    </w:div>
    <w:div w:id="615480206">
      <w:bodyDiv w:val="1"/>
      <w:marLeft w:val="0"/>
      <w:marRight w:val="0"/>
      <w:marTop w:val="0"/>
      <w:marBottom w:val="0"/>
      <w:divBdr>
        <w:top w:val="none" w:sz="0" w:space="0" w:color="auto"/>
        <w:left w:val="none" w:sz="0" w:space="0" w:color="auto"/>
        <w:bottom w:val="none" w:sz="0" w:space="0" w:color="auto"/>
        <w:right w:val="none" w:sz="0" w:space="0" w:color="auto"/>
      </w:divBdr>
    </w:div>
    <w:div w:id="682361287">
      <w:bodyDiv w:val="1"/>
      <w:marLeft w:val="0"/>
      <w:marRight w:val="0"/>
      <w:marTop w:val="0"/>
      <w:marBottom w:val="0"/>
      <w:divBdr>
        <w:top w:val="none" w:sz="0" w:space="0" w:color="auto"/>
        <w:left w:val="none" w:sz="0" w:space="0" w:color="auto"/>
        <w:bottom w:val="none" w:sz="0" w:space="0" w:color="auto"/>
        <w:right w:val="none" w:sz="0" w:space="0" w:color="auto"/>
      </w:divBdr>
    </w:div>
    <w:div w:id="1331565945">
      <w:bodyDiv w:val="1"/>
      <w:marLeft w:val="0"/>
      <w:marRight w:val="0"/>
      <w:marTop w:val="0"/>
      <w:marBottom w:val="0"/>
      <w:divBdr>
        <w:top w:val="none" w:sz="0" w:space="0" w:color="auto"/>
        <w:left w:val="none" w:sz="0" w:space="0" w:color="auto"/>
        <w:bottom w:val="none" w:sz="0" w:space="0" w:color="auto"/>
        <w:right w:val="none" w:sz="0" w:space="0" w:color="auto"/>
      </w:divBdr>
    </w:div>
    <w:div w:id="1353460551">
      <w:bodyDiv w:val="1"/>
      <w:marLeft w:val="0"/>
      <w:marRight w:val="0"/>
      <w:marTop w:val="0"/>
      <w:marBottom w:val="0"/>
      <w:divBdr>
        <w:top w:val="none" w:sz="0" w:space="0" w:color="auto"/>
        <w:left w:val="none" w:sz="0" w:space="0" w:color="auto"/>
        <w:bottom w:val="none" w:sz="0" w:space="0" w:color="auto"/>
        <w:right w:val="none" w:sz="0" w:space="0" w:color="auto"/>
      </w:divBdr>
    </w:div>
    <w:div w:id="136173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4457</Words>
  <Characters>25410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cp:lastPrinted>2026-04-20T05:27:00Z</cp:lastPrinted>
  <dcterms:created xsi:type="dcterms:W3CDTF">2026-04-20T03:54:00Z</dcterms:created>
  <dcterms:modified xsi:type="dcterms:W3CDTF">2026-04-20T05:29:00Z</dcterms:modified>
</cp:coreProperties>
</file>