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3B2" w:rsidRDefault="000303B2" w:rsidP="000121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0121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PROVISIONAL PATENT APPLICATION COVER PAGE</w:t>
      </w:r>
    </w:p>
    <w:p w:rsidR="000121FB" w:rsidRPr="000303B2" w:rsidRDefault="000121FB" w:rsidP="000121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</w:p>
    <w:p w:rsid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TITLE OF THE INVENTION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System and Method for Conditional Execution, </w:t>
      </w:r>
      <w:proofErr w:type="spellStart"/>
      <w:r w:rsidRPr="000303B2">
        <w:rPr>
          <w:rFonts w:ascii="Times New Roman" w:eastAsia="Times New Roman" w:hAnsi="Times New Roman" w:cs="Times New Roman"/>
          <w:sz w:val="24"/>
          <w:szCs w:val="24"/>
        </w:rPr>
        <w:t>Jurisdiction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noBreakHyphen/>
        <w:t>Specific</w:t>
      </w:r>
      <w:proofErr w:type="spellEnd"/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Deal Formation, Authority Locking, </w:t>
      </w:r>
      <w:proofErr w:type="spellStart"/>
      <w:r w:rsidRPr="000303B2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noBreakHyphen/>
        <w:t>Based</w:t>
      </w:r>
      <w:proofErr w:type="spellEnd"/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Transaction Control, and </w:t>
      </w:r>
      <w:proofErr w:type="spellStart"/>
      <w:r w:rsidRPr="000303B2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noBreakHyphen/>
        <w:t>Funding</w:t>
      </w:r>
      <w:proofErr w:type="spellEnd"/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Clearance of Financed Transactions</w:t>
      </w:r>
    </w:p>
    <w:p w:rsidR="000121FB" w:rsidRPr="000303B2" w:rsidRDefault="000121FB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INVENTOR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Todd Kelly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1469 W 34th St. Indianapolis, IN 46208 United States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TYPE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Provisional Patent Application (35 U.S.C. § 111(b))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MICRO ENTITY STATUS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Applicant claims </w:t>
      </w: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Micro Entity Status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under 37 C.F.R. § 1.29.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CORRESPONDENCE ADDRESS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Todd Kelly 1469 W 34th St. Indianapolis, IN 46208 317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noBreakHyphen/>
        <w:t>407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noBreakHyphen/>
        <w:t>7708 tirvinkelly@gmail.com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ATTORNEY DOCKET NUMBER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(Optional — leave blank if not using one)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NUMBER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(Leave blank — USPTO assigns this after filing)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EFS</w:t>
      </w: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WEB / PATENT CENTER FILING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This application is submitted electronically via USPTO Patent Center as a provisional patent application.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SUPPORT</w:t>
      </w:r>
      <w:proofErr w:type="gramEnd"/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None.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DRAWINGS INCLUDED</w:t>
      </w:r>
      <w:r w:rsidRPr="000303B2">
        <w:rPr>
          <w:rFonts w:ascii="Times New Roman" w:eastAsia="Times New Roman" w:hAnsi="Times New Roman" w:cs="Times New Roman"/>
          <w:sz w:val="24"/>
          <w:szCs w:val="24"/>
        </w:rPr>
        <w:t xml:space="preserve"> 9 Drawings.</w:t>
      </w:r>
    </w:p>
    <w:p w:rsidR="000303B2" w:rsidRPr="000303B2" w:rsidRDefault="000303B2" w:rsidP="00030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b/>
          <w:bCs/>
          <w:sz w:val="24"/>
          <w:szCs w:val="24"/>
        </w:rPr>
        <w:t>ENCLOSURES</w:t>
      </w:r>
    </w:p>
    <w:p w:rsidR="000303B2" w:rsidRPr="000303B2" w:rsidRDefault="000303B2" w:rsidP="00030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sz w:val="24"/>
          <w:szCs w:val="24"/>
        </w:rPr>
        <w:t>Provisional Patent Specification</w:t>
      </w:r>
    </w:p>
    <w:p w:rsidR="000303B2" w:rsidRPr="000303B2" w:rsidRDefault="000303B2" w:rsidP="00030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sz w:val="24"/>
          <w:szCs w:val="24"/>
        </w:rPr>
        <w:t>9 Drawings</w:t>
      </w:r>
    </w:p>
    <w:p w:rsidR="000303B2" w:rsidRPr="000303B2" w:rsidRDefault="000303B2" w:rsidP="00030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sz w:val="24"/>
          <w:szCs w:val="24"/>
        </w:rPr>
        <w:t>Filing Fee</w:t>
      </w:r>
    </w:p>
    <w:p w:rsidR="000303B2" w:rsidRPr="000303B2" w:rsidRDefault="000303B2" w:rsidP="00030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3B2">
        <w:rPr>
          <w:rFonts w:ascii="Times New Roman" w:eastAsia="Times New Roman" w:hAnsi="Times New Roman" w:cs="Times New Roman"/>
          <w:sz w:val="24"/>
          <w:szCs w:val="24"/>
        </w:rPr>
        <w:t>Application Data Sheet (ADS)</w:t>
      </w:r>
    </w:p>
    <w:p w:rsidR="00802FAD" w:rsidRDefault="00802FAD"/>
    <w:sectPr w:rsidR="00802FAD" w:rsidSect="00802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B9282F"/>
    <w:multiLevelType w:val="multilevel"/>
    <w:tmpl w:val="7F3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03B2"/>
    <w:rsid w:val="000121FB"/>
    <w:rsid w:val="000303B2"/>
    <w:rsid w:val="00802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FAD"/>
  </w:style>
  <w:style w:type="paragraph" w:styleId="Heading1">
    <w:name w:val="heading 1"/>
    <w:basedOn w:val="Normal"/>
    <w:link w:val="Heading1Char"/>
    <w:uiPriority w:val="9"/>
    <w:qFormat/>
    <w:rsid w:val="000303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303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1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857</Characters>
  <Application>Microsoft Office Word</Application>
  <DocSecurity>0</DocSecurity>
  <Lines>7</Lines>
  <Paragraphs>2</Paragraphs>
  <ScaleCrop>false</ScaleCrop>
  <Company>Grizli777</Company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2026-04-20T04:11:00Z</dcterms:created>
  <dcterms:modified xsi:type="dcterms:W3CDTF">2026-04-20T04:14:00Z</dcterms:modified>
</cp:coreProperties>
</file>