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3BA2" w:rsidRPr="00C15F99" w:rsidRDefault="00D53BA2" w:rsidP="00C15F99">
      <w:pPr>
        <w:spacing w:after="240"/>
        <w:jc w:val="center"/>
        <w:rPr>
          <w:rFonts w:ascii="TH SarabunPSK" w:hAnsi="TH SarabunPSK" w:cs="TH SarabunPSK" w:hint="cs"/>
          <w:b/>
          <w:bCs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</w:t>
      </w:r>
      <w:r w:rsidR="003A67D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การวิเคราะห์ความแปรปรวน</w:t>
      </w:r>
    </w:p>
    <w:p w:rsidR="00D53BA2" w:rsidRPr="00C15F99" w:rsidRDefault="00D53BA2" w:rsidP="00D53BA2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lang w:val="en-US"/>
        </w:rPr>
        <w:t>(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9.1)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จากการเก็บรวบรวมข้อมูลราคาบ้านติดชายทะเล (</w:t>
      </w:r>
      <w:proofErr w:type="gramStart"/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หน่วย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:</w:t>
      </w:r>
      <w:proofErr w:type="gramEnd"/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แสนบาท) ในพื้นที่หาดกะตะ หาดกะรน และหาดป่าตอง ดังตาราง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5"/>
        <w:gridCol w:w="858"/>
        <w:gridCol w:w="839"/>
        <w:gridCol w:w="839"/>
        <w:gridCol w:w="858"/>
        <w:gridCol w:w="858"/>
        <w:gridCol w:w="839"/>
        <w:gridCol w:w="839"/>
        <w:gridCol w:w="858"/>
        <w:gridCol w:w="858"/>
        <w:gridCol w:w="829"/>
      </w:tblGrid>
      <w:tr w:rsidR="00D53BA2" w:rsidRPr="00C15F99" w:rsidTr="00D53BA2">
        <w:tc>
          <w:tcPr>
            <w:tcW w:w="875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หาดกะตะ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11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9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8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12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15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7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9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11</w:t>
            </w:r>
          </w:p>
        </w:tc>
        <w:tc>
          <w:tcPr>
            <w:tcW w:w="82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9</w:t>
            </w:r>
          </w:p>
        </w:tc>
      </w:tr>
      <w:tr w:rsidR="00D53BA2" w:rsidRPr="00C15F99" w:rsidTr="00D53BA2">
        <w:tc>
          <w:tcPr>
            <w:tcW w:w="875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หาดกะรน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16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20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12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15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18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23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40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58</w:t>
            </w:r>
          </w:p>
        </w:tc>
        <w:tc>
          <w:tcPr>
            <w:tcW w:w="82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23</w:t>
            </w:r>
          </w:p>
        </w:tc>
      </w:tr>
      <w:tr w:rsidR="00D53BA2" w:rsidRPr="00C15F99" w:rsidTr="00D53BA2">
        <w:tc>
          <w:tcPr>
            <w:tcW w:w="875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หาดป่าตอง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5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6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8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7</w:t>
            </w:r>
          </w:p>
        </w:tc>
        <w:tc>
          <w:tcPr>
            <w:tcW w:w="83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6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6</w:t>
            </w:r>
          </w:p>
        </w:tc>
        <w:tc>
          <w:tcPr>
            <w:tcW w:w="858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</w:t>
            </w:r>
          </w:p>
        </w:tc>
        <w:tc>
          <w:tcPr>
            <w:tcW w:w="829" w:type="dxa"/>
          </w:tcPr>
          <w:p w:rsidR="00D53BA2" w:rsidRPr="00C15F99" w:rsidRDefault="00D53BA2" w:rsidP="00D53BA2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9</w:t>
            </w:r>
          </w:p>
        </w:tc>
      </w:tr>
    </w:tbl>
    <w:p w:rsidR="00D53BA2" w:rsidRPr="00C15F99" w:rsidRDefault="00D53BA2" w:rsidP="00D53BA2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D53BA2" w:rsidRDefault="00D53BA2" w:rsidP="00D53BA2">
      <w:p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โดยที่ราคาบ้านในแต่ละพื้นที่มีการแจกแจงแบบปกติและมีความแปรปรวนไม่แตกต่างกัน จงทดสอบว่าค่าเฉลี่ยของราคาบ้านมีความแตกต่างกันหรือไม่ในแต่ละพื้นที่ ที่ระดับนัยสำคัญ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0.05</w:t>
      </w:r>
    </w:p>
    <w:p w:rsidR="003A67DB" w:rsidRDefault="003A67DB" w:rsidP="00D53BA2">
      <w:pPr>
        <w:rPr>
          <w:rFonts w:ascii="Sarabun" w:hAnsi="Sarabun" w:cs="Sarabun"/>
          <w:color w:val="000000"/>
          <w:sz w:val="32"/>
          <w:szCs w:val="32"/>
          <w:bdr w:val="none" w:sz="0" w:space="0" w:color="auto" w:frame="1"/>
        </w:rPr>
      </w:pPr>
      <w:r>
        <w:rPr>
          <w:rFonts w:ascii="Sarabun" w:hAnsi="Sarabun" w:cs="Sarabun"/>
          <w:color w:val="000000"/>
          <w:sz w:val="32"/>
          <w:szCs w:val="32"/>
          <w:bdr w:val="none" w:sz="0" w:space="0" w:color="auto" w:frame="1"/>
        </w:rPr>
        <w:fldChar w:fldCharType="begin"/>
      </w:r>
      <w:r>
        <w:rPr>
          <w:rFonts w:ascii="Sarabun" w:hAnsi="Sarabun" w:cs="Sarabun"/>
          <w:color w:val="000000"/>
          <w:sz w:val="32"/>
          <w:szCs w:val="32"/>
          <w:bdr w:val="none" w:sz="0" w:space="0" w:color="auto" w:frame="1"/>
        </w:rPr>
        <w:instrText xml:space="preserve"> INCLUDEPICTURE "https://lh4.googleusercontent.com/qD3aGEMsJpCoSNA7lSbEBl5IaryEjkUNcHyt1PKC65FNdxqW2rMm-r0E1NY_zxRmV7RBthuQcFvP8CRW8zNTxSpD5TK89pFpjAgceEcDQVpieNWvSUHjqfdzodSL6jaC7A5uTDI0t972" \* MERGEFORMATINET </w:instrText>
      </w:r>
      <w:r>
        <w:rPr>
          <w:rFonts w:ascii="Sarabun" w:hAnsi="Sarabun" w:cs="Sarabun"/>
          <w:color w:val="000000"/>
          <w:sz w:val="32"/>
          <w:szCs w:val="32"/>
          <w:bdr w:val="none" w:sz="0" w:space="0" w:color="auto" w:frame="1"/>
        </w:rPr>
        <w:fldChar w:fldCharType="separate"/>
      </w:r>
      <w:r>
        <w:rPr>
          <w:rFonts w:ascii="Sarabun" w:hAnsi="Sarabun" w:cs="Sarabu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>
            <wp:extent cx="5943600" cy="1759585"/>
            <wp:effectExtent l="0" t="0" r="0" b="5715"/>
            <wp:docPr id="2384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arabun" w:hAnsi="Sarabun" w:cs="Sarabun"/>
          <w:color w:val="000000"/>
          <w:sz w:val="32"/>
          <w:szCs w:val="32"/>
          <w:bdr w:val="none" w:sz="0" w:space="0" w:color="auto" w:frame="1"/>
        </w:rPr>
        <w:fldChar w:fldCharType="end"/>
      </w:r>
    </w:p>
    <w:p w:rsidR="00104086" w:rsidRDefault="00104086" w:rsidP="0010408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สมมติฐาน</w:t>
      </w:r>
    </w:p>
    <w:p w:rsidR="00104086" w:rsidRPr="002356C4" w:rsidRDefault="00104086" w:rsidP="00104086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ค่าเฉลี่ยราคาพื้นที่หาดกะตะ หาดกะรน และหาดป่าตอง มีค่า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ไม่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แตกต่างกัน</w:t>
      </w:r>
    </w:p>
    <w:p w:rsidR="00104086" w:rsidRDefault="00104086" w:rsidP="00104086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>1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ค่าเฉลี่ยราคาพื้นที่หาดกะตะ หาดกะรน และหาดป่าตอง มีค่าแตกต่างกัน</w:t>
      </w:r>
    </w:p>
    <w:p w:rsidR="00104086" w:rsidRPr="002356C4" w:rsidRDefault="00104086" w:rsidP="00104086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ปฏิเสธ </w:t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เนื่องจากมีค่าน้อยกว่า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0.001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ซึ่งสังเกตจากหาดกะรนกับหาดป่าตอง จึงสรุปได้ว่า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ค่าเฉลี่ยราคาพื้นที่หาดกะตะ หาดกะรน และหาดป่าตอง มีค่าแตกต่างกัน</w:t>
      </w:r>
      <w:r w:rsidR="002C5130">
        <w:rPr>
          <w:rFonts w:ascii="TH SarabunPSK" w:hAnsi="TH SarabunPSK" w:cs="TH SarabunPSK"/>
          <w:sz w:val="32"/>
          <w:szCs w:val="32"/>
          <w:lang w:val="en-US"/>
        </w:rPr>
        <w:t xml:space="preserve"> (</w:t>
      </w:r>
      <w:r w:rsidR="002C5130">
        <w:rPr>
          <w:rFonts w:ascii="TH SarabunPSK" w:hAnsi="TH SarabunPSK" w:cs="TH SarabunPSK" w:hint="cs"/>
          <w:sz w:val="32"/>
          <w:szCs w:val="32"/>
          <w:cs/>
          <w:lang w:val="en-US"/>
        </w:rPr>
        <w:t>หาดกะรนกับหาดป่าตอง</w:t>
      </w:r>
      <w:r w:rsidR="002C513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C5130">
        <w:rPr>
          <w:rFonts w:ascii="TH SarabunPSK" w:hAnsi="TH SarabunPSK" w:cs="TH SarabunPSK" w:hint="cs"/>
          <w:sz w:val="32"/>
          <w:szCs w:val="32"/>
          <w:cs/>
          <w:lang w:val="en-US"/>
        </w:rPr>
        <w:t>ต่างกัน</w:t>
      </w:r>
      <w:r w:rsidR="002C5130">
        <w:rPr>
          <w:rFonts w:ascii="TH SarabunPSK" w:hAnsi="TH SarabunPSK" w:cs="TH SarabunPSK"/>
          <w:sz w:val="32"/>
          <w:szCs w:val="32"/>
          <w:lang w:val="en-US"/>
        </w:rPr>
        <w:t>)</w:t>
      </w:r>
    </w:p>
    <w:p w:rsidR="003A67DB" w:rsidRPr="00F77BCB" w:rsidRDefault="003A67DB" w:rsidP="00D53BA2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085468" w:rsidRDefault="00085468" w:rsidP="0008546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lang w:val="en-US"/>
        </w:rPr>
        <w:t>(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9.3)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9.1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จะได้ค่าเฉลี่ยราคาบ้านติดชายทะเลอย่างน้อย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พื้นที่ในจำนวนพื้นที่หาดกะตะ หาดกะรน และหาดป่าตอง มีค่าแตกต่างกันที่ระดับนัยสำคัญ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0.05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จงทดสอบว่าพื้นที่ใดมีค่าเฉลี่ยราคาบ้านแตกต่างจากพื้นที่อื่นๆ ที่ระดับนัยสำคัญ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0.05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ด้วยวิธี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LSD</w:t>
      </w:r>
    </w:p>
    <w:p w:rsidR="003A67DB" w:rsidRDefault="003A67DB" w:rsidP="003A67DB">
      <w:pPr>
        <w:rPr>
          <w:rFonts w:ascii="TH SarabunPSK" w:hAnsi="TH SarabunPSK" w:cs="TH SarabunPSK"/>
          <w:sz w:val="32"/>
          <w:szCs w:val="32"/>
          <w:lang w:val="en-US"/>
        </w:rPr>
      </w:pPr>
      <w:r w:rsidRPr="003A67DB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04D390A2" wp14:editId="425D796B">
            <wp:extent cx="5943600" cy="2712720"/>
            <wp:effectExtent l="0" t="0" r="0" b="5080"/>
            <wp:docPr id="37546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9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BCB" w:rsidRPr="002356C4" w:rsidRDefault="00F77BCB" w:rsidP="00F77BCB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เนื่องจากมีค่า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น้อยกว่า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0.001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ซึ่งสังเกตจากหาดกะรนกับหาด</w:t>
      </w:r>
      <w:r w:rsidR="00104086">
        <w:rPr>
          <w:rFonts w:ascii="TH SarabunPSK" w:hAnsi="TH SarabunPSK" w:cs="TH SarabunPSK" w:hint="cs"/>
          <w:sz w:val="32"/>
          <w:szCs w:val="32"/>
          <w:cs/>
          <w:lang w:val="en-US"/>
        </w:rPr>
        <w:t>ป่าตอง</w:t>
      </w:r>
      <w:r w:rsidR="009E674F">
        <w:rPr>
          <w:rFonts w:ascii="TH SarabunPSK" w:hAnsi="TH SarabunPSK" w:cs="TH SarabunPSK" w:hint="cs"/>
          <w:sz w:val="32"/>
          <w:szCs w:val="32"/>
          <w:cs/>
          <w:lang w:val="en-US"/>
        </w:rPr>
        <w:t>ที่ต่างกัน แต่หาดกะตะกับหาดป่าตองไม่ต่างกัน</w:t>
      </w:r>
    </w:p>
    <w:p w:rsidR="00F77BCB" w:rsidRPr="00F77BCB" w:rsidRDefault="00F77BCB" w:rsidP="003A67DB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:rsidR="003A67DB" w:rsidRPr="003A67DB" w:rsidRDefault="003A67DB" w:rsidP="003A67DB">
      <w:pPr>
        <w:spacing w:after="240"/>
        <w:jc w:val="center"/>
        <w:rPr>
          <w:rFonts w:ascii="TH SarabunPSK" w:hAnsi="TH SarabunPSK" w:cs="TH SarabunPSK" w:hint="cs"/>
          <w:b/>
          <w:bCs/>
          <w:sz w:val="36"/>
          <w:szCs w:val="36"/>
          <w:lang w:val="en-US"/>
        </w:rPr>
      </w:pPr>
      <w:r w:rsidRPr="003A67DB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เรื่อง การทดสอบ</w:t>
      </w:r>
      <w:proofErr w:type="spellStart"/>
      <w:r w:rsidRPr="003A67DB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ไคสแควร์</w:t>
      </w:r>
      <w:proofErr w:type="spellEnd"/>
    </w:p>
    <w:p w:rsidR="00085468" w:rsidRDefault="00322A93" w:rsidP="0008546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lang w:val="en-US"/>
        </w:rPr>
        <w:t>(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10.1) </w:t>
      </w:r>
      <w:r w:rsidR="00085468"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บริษัทแสงทองการไฟฟ้า จำกัด คิดค้นเก้าอี้ไฟฟ้ารุ่นใหม่สำเร็จและต้องการนำไปให้ลูกค้าทดลองใช้ โดยคาดว่าลูกค้าจะมีความพอใจในระดับ </w:t>
      </w:r>
      <w:r w:rsidR="00085468"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3 </w:t>
      </w:r>
      <w:r w:rsidR="00085468"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ระดับ คือ มาก ปานกลาง และน้อย ในอัตราส่วน </w:t>
      </w:r>
      <w:r w:rsidR="00085468" w:rsidRPr="00C15F99">
        <w:rPr>
          <w:rFonts w:ascii="TH SarabunPSK" w:hAnsi="TH SarabunPSK" w:cs="TH SarabunPSK" w:hint="cs"/>
          <w:sz w:val="32"/>
          <w:szCs w:val="32"/>
          <w:lang w:val="en-US"/>
        </w:rPr>
        <w:t>3:2:1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แต่จากการสุ่มลูกค้าจำนวน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150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คน ที่ทดลองเก้าอี้ไฟฟ้ารุ่นใหม่ พบว่าลูกค้าพอใจมาก ปานกลาง และน้อย จำนวน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80,50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20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คน ตามลำดับ จงทดสอบว่าบริษัทแสงทองการไฟฟ้า จำกัด คาดการณ์ถูกต้องหรือไม่ ที่ระดับนัยสำคัญ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0.05</w:t>
      </w:r>
    </w:p>
    <w:p w:rsidR="005C1304" w:rsidRDefault="005C1304" w:rsidP="005C1304">
      <w:pPr>
        <w:rPr>
          <w:rFonts w:ascii="TH SarabunPSK" w:hAnsi="TH SarabunPSK" w:cs="TH SarabunPSK"/>
          <w:sz w:val="32"/>
          <w:szCs w:val="32"/>
          <w:lang w:val="en-US"/>
        </w:rPr>
      </w:pPr>
      <w:r w:rsidRPr="005C1304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331E4BC4" wp14:editId="6A3E40CA">
            <wp:extent cx="4183380" cy="3868733"/>
            <wp:effectExtent l="0" t="0" r="0" b="5080"/>
            <wp:docPr id="43985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54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541" cy="3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D2" w:rsidRDefault="00CE46D2" w:rsidP="00CE46D2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สมมติฐาน</w:t>
      </w:r>
    </w:p>
    <w:p w:rsidR="00CE46D2" w:rsidRPr="002356C4" w:rsidRDefault="00CE46D2" w:rsidP="00CE46D2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ลูกค้าพอใจกับสินค้าเป็นอัตราส่วน 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3:2:1 (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มาก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ปานกลาง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น้อย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)</w:t>
      </w:r>
    </w:p>
    <w:p w:rsidR="00CE46D2" w:rsidRDefault="00CE46D2" w:rsidP="00CE46D2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>1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ลูกค้าพอใจกับสินค้า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ไม่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เป็นอัตราส่วน 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3:2:1 (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มาก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ปานกลาง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น้อย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)</w:t>
      </w:r>
    </w:p>
    <w:p w:rsidR="00CE46D2" w:rsidRPr="002356C4" w:rsidRDefault="00CE46D2" w:rsidP="00CE46D2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ยอมรับ </w:t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เนื่องจากค่ามีค่า </w:t>
      </w:r>
      <w:r>
        <w:rPr>
          <w:rFonts w:ascii="TH SarabunPSK" w:hAnsi="TH SarabunPSK" w:cs="TH SarabunPSK"/>
          <w:sz w:val="32"/>
          <w:szCs w:val="32"/>
          <w:lang w:val="en-US"/>
        </w:rPr>
        <w:t>1.33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3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จึงสรุปได้ว่า 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ลูกค้าพอใจกับสินค้าเป็นอัตราส่วน 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3:2:1 (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มาก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ปานกลาง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:</w:t>
      </w:r>
      <w:r w:rsidR="00F77BCB">
        <w:rPr>
          <w:rFonts w:ascii="TH SarabunPSK" w:hAnsi="TH SarabunPSK" w:cs="TH SarabunPSK" w:hint="cs"/>
          <w:sz w:val="32"/>
          <w:szCs w:val="32"/>
          <w:cs/>
          <w:lang w:val="en-US"/>
        </w:rPr>
        <w:t>น้อย</w:t>
      </w:r>
      <w:r w:rsidR="00F77BCB">
        <w:rPr>
          <w:rFonts w:ascii="TH SarabunPSK" w:hAnsi="TH SarabunPSK" w:cs="TH SarabunPSK"/>
          <w:sz w:val="32"/>
          <w:szCs w:val="32"/>
          <w:lang w:val="en-US"/>
        </w:rPr>
        <w:t>)</w:t>
      </w:r>
    </w:p>
    <w:p w:rsidR="00CE46D2" w:rsidRPr="005C1304" w:rsidRDefault="00CE46D2" w:rsidP="005C1304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:rsidR="00322A93" w:rsidRPr="00C15F99" w:rsidRDefault="00322A93" w:rsidP="0008546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lang w:val="en-US"/>
        </w:rPr>
        <w:t>(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10.5)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โรงพยาบาลเอกชนแห่งหนึ่งได้สำรวจความพึงพอใจผู้มาใช้บริการของโรงพยาบาล โดยแยกประเภทของผู้มาใช้บริการในการสำรวจออกเป็นผู้ป่วยและญาติของผู้ป่วย ข้อมูลแสดงดังตาราง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22A93" w:rsidRPr="00C15F99" w:rsidTr="00322A93">
        <w:tc>
          <w:tcPr>
            <w:tcW w:w="1558" w:type="dxa"/>
            <w:vMerge w:val="restart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ประเภทผู้มาใช้บริการ</w:t>
            </w:r>
          </w:p>
        </w:tc>
        <w:tc>
          <w:tcPr>
            <w:tcW w:w="4674" w:type="dxa"/>
            <w:gridSpan w:val="3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ความพึงพอใจ</w:t>
            </w:r>
          </w:p>
        </w:tc>
        <w:tc>
          <w:tcPr>
            <w:tcW w:w="1559" w:type="dxa"/>
            <w:vMerge w:val="restart"/>
            <w:vAlign w:val="center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รวม</w:t>
            </w:r>
          </w:p>
        </w:tc>
      </w:tr>
      <w:tr w:rsidR="00322A93" w:rsidRPr="00C15F99" w:rsidTr="00322A93">
        <w:tc>
          <w:tcPr>
            <w:tcW w:w="1558" w:type="dxa"/>
            <w:vMerge/>
          </w:tcPr>
          <w:p w:rsidR="00322A93" w:rsidRPr="00C15F99" w:rsidRDefault="00322A93" w:rsidP="00322A93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มาก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ปานกลาง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น้อย</w:t>
            </w:r>
          </w:p>
        </w:tc>
        <w:tc>
          <w:tcPr>
            <w:tcW w:w="1559" w:type="dxa"/>
            <w:vMerge/>
          </w:tcPr>
          <w:p w:rsidR="00322A93" w:rsidRPr="00C15F99" w:rsidRDefault="00322A93" w:rsidP="00322A93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</w:p>
        </w:tc>
      </w:tr>
      <w:tr w:rsidR="00322A93" w:rsidRPr="00C15F99" w:rsidTr="00322A93">
        <w:tc>
          <w:tcPr>
            <w:tcW w:w="1558" w:type="dxa"/>
          </w:tcPr>
          <w:p w:rsidR="00322A93" w:rsidRPr="00C15F99" w:rsidRDefault="00322A93" w:rsidP="00322A93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ผู้ป่วย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140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160</w:t>
            </w:r>
          </w:p>
        </w:tc>
        <w:tc>
          <w:tcPr>
            <w:tcW w:w="1559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400</w:t>
            </w:r>
          </w:p>
        </w:tc>
      </w:tr>
      <w:tr w:rsidR="00322A93" w:rsidRPr="00C15F99" w:rsidTr="00322A93">
        <w:tc>
          <w:tcPr>
            <w:tcW w:w="1558" w:type="dxa"/>
          </w:tcPr>
          <w:p w:rsidR="00322A93" w:rsidRPr="00C15F99" w:rsidRDefault="00322A93" w:rsidP="00322A93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ญาติของผู้ป่วย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230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220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250</w:t>
            </w:r>
          </w:p>
        </w:tc>
        <w:tc>
          <w:tcPr>
            <w:tcW w:w="1559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700</w:t>
            </w:r>
          </w:p>
        </w:tc>
      </w:tr>
      <w:tr w:rsidR="00322A93" w:rsidRPr="00C15F99" w:rsidTr="00322A93"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รวม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330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360</w:t>
            </w:r>
          </w:p>
        </w:tc>
        <w:tc>
          <w:tcPr>
            <w:tcW w:w="1558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410</w:t>
            </w:r>
          </w:p>
        </w:tc>
        <w:tc>
          <w:tcPr>
            <w:tcW w:w="1559" w:type="dxa"/>
          </w:tcPr>
          <w:p w:rsidR="00322A93" w:rsidRPr="00C15F99" w:rsidRDefault="00322A93" w:rsidP="00322A93">
            <w:pPr>
              <w:jc w:val="center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1,100</w:t>
            </w:r>
          </w:p>
        </w:tc>
      </w:tr>
    </w:tbl>
    <w:p w:rsidR="00322A93" w:rsidRPr="00C15F99" w:rsidRDefault="00322A93" w:rsidP="00322A93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322A93" w:rsidRDefault="00322A93" w:rsidP="00C15F99">
      <w:p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จงทดสอบสมมติฐานว่าประเภทและความพึงพอใจของผู้มาใช้บริการมีความเป็นอิสระต่อกันหรือไม่ ที่ระดับนัยสำคัญ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0.01</w:t>
      </w:r>
    </w:p>
    <w:p w:rsidR="003A67DB" w:rsidRDefault="005C1304" w:rsidP="00C15F99">
      <w:pPr>
        <w:rPr>
          <w:rFonts w:ascii="TH SarabunPSK" w:hAnsi="TH SarabunPSK" w:cs="TH SarabunPSK"/>
          <w:sz w:val="32"/>
          <w:szCs w:val="32"/>
          <w:lang w:val="en-US"/>
        </w:rPr>
      </w:pPr>
      <w:r w:rsidRPr="005C1304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302E7DC3" wp14:editId="707F5D8D">
            <wp:extent cx="5943600" cy="3413760"/>
            <wp:effectExtent l="0" t="0" r="0" b="2540"/>
            <wp:docPr id="17575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4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04" w:rsidRDefault="005C1304" w:rsidP="00C15F99">
      <w:pPr>
        <w:rPr>
          <w:rFonts w:ascii="TH SarabunPSK" w:hAnsi="TH SarabunPSK" w:cs="TH SarabunPSK"/>
          <w:sz w:val="32"/>
          <w:szCs w:val="32"/>
          <w:lang w:val="en-US"/>
        </w:rPr>
      </w:pPr>
      <w:r w:rsidRPr="005C1304">
        <w:rPr>
          <w:rFonts w:ascii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176A3AF5" wp14:editId="5A437D31">
            <wp:extent cx="5943600" cy="1964055"/>
            <wp:effectExtent l="0" t="0" r="0" b="4445"/>
            <wp:docPr id="73126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61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D2" w:rsidRDefault="00CE46D2" w:rsidP="00CE46D2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สมมติฐาน</w:t>
      </w:r>
    </w:p>
    <w:p w:rsidR="00CE46D2" w:rsidRPr="002356C4" w:rsidRDefault="00CE46D2" w:rsidP="00CE46D2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ประเภทของผู้มาใช้บริการ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ความพึงพอใจของผู้มาใช้บริการ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เป็นอิสระต่อกัน</w:t>
      </w:r>
    </w:p>
    <w:p w:rsidR="00CE46D2" w:rsidRDefault="00CE46D2" w:rsidP="00CE46D2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>1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ประเภทของผู้มาใช้บริการ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ความพึงพอใจของผู้มาใช้บริการ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ไม่เ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ป็นอิสระต่อกัน</w:t>
      </w:r>
    </w:p>
    <w:p w:rsidR="00CE46D2" w:rsidRPr="002356C4" w:rsidRDefault="00CE46D2" w:rsidP="00CE46D2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ยอมรับ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เนื่องจากค่ามีค่า </w:t>
      </w:r>
      <w:r>
        <w:rPr>
          <w:rFonts w:ascii="TH SarabunPSK" w:hAnsi="TH SarabunPSK" w:cs="TH SarabunPSK"/>
          <w:sz w:val="32"/>
          <w:szCs w:val="32"/>
          <w:lang w:val="en-US"/>
        </w:rPr>
        <w:t>0.</w:t>
      </w:r>
      <w:r>
        <w:rPr>
          <w:rFonts w:ascii="TH SarabunPSK" w:hAnsi="TH SarabunPSK" w:cs="TH SarabunPSK"/>
          <w:sz w:val="32"/>
          <w:szCs w:val="32"/>
          <w:lang w:val="en-US"/>
        </w:rPr>
        <w:t>7485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จึงสรุปได้ว่า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ประเภทของผู้มาใช้บริการ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ความพึงพอใจของผู้มาใช้บริการ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เป็นอิสระต่อกัน</w:t>
      </w:r>
    </w:p>
    <w:p w:rsidR="00CE46D2" w:rsidRDefault="00CE46D2" w:rsidP="00C15F99">
      <w:pPr>
        <w:rPr>
          <w:rFonts w:ascii="TH SarabunPSK" w:hAnsi="TH SarabunPSK" w:cs="TH SarabunPSK" w:hint="cs"/>
          <w:sz w:val="32"/>
          <w:szCs w:val="32"/>
          <w:lang w:val="en-US"/>
        </w:rPr>
      </w:pPr>
    </w:p>
    <w:p w:rsidR="003A67DB" w:rsidRPr="003A67DB" w:rsidRDefault="003A67DB" w:rsidP="003A67DB">
      <w:pPr>
        <w:spacing w:after="240"/>
        <w:jc w:val="center"/>
        <w:rPr>
          <w:rFonts w:ascii="TH SarabunPSK" w:hAnsi="TH SarabunPSK" w:cs="TH SarabunPSK" w:hint="cs"/>
          <w:b/>
          <w:bCs/>
          <w:sz w:val="36"/>
          <w:szCs w:val="36"/>
          <w:lang w:val="en-US"/>
        </w:rPr>
      </w:pPr>
      <w:r w:rsidRPr="003A67DB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เรื่อง การวิเคราะห์สหสัมพันธ์</w:t>
      </w:r>
    </w:p>
    <w:p w:rsidR="00C15F99" w:rsidRPr="00C15F99" w:rsidRDefault="00C15F99" w:rsidP="0008546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lang w:val="en-US"/>
        </w:rPr>
        <w:t>(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ตัวอย่างที่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11.3)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ถ้าต้นทุนการผลิต (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x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)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และราคาขายปลีก (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y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)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ของสินค้า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10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ชนิด เป็นดังตาราง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849"/>
        <w:gridCol w:w="849"/>
        <w:gridCol w:w="849"/>
        <w:gridCol w:w="849"/>
        <w:gridCol w:w="849"/>
        <w:gridCol w:w="874"/>
        <w:gridCol w:w="874"/>
        <w:gridCol w:w="874"/>
        <w:gridCol w:w="874"/>
        <w:gridCol w:w="799"/>
      </w:tblGrid>
      <w:tr w:rsidR="00C15F99" w:rsidRPr="00C15F99" w:rsidTr="00C15F99">
        <w:tc>
          <w:tcPr>
            <w:tcW w:w="810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x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1.2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2.5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5.9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8.3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4.5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10.0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11.1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12.4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12.5</w:t>
            </w:r>
          </w:p>
        </w:tc>
        <w:tc>
          <w:tcPr>
            <w:tcW w:w="79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15.0</w:t>
            </w:r>
          </w:p>
        </w:tc>
      </w:tr>
      <w:tr w:rsidR="00C15F99" w:rsidRPr="00C15F99" w:rsidTr="00C15F99">
        <w:tc>
          <w:tcPr>
            <w:tcW w:w="810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lastRenderedPageBreak/>
              <w:t>y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0.7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1.0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3.8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2.9</w:t>
            </w:r>
          </w:p>
        </w:tc>
        <w:tc>
          <w:tcPr>
            <w:tcW w:w="84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5.0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8.7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9.0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8.9</w:t>
            </w:r>
          </w:p>
        </w:tc>
        <w:tc>
          <w:tcPr>
            <w:tcW w:w="874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10.0</w:t>
            </w:r>
          </w:p>
        </w:tc>
        <w:tc>
          <w:tcPr>
            <w:tcW w:w="799" w:type="dxa"/>
          </w:tcPr>
          <w:p w:rsidR="00C15F99" w:rsidRPr="00C15F99" w:rsidRDefault="00C15F99" w:rsidP="00C15F99">
            <w:pPr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 w:rsidRPr="00C15F99">
              <w:rPr>
                <w:rFonts w:ascii="TH SarabunPSK" w:hAnsi="TH SarabunPSK" w:cs="TH SarabunPSK" w:hint="cs"/>
                <w:sz w:val="32"/>
                <w:szCs w:val="32"/>
                <w:lang w:val="en-US"/>
              </w:rPr>
              <w:t>13.4</w:t>
            </w:r>
          </w:p>
        </w:tc>
      </w:tr>
    </w:tbl>
    <w:p w:rsidR="00C15F99" w:rsidRPr="00C15F99" w:rsidRDefault="00C15F99" w:rsidP="00C15F99">
      <w:pPr>
        <w:rPr>
          <w:rFonts w:ascii="TH SarabunPSK" w:hAnsi="TH SarabunPSK" w:cs="TH SarabunPSK"/>
          <w:sz w:val="32"/>
          <w:szCs w:val="32"/>
          <w:lang w:val="en-US"/>
        </w:rPr>
      </w:pPr>
    </w:p>
    <w:p w:rsidR="00C15F99" w:rsidRPr="00C15F99" w:rsidRDefault="00C15F99" w:rsidP="00C15F9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จงหาค่าสัมประสิทธิ์สหสัมพันธ์ของต้นทุนการผลิตการผลิตและราคาขายปลีก</w:t>
      </w:r>
    </w:p>
    <w:p w:rsidR="00C15F99" w:rsidRPr="005C1304" w:rsidRDefault="00C15F99" w:rsidP="00C15F9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en-US"/>
        </w:rPr>
      </w:pP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จงทดสอบ 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>H</w:t>
      </w:r>
      <w:r w:rsidRPr="00C15F99">
        <w:rPr>
          <w:rFonts w:ascii="TH SarabunPSK" w:hAnsi="TH SarabunPSK" w:cs="TH SarabunPSK" w:hint="cs"/>
          <w:sz w:val="32"/>
          <w:szCs w:val="32"/>
          <w:vertAlign w:val="subscript"/>
          <w:lang w:val="en-US"/>
        </w:rPr>
        <w:t>0</w:t>
      </w:r>
      <w:r w:rsidRPr="00C15F99">
        <w:rPr>
          <w:rFonts w:ascii="TH SarabunPSK" w:hAnsi="TH SarabunPSK" w:cs="TH SarabunPSK" w:hint="cs"/>
          <w:sz w:val="32"/>
          <w:szCs w:val="32"/>
          <w:lang w:val="en-US"/>
        </w:rPr>
        <w:t xml:space="preserve"> : </w:t>
      </w:r>
      <m:oMath>
        <m:r>
          <w:rPr>
            <w:rFonts w:ascii="Cambria Math" w:hAnsi="Cambria Math" w:cs="TH SarabunPSK" w:hint="cs"/>
            <w:sz w:val="32"/>
            <w:szCs w:val="32"/>
            <w:lang w:val="en-US"/>
          </w:rPr>
          <m:t>ρ</m:t>
        </m:r>
      </m:oMath>
      <w:r w:rsidRPr="00C15F99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= 0 </w:t>
      </w:r>
      <w:r w:rsidRPr="00C15F99">
        <w:rPr>
          <w:rFonts w:ascii="TH SarabunPSK" w:eastAsiaTheme="minorEastAsia" w:hAnsi="TH SarabunPSK" w:cs="TH SarabunPSK" w:hint="cs"/>
          <w:sz w:val="32"/>
          <w:szCs w:val="32"/>
          <w:cs/>
          <w:lang w:val="en-US"/>
        </w:rPr>
        <w:t xml:space="preserve">หรือไม่ ที่ระดับนัยสำคัญ </w:t>
      </w:r>
      <w:r w:rsidRPr="00C15F99">
        <w:rPr>
          <w:rFonts w:ascii="TH SarabunPSK" w:eastAsiaTheme="minorEastAsia" w:hAnsi="TH SarabunPSK" w:cs="TH SarabunPSK" w:hint="cs"/>
          <w:sz w:val="32"/>
          <w:szCs w:val="32"/>
          <w:lang w:val="en-US"/>
        </w:rPr>
        <w:t>0.10</w:t>
      </w:r>
    </w:p>
    <w:p w:rsidR="005C1304" w:rsidRDefault="005C1304" w:rsidP="005C1304">
      <w:pPr>
        <w:rPr>
          <w:rFonts w:ascii="TH SarabunPSK" w:hAnsi="TH SarabunPSK" w:cs="TH SarabunPSK"/>
          <w:sz w:val="32"/>
          <w:szCs w:val="32"/>
          <w:lang w:val="en-US"/>
        </w:rPr>
      </w:pPr>
      <w:r w:rsidRPr="005C1304">
        <w:rPr>
          <w:rFonts w:ascii="TH SarabunPSK" w:hAnsi="TH SarabunPSK" w:cs="TH SarabunPSK"/>
          <w:sz w:val="32"/>
          <w:szCs w:val="32"/>
          <w:cs/>
          <w:lang w:val="en-US"/>
        </w:rPr>
        <w:drawing>
          <wp:inline distT="0" distB="0" distL="0" distR="0" wp14:anchorId="53730BFC" wp14:editId="24B961F4">
            <wp:extent cx="5940129" cy="4244400"/>
            <wp:effectExtent l="0" t="0" r="3810" b="0"/>
            <wp:docPr id="202864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1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129" cy="42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4" w:rsidRDefault="002356C4" w:rsidP="005C130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สมมติฐาน</w:t>
      </w:r>
    </w:p>
    <w:p w:rsidR="002356C4" w:rsidRPr="002356C4" w:rsidRDefault="002356C4" w:rsidP="005C1304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ต้นทุนการผลิต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ไม่มีความสัมพันธ์กับ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ราคาขายปลีกของสินค้า</w:t>
      </w:r>
      <w:r w:rsidR="00B549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(</w:t>
      </w:r>
      <m:oMath>
        <m:r>
          <w:rPr>
            <w:rFonts w:ascii="Cambria Math" w:hAnsi="Cambria Math" w:cs="TH SarabunPSK" w:hint="cs"/>
            <w:sz w:val="32"/>
            <w:szCs w:val="32"/>
            <w:lang w:val="en-US"/>
          </w:rPr>
          <m:t>ρ</m:t>
        </m:r>
      </m:oMath>
      <w:r w:rsidR="00B549DE" w:rsidRPr="00C15F99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= 0</w:t>
      </w:r>
      <w:r w:rsidR="00B549DE">
        <w:rPr>
          <w:rFonts w:ascii="TH SarabunPSK" w:hAnsi="TH SarabunPSK" w:cs="TH SarabunPSK" w:hint="cs"/>
          <w:sz w:val="32"/>
          <w:szCs w:val="32"/>
          <w:cs/>
          <w:lang w:val="en-US"/>
        </w:rPr>
        <w:t>)</w:t>
      </w:r>
    </w:p>
    <w:p w:rsidR="002356C4" w:rsidRPr="002356C4" w:rsidRDefault="002356C4" w:rsidP="002356C4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H</w:t>
      </w:r>
      <w:proofErr w:type="gramStart"/>
      <w:r>
        <w:rPr>
          <w:rFonts w:ascii="TH SarabunPSK" w:hAnsi="TH SarabunPSK" w:cs="TH SarabunPSK"/>
          <w:sz w:val="32"/>
          <w:szCs w:val="32"/>
          <w:vertAlign w:val="subscript"/>
          <w:lang w:val="en-US"/>
        </w:rPr>
        <w:t>1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:</w:t>
      </w:r>
      <w:proofErr w:type="gramEnd"/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ต้นทุนการผลิต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มีความสัมพันธ์กับ</w:t>
      </w:r>
      <w:r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ราคาขายปลีกของสินค้า</w:t>
      </w:r>
      <w:r w:rsidR="00B549D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(</w:t>
      </w:r>
      <m:oMath>
        <m:r>
          <w:rPr>
            <w:rFonts w:ascii="Cambria Math" w:hAnsi="Cambria Math" w:cs="TH SarabunPSK" w:hint="cs"/>
            <w:sz w:val="32"/>
            <w:szCs w:val="32"/>
            <w:lang w:val="en-US"/>
          </w:rPr>
          <m:t>ρ</m:t>
        </m:r>
        <m:r>
          <w:rPr>
            <w:rFonts w:ascii="Cambria Math" w:eastAsiaTheme="minorEastAsia" w:hAnsi="Cambria Math" w:cs="TH SarabunPSK" w:hint="cs"/>
            <w:sz w:val="32"/>
            <w:szCs w:val="32"/>
            <w:lang w:val="en-US"/>
          </w:rPr>
          <m:t xml:space="preserve"> </m:t>
        </m:r>
        <m:r>
          <w:rPr>
            <w:rFonts w:ascii="Cambria Math" w:eastAsiaTheme="minorEastAsia" w:hAnsi="Cambria Math" w:cs="TH SarabunPSK"/>
            <w:sz w:val="32"/>
            <w:szCs w:val="32"/>
            <w:lang w:val="en-US"/>
          </w:rPr>
          <m:t>≠</m:t>
        </m:r>
      </m:oMath>
      <w:r w:rsidR="00B549DE" w:rsidRPr="00C15F99">
        <w:rPr>
          <w:rFonts w:ascii="TH SarabunPSK" w:eastAsiaTheme="minorEastAsia" w:hAnsi="TH SarabunPSK" w:cs="TH SarabunPSK" w:hint="cs"/>
          <w:sz w:val="32"/>
          <w:szCs w:val="32"/>
          <w:lang w:val="en-US"/>
        </w:rPr>
        <w:t xml:space="preserve">  0</w:t>
      </w:r>
      <w:r w:rsidR="00B549DE">
        <w:rPr>
          <w:rFonts w:ascii="TH SarabunPSK" w:hAnsi="TH SarabunPSK" w:cs="TH SarabunPSK" w:hint="cs"/>
          <w:sz w:val="32"/>
          <w:szCs w:val="32"/>
          <w:cs/>
          <w:lang w:val="en-US"/>
        </w:rPr>
        <w:t>)</w:t>
      </w:r>
    </w:p>
    <w:p w:rsidR="005C1304" w:rsidRPr="005C1304" w:rsidRDefault="005C1304" w:rsidP="005C1304">
      <w:pPr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ปฏิเสธ </w:t>
      </w:r>
      <w:r>
        <w:rPr>
          <w:rFonts w:ascii="TH SarabunPSK" w:hAnsi="TH SarabunPSK" w:cs="TH SarabunPSK"/>
          <w:sz w:val="32"/>
          <w:szCs w:val="32"/>
          <w:lang w:val="en-US"/>
        </w:rPr>
        <w:t>H</w:t>
      </w:r>
      <w:r w:rsidRPr="002356C4">
        <w:rPr>
          <w:rFonts w:ascii="TH SarabunPSK" w:hAnsi="TH SarabunPSK" w:cs="TH SarabunPSK"/>
          <w:sz w:val="32"/>
          <w:szCs w:val="32"/>
          <w:vertAlign w:val="subscript"/>
          <w:lang w:val="en-US"/>
        </w:rPr>
        <w:t>0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เนื่องจากค่า </w:t>
      </w:r>
      <w:r>
        <w:rPr>
          <w:rFonts w:ascii="TH SarabunPSK" w:hAnsi="TH SarabunPSK" w:cs="TH SarabunPSK"/>
          <w:sz w:val="32"/>
          <w:szCs w:val="32"/>
          <w:lang w:val="en-US"/>
        </w:rPr>
        <w:t>Si</w:t>
      </w:r>
      <w:r w:rsidR="002356C4">
        <w:rPr>
          <w:rFonts w:ascii="TH SarabunPSK" w:hAnsi="TH SarabunPSK" w:cs="TH SarabunPSK"/>
          <w:sz w:val="32"/>
          <w:szCs w:val="32"/>
          <w:lang w:val="en-US"/>
        </w:rPr>
        <w:t xml:space="preserve">g. </w:t>
      </w:r>
      <w:r w:rsidR="002356C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น้อยกว่า </w:t>
      </w:r>
      <w:r w:rsidR="002356C4">
        <w:rPr>
          <w:rFonts w:ascii="TH SarabunPSK" w:hAnsi="TH SarabunPSK" w:cs="TH SarabunPSK"/>
          <w:sz w:val="32"/>
          <w:szCs w:val="32"/>
          <w:lang w:val="en-US"/>
        </w:rPr>
        <w:t xml:space="preserve">0.01 </w:t>
      </w:r>
      <w:r w:rsidR="002356C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และมีค่า </w:t>
      </w:r>
      <w:r w:rsidR="002356C4">
        <w:rPr>
          <w:rFonts w:ascii="TH SarabunPSK" w:hAnsi="TH SarabunPSK" w:cs="TH SarabunPSK"/>
          <w:sz w:val="32"/>
          <w:szCs w:val="32"/>
          <w:lang w:val="en-US"/>
        </w:rPr>
        <w:t>0.938</w:t>
      </w:r>
      <w:r w:rsidR="002356C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จึงสรุปได้ว่า </w:t>
      </w:r>
      <w:r w:rsidR="002356C4"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ต้นทุนการผลิต</w:t>
      </w:r>
      <w:r w:rsidR="002356C4"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มีความสัมพันธ์กับ</w:t>
      </w:r>
      <w:r w:rsidR="002356C4" w:rsidRPr="00C15F99">
        <w:rPr>
          <w:rFonts w:ascii="TH SarabunPSK" w:hAnsi="TH SarabunPSK" w:cs="TH SarabunPSK" w:hint="cs"/>
          <w:sz w:val="32"/>
          <w:szCs w:val="32"/>
          <w:cs/>
          <w:lang w:val="en-US"/>
        </w:rPr>
        <w:t>ราคาขายปลีกของสินค้า</w:t>
      </w:r>
    </w:p>
    <w:sectPr w:rsidR="005C1304" w:rsidRPr="005C1304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4EBB" w:rsidRDefault="006B4EBB" w:rsidP="00D53BA2">
      <w:r>
        <w:separator/>
      </w:r>
    </w:p>
  </w:endnote>
  <w:endnote w:type="continuationSeparator" w:id="0">
    <w:p w:rsidR="006B4EBB" w:rsidRDefault="006B4EBB" w:rsidP="00D5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Sarabun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4EBB" w:rsidRDefault="006B4EBB" w:rsidP="00D53BA2">
      <w:r>
        <w:separator/>
      </w:r>
    </w:p>
  </w:footnote>
  <w:footnote w:type="continuationSeparator" w:id="0">
    <w:p w:rsidR="006B4EBB" w:rsidRDefault="006B4EBB" w:rsidP="00D53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3BA2" w:rsidRPr="00D53BA2" w:rsidRDefault="00D53BA2" w:rsidP="00D53BA2">
    <w:pPr>
      <w:pStyle w:val="Header"/>
      <w:jc w:val="right"/>
      <w:rPr>
        <w:rFonts w:ascii="TH SarabunPSK" w:hAnsi="TH SarabunPSK" w:cs="TH SarabunPSK"/>
        <w:sz w:val="28"/>
        <w:szCs w:val="28"/>
        <w:lang w:val="en-US"/>
      </w:rPr>
    </w:pPr>
    <w:r w:rsidRPr="00D53BA2">
      <w:rPr>
        <w:rFonts w:ascii="TH SarabunPSK" w:hAnsi="TH SarabunPSK" w:cs="TH SarabunPSK" w:hint="cs"/>
        <w:sz w:val="28"/>
        <w:szCs w:val="28"/>
        <w:cs/>
        <w:lang w:val="en-US"/>
      </w:rPr>
      <w:t xml:space="preserve">นางสาวคัมภีรดา ภู่ทอง รหัสนักศึกษา </w:t>
    </w:r>
    <w:r w:rsidRPr="00D53BA2">
      <w:rPr>
        <w:rFonts w:ascii="TH SarabunPSK" w:hAnsi="TH SarabunPSK" w:cs="TH SarabunPSK" w:hint="cs"/>
        <w:sz w:val="28"/>
        <w:szCs w:val="28"/>
        <w:lang w:val="en-US"/>
      </w:rPr>
      <w:t>66106006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918C9"/>
    <w:multiLevelType w:val="hybridMultilevel"/>
    <w:tmpl w:val="9E9C5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E0BCA"/>
    <w:multiLevelType w:val="hybridMultilevel"/>
    <w:tmpl w:val="530ED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560399">
    <w:abstractNumId w:val="1"/>
  </w:num>
  <w:num w:numId="2" w16cid:durableId="148708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A2"/>
    <w:rsid w:val="00085468"/>
    <w:rsid w:val="00104086"/>
    <w:rsid w:val="001A14E0"/>
    <w:rsid w:val="002356C4"/>
    <w:rsid w:val="002C5130"/>
    <w:rsid w:val="00322A93"/>
    <w:rsid w:val="00332CE2"/>
    <w:rsid w:val="003A67DB"/>
    <w:rsid w:val="005C1304"/>
    <w:rsid w:val="006B4EBB"/>
    <w:rsid w:val="009E674F"/>
    <w:rsid w:val="00B549DE"/>
    <w:rsid w:val="00C15F99"/>
    <w:rsid w:val="00CE46D2"/>
    <w:rsid w:val="00D53BA2"/>
    <w:rsid w:val="00F7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B66D9B"/>
  <w15:chartTrackingRefBased/>
  <w15:docId w15:val="{A7CAB842-B315-CE40-AC0C-168975FF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B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BA2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D53BA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BA2"/>
    <w:rPr>
      <w:rFonts w:cs="Angsana New"/>
    </w:rPr>
  </w:style>
  <w:style w:type="paragraph" w:styleId="ListParagraph">
    <w:name w:val="List Paragraph"/>
    <w:basedOn w:val="Normal"/>
    <w:uiPriority w:val="34"/>
    <w:qFormat/>
    <w:rsid w:val="00D53BA2"/>
    <w:pPr>
      <w:ind w:left="720"/>
      <w:contextualSpacing/>
    </w:pPr>
  </w:style>
  <w:style w:type="table" w:styleId="TableGrid">
    <w:name w:val="Table Grid"/>
    <w:basedOn w:val="TableNormal"/>
    <w:uiPriority w:val="39"/>
    <w:rsid w:val="00D53B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15F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 Khampeerada</dc:creator>
  <cp:keywords/>
  <dc:description/>
  <cp:lastModifiedBy>TK Khampeerada</cp:lastModifiedBy>
  <cp:revision>3</cp:revision>
  <dcterms:created xsi:type="dcterms:W3CDTF">2023-09-30T09:39:00Z</dcterms:created>
  <dcterms:modified xsi:type="dcterms:W3CDTF">2023-10-07T02:36:00Z</dcterms:modified>
</cp:coreProperties>
</file>