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5741" w:rsidRPr="00430878" w:rsidRDefault="005615BA" w:rsidP="005615BA">
      <w:pPr>
        <w:jc w:val="center"/>
        <w:rPr>
          <w:sz w:val="36"/>
          <w:szCs w:val="36"/>
        </w:rPr>
      </w:pPr>
      <w:r w:rsidRPr="00430878">
        <w:rPr>
          <w:rFonts w:hint="cs"/>
          <w:sz w:val="36"/>
          <w:szCs w:val="36"/>
          <w:cs/>
        </w:rPr>
        <w:t xml:space="preserve">ปัจจัยที่มีต่อการตัดสินใจใช้บริการแอปพลิเคชัน </w:t>
      </w:r>
      <w:r w:rsidRPr="00430878">
        <w:rPr>
          <w:sz w:val="36"/>
          <w:szCs w:val="36"/>
          <w:lang w:val="en-US"/>
        </w:rPr>
        <w:t>Dime</w:t>
      </w:r>
      <w:r w:rsidRPr="00430878">
        <w:rPr>
          <w:rFonts w:hint="cs"/>
          <w:sz w:val="36"/>
          <w:szCs w:val="36"/>
        </w:rPr>
        <w:t xml:space="preserve"> </w:t>
      </w:r>
      <w:r w:rsidRPr="00430878">
        <w:rPr>
          <w:rFonts w:hint="cs"/>
          <w:sz w:val="36"/>
          <w:szCs w:val="36"/>
          <w:cs/>
        </w:rPr>
        <w:t>ของผู้ลงทุนในประเทศไทย</w:t>
      </w:r>
    </w:p>
    <w:p w:rsidR="005615BA" w:rsidRDefault="005615BA" w:rsidP="005615BA">
      <w:pPr>
        <w:jc w:val="center"/>
        <w:rPr>
          <w:lang w:val="en-US"/>
        </w:rPr>
      </w:pPr>
    </w:p>
    <w:p w:rsidR="00AD5741" w:rsidRPr="00F97823" w:rsidRDefault="00AD5741" w:rsidP="00AD5741">
      <w:pPr>
        <w:jc w:val="center"/>
        <w:rPr>
          <w:b/>
          <w:bCs/>
        </w:rPr>
      </w:pPr>
      <w:r w:rsidRPr="00F97823">
        <w:rPr>
          <w:rFonts w:hint="cs"/>
          <w:b/>
          <w:bCs/>
          <w:cs/>
        </w:rPr>
        <w:t xml:space="preserve">บทที่ </w:t>
      </w:r>
      <w:r w:rsidRPr="00F97823">
        <w:rPr>
          <w:rFonts w:hint="cs"/>
          <w:b/>
          <w:bCs/>
        </w:rPr>
        <w:t>1</w:t>
      </w:r>
    </w:p>
    <w:p w:rsidR="00AD5741" w:rsidRPr="00F97823" w:rsidRDefault="00AD5741" w:rsidP="00AD5741">
      <w:pPr>
        <w:jc w:val="center"/>
        <w:rPr>
          <w:b/>
          <w:bCs/>
        </w:rPr>
      </w:pPr>
      <w:r w:rsidRPr="00F97823">
        <w:rPr>
          <w:rFonts w:hint="cs"/>
          <w:b/>
          <w:bCs/>
          <w:cs/>
        </w:rPr>
        <w:t>บทนำ</w:t>
      </w:r>
    </w:p>
    <w:p w:rsidR="00AD5741" w:rsidRPr="00F97823" w:rsidRDefault="00AD5741" w:rsidP="00AD5741">
      <w:pPr>
        <w:jc w:val="center"/>
        <w:rPr>
          <w:b/>
          <w:bCs/>
        </w:rPr>
      </w:pPr>
    </w:p>
    <w:p w:rsidR="004B593E" w:rsidRDefault="00AD5741" w:rsidP="00DD62FA">
      <w:pPr>
        <w:jc w:val="thaiDistribute"/>
        <w:rPr>
          <w:lang w:val="en-US"/>
        </w:rPr>
      </w:pPr>
      <w:r w:rsidRPr="00F97823">
        <w:rPr>
          <w:rFonts w:hint="cs"/>
          <w:b/>
          <w:bCs/>
        </w:rPr>
        <w:t>1.1</w:t>
      </w:r>
      <w:r w:rsidRPr="00F97823">
        <w:rPr>
          <w:rFonts w:hint="cs"/>
          <w:b/>
          <w:bCs/>
          <w:cs/>
        </w:rPr>
        <w:t xml:space="preserve"> ความสำคัญและที่มาของปัญหา</w:t>
      </w:r>
    </w:p>
    <w:p w:rsidR="001B263C" w:rsidRDefault="00484F1C" w:rsidP="00C46278">
      <w:pPr>
        <w:ind w:firstLine="720"/>
        <w:jc w:val="thaiDistribute"/>
        <w:rPr>
          <w:lang w:val="en-US"/>
        </w:rPr>
      </w:pPr>
      <w:r>
        <w:rPr>
          <w:rFonts w:hint="cs"/>
          <w:cs/>
          <w:lang w:val="en-US"/>
        </w:rPr>
        <w:t>ในช่วงไม่กี่ปีที่ผ่านมา ประเทศไทยได้ประสบปัญหาด้านเศรษฐกิจ เนื่องจาก</w:t>
      </w:r>
      <w:r>
        <w:rPr>
          <w:rFonts w:hint="cs"/>
          <w:cs/>
          <w:lang w:val="en-US"/>
        </w:rPr>
        <w:t>เกิดการ</w:t>
      </w:r>
      <w:r>
        <w:rPr>
          <w:cs/>
        </w:rPr>
        <w:t>ชะลอตัวของการเติบโตทางเศรษฐกิจ</w:t>
      </w:r>
      <w:r>
        <w:rPr>
          <w:rFonts w:hint="cs"/>
          <w:cs/>
        </w:rPr>
        <w:t xml:space="preserve"> </w:t>
      </w:r>
      <w:r>
        <w:rPr>
          <w:cs/>
        </w:rPr>
        <w:t>อัตราเงินเฟ้อที่เพิ่มขึ้น</w:t>
      </w:r>
      <w:r w:rsidR="003A4291">
        <w:rPr>
          <w:rFonts w:hint="cs"/>
          <w:cs/>
        </w:rPr>
        <w:t xml:space="preserve"> </w:t>
      </w:r>
      <w:r w:rsidR="003A4291">
        <w:rPr>
          <w:cs/>
        </w:rPr>
        <w:t>ความไม่แน่นอนทางการเมือง</w:t>
      </w:r>
      <w:r>
        <w:rPr>
          <w:cs/>
        </w:rPr>
        <w:t xml:space="preserve"> ตลอดจน</w:t>
      </w:r>
      <w:r w:rsidR="001B263C" w:rsidRPr="001B263C">
        <w:rPr>
          <w:cs/>
        </w:rPr>
        <w:t>ผลกระทบจากสถานการณ์ระดับโลก</w:t>
      </w:r>
      <w:r>
        <w:rPr>
          <w:rFonts w:hint="cs"/>
          <w:cs/>
        </w:rPr>
        <w:t xml:space="preserve">ที่เกิดขึ้น </w:t>
      </w:r>
      <w:r w:rsidR="001B263C" w:rsidRPr="001B263C">
        <w:rPr>
          <w:cs/>
        </w:rPr>
        <w:t>โดยเฉพาะ</w:t>
      </w:r>
      <w:r>
        <w:rPr>
          <w:rFonts w:hint="cs"/>
          <w:cs/>
        </w:rPr>
        <w:t xml:space="preserve"> เหตุการณ์การแพร่ระบาดของโควิด-19 </w:t>
      </w:r>
      <w:r w:rsidR="001B263C" w:rsidRPr="001B263C">
        <w:rPr>
          <w:cs/>
          <w:lang w:val="en-US"/>
        </w:rPr>
        <w:t>ซึ่งนำไปสู่</w:t>
      </w:r>
      <w:r w:rsidR="00DF675A">
        <w:rPr>
          <w:rFonts w:hint="cs"/>
          <w:cs/>
          <w:lang w:val="en-US"/>
        </w:rPr>
        <w:t>มาตรการ</w:t>
      </w:r>
      <w:proofErr w:type="spellStart"/>
      <w:r w:rsidR="00DF675A">
        <w:rPr>
          <w:rFonts w:hint="cs"/>
          <w:cs/>
          <w:lang w:val="en-US"/>
        </w:rPr>
        <w:t>ล็</w:t>
      </w:r>
      <w:proofErr w:type="spellEnd"/>
      <w:r w:rsidR="00DF675A">
        <w:rPr>
          <w:rFonts w:hint="cs"/>
          <w:cs/>
          <w:lang w:val="en-US"/>
        </w:rPr>
        <w:t>อกดาวน์ทั่วทั้งโลกรวมถึงประเทศไทย ส่งผลให้กิจกรรมทางเศรษฐกิจเกิดการหยุดชะงักและ</w:t>
      </w:r>
      <w:r w:rsidR="001B263C" w:rsidRPr="001B263C">
        <w:rPr>
          <w:cs/>
          <w:lang w:val="en-US"/>
        </w:rPr>
        <w:t>การเดินทางทั้งภายในและภายนอกประเทศถูกจำกัด</w:t>
      </w:r>
      <w:r w:rsidR="001B263C">
        <w:rPr>
          <w:rFonts w:hint="cs"/>
          <w:cs/>
          <w:lang w:val="en-US"/>
        </w:rPr>
        <w:t>ตาม</w:t>
      </w:r>
      <w:r w:rsidR="001B263C">
        <w:rPr>
          <w:rFonts w:hint="cs"/>
          <w:cs/>
          <w:lang w:val="en-US"/>
        </w:rPr>
        <w:t>มาตรการ</w:t>
      </w:r>
      <w:proofErr w:type="spellStart"/>
      <w:r w:rsidR="001B263C">
        <w:rPr>
          <w:rFonts w:hint="cs"/>
          <w:cs/>
          <w:lang w:val="en-US"/>
        </w:rPr>
        <w:t>ล็</w:t>
      </w:r>
      <w:proofErr w:type="spellEnd"/>
      <w:r w:rsidR="001B263C">
        <w:rPr>
          <w:rFonts w:hint="cs"/>
          <w:cs/>
          <w:lang w:val="en-US"/>
        </w:rPr>
        <w:t>อกดาวน์</w:t>
      </w:r>
      <w:r w:rsidR="00DF675A">
        <w:rPr>
          <w:rFonts w:hint="cs"/>
          <w:cs/>
          <w:lang w:val="en-US"/>
        </w:rPr>
        <w:t xml:space="preserve"> ทำให้ธุรกิจต่างๆ ต้องปิดตัวชั่วคราว โดยเฉพาะอุตสาหกรรมการท่องเที่ยว</w:t>
      </w:r>
      <w:r w:rsidR="001B263C">
        <w:rPr>
          <w:rFonts w:hint="cs"/>
          <w:cs/>
          <w:lang w:val="en-US"/>
        </w:rPr>
        <w:t xml:space="preserve"> การ</w:t>
      </w:r>
      <w:r w:rsidR="00F87402" w:rsidRPr="00F87402">
        <w:rPr>
          <w:cs/>
          <w:lang w:val="en-US"/>
        </w:rPr>
        <w:t>บริการ</w:t>
      </w:r>
      <w:r w:rsidR="00F87402">
        <w:rPr>
          <w:rFonts w:hint="cs"/>
          <w:cs/>
          <w:lang w:val="en-US"/>
        </w:rPr>
        <w:t xml:space="preserve"> </w:t>
      </w:r>
      <w:r w:rsidR="00F87402" w:rsidRPr="00F87402">
        <w:rPr>
          <w:cs/>
          <w:lang w:val="en-US"/>
        </w:rPr>
        <w:t>การขนส่ง</w:t>
      </w:r>
      <w:r w:rsidR="001B263C">
        <w:rPr>
          <w:rFonts w:hint="cs"/>
          <w:cs/>
          <w:lang w:val="en-US"/>
        </w:rPr>
        <w:t xml:space="preserve"> </w:t>
      </w:r>
      <w:r w:rsidR="00F87402" w:rsidRPr="00F87402">
        <w:rPr>
          <w:cs/>
          <w:lang w:val="en-US"/>
        </w:rPr>
        <w:t>และ</w:t>
      </w:r>
      <w:proofErr w:type="spellStart"/>
      <w:r w:rsidR="00F87402" w:rsidRPr="00F87402">
        <w:rPr>
          <w:cs/>
          <w:lang w:val="en-US"/>
        </w:rPr>
        <w:t>โล</w:t>
      </w:r>
      <w:proofErr w:type="spellEnd"/>
      <w:r w:rsidR="00F87402" w:rsidRPr="00F87402">
        <w:rPr>
          <w:cs/>
          <w:lang w:val="en-US"/>
        </w:rPr>
        <w:t>จิสติ</w:t>
      </w:r>
      <w:proofErr w:type="spellStart"/>
      <w:r w:rsidR="00F87402" w:rsidRPr="00F87402">
        <w:rPr>
          <w:cs/>
          <w:lang w:val="en-US"/>
        </w:rPr>
        <w:t>กส์</w:t>
      </w:r>
      <w:proofErr w:type="spellEnd"/>
      <w:r w:rsidR="00C46278">
        <w:rPr>
          <w:rFonts w:hint="cs"/>
          <w:cs/>
          <w:lang w:val="en-US"/>
        </w:rPr>
        <w:t xml:space="preserve"> </w:t>
      </w:r>
      <w:r w:rsidR="001B263C" w:rsidRPr="001B263C">
        <w:rPr>
          <w:cs/>
          <w:lang w:val="en-US"/>
        </w:rPr>
        <w:t>ซึ่งส่งผลกระทบโดยตรงต่อผลิตภัณฑ์มวลรวมในประเทศ</w:t>
      </w:r>
      <w:r w:rsidR="00673F5F" w:rsidRPr="00673F5F">
        <w:rPr>
          <w:cs/>
          <w:lang w:val="en-US"/>
        </w:rPr>
        <w:t xml:space="preserve"> </w:t>
      </w:r>
      <w:r w:rsidR="00673F5F" w:rsidRPr="00673F5F">
        <w:rPr>
          <w:lang w:val="en-US"/>
        </w:rPr>
        <w:t>(</w:t>
      </w:r>
      <w:r w:rsidR="001B263C" w:rsidRPr="00673F5F">
        <w:rPr>
          <w:lang w:val="en-US"/>
        </w:rPr>
        <w:t>GDP</w:t>
      </w:r>
      <w:r w:rsidR="001B263C" w:rsidRPr="00673F5F">
        <w:rPr>
          <w:lang w:val="en-US"/>
        </w:rPr>
        <w:t xml:space="preserve"> </w:t>
      </w:r>
      <w:r w:rsidR="001B263C">
        <w:rPr>
          <w:rFonts w:hint="cs"/>
          <w:cs/>
          <w:lang w:val="en-US"/>
        </w:rPr>
        <w:t xml:space="preserve">ย่อมาจาก </w:t>
      </w:r>
      <w:r w:rsidR="001B263C" w:rsidRPr="00673F5F">
        <w:rPr>
          <w:lang w:val="en-US"/>
        </w:rPr>
        <w:t>Gross Domestic Product</w:t>
      </w:r>
      <w:r w:rsidR="00673F5F" w:rsidRPr="00673F5F">
        <w:rPr>
          <w:cs/>
          <w:lang w:val="en-US"/>
        </w:rPr>
        <w:t>)</w:t>
      </w:r>
      <w:r w:rsidR="00673F5F">
        <w:rPr>
          <w:rFonts w:hint="cs"/>
          <w:cs/>
          <w:lang w:val="en-US"/>
        </w:rPr>
        <w:t xml:space="preserve"> </w:t>
      </w:r>
    </w:p>
    <w:p w:rsidR="0077295A" w:rsidRDefault="001B263C" w:rsidP="009F64A8">
      <w:pPr>
        <w:ind w:firstLine="720"/>
        <w:jc w:val="thaiDistribute"/>
        <w:rPr>
          <w:lang w:val="en-US"/>
        </w:rPr>
      </w:pPr>
      <w:r w:rsidRPr="001B263C">
        <w:rPr>
          <w:cs/>
          <w:lang w:val="en-US"/>
        </w:rPr>
        <w:t xml:space="preserve">จากข้อมูลการชี้วัดทางเศรษฐกิจในช่วงปี </w:t>
      </w:r>
      <w:r w:rsidRPr="001B263C">
        <w:t>2562 - 2566</w:t>
      </w:r>
      <w:r w:rsidR="00517605">
        <w:rPr>
          <w:rFonts w:hint="cs"/>
          <w:cs/>
          <w:lang w:val="en-US"/>
        </w:rPr>
        <w:t xml:space="preserve"> </w:t>
      </w:r>
      <w:r w:rsidR="00C46278">
        <w:rPr>
          <w:rFonts w:hint="cs"/>
          <w:cs/>
          <w:lang w:val="en-US"/>
        </w:rPr>
        <w:t xml:space="preserve">ดังตารางที่ 1.1 </w:t>
      </w:r>
      <w:r w:rsidR="00517605">
        <w:rPr>
          <w:rFonts w:hint="cs"/>
          <w:cs/>
          <w:lang w:val="en-US"/>
        </w:rPr>
        <w:t xml:space="preserve">พบว่า </w:t>
      </w:r>
      <w:r w:rsidR="00517605" w:rsidRPr="004E36D0">
        <w:rPr>
          <w:cs/>
          <w:lang w:val="en-US"/>
        </w:rPr>
        <w:t>ผลิตภัณฑ์มวลรวมในประเทศแบบปริมาณลูกโซ่</w:t>
      </w:r>
      <w:r w:rsidR="00C46278">
        <w:rPr>
          <w:rFonts w:hint="cs"/>
          <w:cs/>
          <w:lang w:val="en-US"/>
        </w:rPr>
        <w:t>ในช่วงปี 2562 ก่อนเกิดเหตุการณ์</w:t>
      </w:r>
      <w:r w:rsidRPr="001B263C">
        <w:rPr>
          <w:cs/>
          <w:lang w:val="en-US"/>
        </w:rPr>
        <w:t>การระบาดของโควิด-</w:t>
      </w:r>
      <w:r w:rsidRPr="001B263C">
        <w:t>19</w:t>
      </w:r>
      <w:r w:rsidRPr="001B263C">
        <w:rPr>
          <w:rFonts w:hint="cs"/>
          <w:cs/>
          <w:lang w:val="en-US"/>
        </w:rPr>
        <w:t xml:space="preserve"> </w:t>
      </w:r>
      <w:r w:rsidRPr="001B263C">
        <w:rPr>
          <w:cs/>
          <w:lang w:val="en-US"/>
        </w:rPr>
        <w:t xml:space="preserve">เพิ่มขึ้นร้อยละ </w:t>
      </w:r>
      <w:r w:rsidRPr="001B263C">
        <w:t xml:space="preserve">2.1 </w:t>
      </w:r>
      <w:r w:rsidRPr="001B263C">
        <w:rPr>
          <w:cs/>
          <w:lang w:val="en-US"/>
        </w:rPr>
        <w:t xml:space="preserve">เมื่อเทียบกับปี </w:t>
      </w:r>
      <w:r w:rsidRPr="001B263C">
        <w:t xml:space="preserve">2561 </w:t>
      </w:r>
      <w:r w:rsidRPr="001B263C">
        <w:rPr>
          <w:cs/>
          <w:lang w:val="en-US"/>
        </w:rPr>
        <w:t>แต่ในปี</w:t>
      </w:r>
      <w:r w:rsidR="0077295A">
        <w:rPr>
          <w:rFonts w:hint="cs"/>
          <w:cs/>
          <w:lang w:val="en-US"/>
        </w:rPr>
        <w:t xml:space="preserve"> 2563 </w:t>
      </w:r>
      <w:r w:rsidRPr="001B263C">
        <w:rPr>
          <w:cs/>
          <w:lang w:val="en-US"/>
        </w:rPr>
        <w:t xml:space="preserve">นั้น </w:t>
      </w:r>
      <w:r w:rsidRPr="001B263C">
        <w:t xml:space="preserve">GDP </w:t>
      </w:r>
      <w:r w:rsidRPr="001B263C">
        <w:rPr>
          <w:cs/>
          <w:lang w:val="en-US"/>
        </w:rPr>
        <w:t xml:space="preserve">กลับลดลงร้อยละ </w:t>
      </w:r>
      <w:r w:rsidRPr="001B263C">
        <w:t>6.1</w:t>
      </w:r>
      <w:r w:rsidR="008C7B70">
        <w:rPr>
          <w:rFonts w:hint="cs"/>
          <w:cs/>
          <w:lang w:val="en-US"/>
        </w:rPr>
        <w:t xml:space="preserve"> </w:t>
      </w:r>
      <w:r w:rsidR="00DD62FA">
        <w:rPr>
          <w:rFonts w:hint="cs"/>
          <w:cs/>
          <w:lang w:val="en-US"/>
        </w:rPr>
        <w:t>ด้วยเหตุผลที่ว่าผู้คนระมัดระวังในการใช้จ่ายมากขึ้น ทำให้การบริโภคภาคครัวเรือนลดล</w:t>
      </w:r>
      <w:r w:rsidR="0077295A">
        <w:rPr>
          <w:rFonts w:hint="cs"/>
          <w:cs/>
          <w:lang w:val="en-US"/>
        </w:rPr>
        <w:t xml:space="preserve"> </w:t>
      </w:r>
      <w:r w:rsidR="00DD62FA">
        <w:rPr>
          <w:rFonts w:hint="cs"/>
          <w:cs/>
          <w:lang w:val="en-US"/>
        </w:rPr>
        <w:t xml:space="preserve">ส่งผลให้ภาคธุรกิจชะลอการลงทุนเพื่อรักษาสภาพคล่อง ไม่เพียงเท่านี้ </w:t>
      </w:r>
      <w:r w:rsidR="0077295A" w:rsidRPr="0077295A">
        <w:rPr>
          <w:cs/>
          <w:lang w:val="en-US"/>
        </w:rPr>
        <w:t>มาตรการ</w:t>
      </w:r>
      <w:proofErr w:type="spellStart"/>
      <w:r w:rsidR="0077295A" w:rsidRPr="0077295A">
        <w:rPr>
          <w:cs/>
          <w:lang w:val="en-US"/>
        </w:rPr>
        <w:t>ล็</w:t>
      </w:r>
      <w:proofErr w:type="spellEnd"/>
      <w:r w:rsidR="0077295A" w:rsidRPr="0077295A">
        <w:rPr>
          <w:cs/>
          <w:lang w:val="en-US"/>
        </w:rPr>
        <w:t>อกดาวน์ยังส่งผลกระทบอย่างรุนแรงต่อ</w:t>
      </w:r>
      <w:r w:rsidR="00D9798B">
        <w:rPr>
          <w:rFonts w:hint="cs"/>
          <w:cs/>
          <w:lang w:val="en-US"/>
        </w:rPr>
        <w:t>อุตสาหกรรมการท่องเที่ยว</w:t>
      </w:r>
      <w:r w:rsidR="0077295A">
        <w:rPr>
          <w:rFonts w:hint="cs"/>
          <w:cs/>
          <w:lang w:val="en-US"/>
        </w:rPr>
        <w:t xml:space="preserve"> </w:t>
      </w:r>
      <w:r w:rsidR="0077295A" w:rsidRPr="0077295A">
        <w:rPr>
          <w:cs/>
          <w:lang w:val="en-US"/>
        </w:rPr>
        <w:t>ซึ่งเป็นหนึ่งในเสาหลักทางเศรษฐกิจของ</w:t>
      </w:r>
      <w:r w:rsidR="0077295A">
        <w:rPr>
          <w:rFonts w:hint="cs"/>
          <w:cs/>
          <w:lang w:val="en-US"/>
        </w:rPr>
        <w:t>ประเทศ</w:t>
      </w:r>
      <w:r w:rsidR="0077295A" w:rsidRPr="0077295A">
        <w:rPr>
          <w:cs/>
          <w:lang w:val="en-US"/>
        </w:rPr>
        <w:t xml:space="preserve">ไทย คิดเป็นสัดส่วนประมาณร้อยละ </w:t>
      </w:r>
      <w:r w:rsidR="0077295A" w:rsidRPr="0077295A">
        <w:t>20</w:t>
      </w:r>
      <w:r w:rsidR="0077295A">
        <w:rPr>
          <w:rFonts w:hint="cs"/>
          <w:cs/>
        </w:rPr>
        <w:t xml:space="preserve"> </w:t>
      </w:r>
      <w:r w:rsidR="00D9798B">
        <w:rPr>
          <w:rFonts w:hint="cs"/>
          <w:cs/>
          <w:lang w:val="en-US"/>
        </w:rPr>
        <w:t>ของ</w:t>
      </w:r>
      <w:r w:rsidR="00D9798B" w:rsidRPr="008C7B70">
        <w:rPr>
          <w:cs/>
          <w:lang w:val="en-US"/>
        </w:rPr>
        <w:t>ผลิตภัณฑ์ในประเทศ</w:t>
      </w:r>
      <w:r w:rsidR="00D9798B">
        <w:rPr>
          <w:rFonts w:hint="cs"/>
          <w:cs/>
          <w:lang w:val="en-US"/>
        </w:rPr>
        <w:t xml:space="preserve"> ส่งผลให้รายได้จากนักท่องเที่ยวลดลงอย่างมาก</w:t>
      </w:r>
      <w:r w:rsidR="0077295A">
        <w:rPr>
          <w:rFonts w:hint="cs"/>
          <w:cs/>
          <w:lang w:val="en-US"/>
        </w:rPr>
        <w:t xml:space="preserve"> เช่นเดียวกับ</w:t>
      </w:r>
      <w:r w:rsidR="0077295A">
        <w:rPr>
          <w:rFonts w:hint="cs"/>
          <w:cs/>
          <w:lang w:val="en-US"/>
        </w:rPr>
        <w:t>ธุรกิจอื่นๆ</w:t>
      </w:r>
      <w:r w:rsidR="0077295A">
        <w:rPr>
          <w:rFonts w:hint="cs"/>
          <w:cs/>
          <w:lang w:val="en-US"/>
        </w:rPr>
        <w:t>ที่เกี่ยวข้อง</w:t>
      </w:r>
      <w:r w:rsidR="0077295A">
        <w:rPr>
          <w:rFonts w:hint="cs"/>
          <w:cs/>
          <w:lang w:val="en-US"/>
        </w:rPr>
        <w:t xml:space="preserve"> อาทิ ร้านอาหาร</w:t>
      </w:r>
      <w:r w:rsidR="00C06976">
        <w:rPr>
          <w:rFonts w:hint="cs"/>
          <w:cs/>
          <w:lang w:val="en-US"/>
        </w:rPr>
        <w:t xml:space="preserve"> </w:t>
      </w:r>
    </w:p>
    <w:p w:rsidR="00673F5F" w:rsidRPr="008C7B70" w:rsidRDefault="00D9798B" w:rsidP="00C46278">
      <w:pPr>
        <w:ind w:firstLine="720"/>
        <w:jc w:val="thaiDistribute"/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นอกจากนี้ ประเทศคู่ค้าของประเทศไทย เช่น จีน สหรัฐอเมริกา และประเทศในยุโรป </w:t>
      </w:r>
      <w:r w:rsidR="0077295A">
        <w:rPr>
          <w:rFonts w:hint="cs"/>
          <w:cs/>
          <w:lang w:val="en-US"/>
        </w:rPr>
        <w:t>ต่าง</w:t>
      </w:r>
      <w:r>
        <w:rPr>
          <w:rFonts w:hint="cs"/>
          <w:cs/>
          <w:lang w:val="en-US"/>
        </w:rPr>
        <w:t>ได้รับผลกระทบ</w:t>
      </w:r>
      <w:r w:rsidR="0077295A" w:rsidRPr="0077295A">
        <w:rPr>
          <w:cs/>
          <w:lang w:val="en-US"/>
        </w:rPr>
        <w:t>จากวิกฤตนี้เช่นกัน</w:t>
      </w:r>
      <w:r>
        <w:rPr>
          <w:rFonts w:hint="cs"/>
          <w:cs/>
          <w:lang w:val="en-US"/>
        </w:rPr>
        <w:t xml:space="preserve"> ทำให้มีความต้องการของสินค้าและบริการจากไทยลดลงไปตามลำดับ </w:t>
      </w:r>
      <w:r w:rsidR="0077295A">
        <w:rPr>
          <w:rFonts w:hint="cs"/>
          <w:cs/>
          <w:lang w:val="en-US"/>
        </w:rPr>
        <w:t>ซึ่งส่งผลต่อ</w:t>
      </w:r>
      <w:r w:rsidR="0077295A" w:rsidRPr="0077295A">
        <w:rPr>
          <w:cs/>
          <w:lang w:val="en-US"/>
        </w:rPr>
        <w:t>ดัชนีราคาผู้บริโภคทั่วไป (</w:t>
      </w:r>
      <w:r w:rsidR="0077295A" w:rsidRPr="0077295A">
        <w:t>CPI</w:t>
      </w:r>
      <w:r w:rsidR="0077295A">
        <w:rPr>
          <w:rFonts w:hint="cs"/>
          <w:cs/>
        </w:rPr>
        <w:t xml:space="preserve"> ย่อมาจาก </w:t>
      </w:r>
      <w:r w:rsidR="0077295A" w:rsidRPr="0077295A">
        <w:t xml:space="preserve">Consumer Price Index) </w:t>
      </w:r>
      <w:r w:rsidR="0077295A" w:rsidRPr="0077295A">
        <w:rPr>
          <w:cs/>
          <w:lang w:val="en-US"/>
        </w:rPr>
        <w:t>ซึ่งเป็นตัวชี้วัดราคาสินค้าและบริการที่ผู้บริโภคใช้ในชีวิตประจำวัน พบว่ามีการเปลี่ยนแปลง</w:t>
      </w:r>
      <w:r w:rsidR="0077295A">
        <w:rPr>
          <w:rFonts w:hint="cs"/>
          <w:cs/>
          <w:lang w:val="en-US"/>
        </w:rPr>
        <w:t xml:space="preserve">ในช่วงปี 2562 </w:t>
      </w:r>
      <w:r w:rsidR="0077295A">
        <w:rPr>
          <w:cs/>
          <w:lang w:val="en-US"/>
        </w:rPr>
        <w:t>–</w:t>
      </w:r>
      <w:r w:rsidR="0077295A">
        <w:rPr>
          <w:rFonts w:hint="cs"/>
          <w:cs/>
          <w:lang w:val="en-US"/>
        </w:rPr>
        <w:t xml:space="preserve"> 2566 เป็น</w:t>
      </w:r>
      <w:r w:rsidR="00942FB4">
        <w:rPr>
          <w:rFonts w:hint="cs"/>
          <w:cs/>
          <w:lang w:val="en-US"/>
        </w:rPr>
        <w:t>ร้อยละ 0.70, -0.85, 1.23, 6.08 และ 1.23 ตามลำดับ</w:t>
      </w:r>
      <w:r w:rsidR="0077295A">
        <w:rPr>
          <w:rFonts w:hint="cs"/>
          <w:cs/>
          <w:lang w:val="en-US"/>
        </w:rPr>
        <w:t xml:space="preserve"> </w:t>
      </w:r>
      <w:r w:rsidR="0077295A" w:rsidRPr="0077295A">
        <w:rPr>
          <w:cs/>
          <w:lang w:val="en-US"/>
        </w:rPr>
        <w:t>ขณะที่ดัชนีราคาผู้บริโภคพื้นฐาน</w:t>
      </w:r>
      <w:r w:rsidR="0077295A">
        <w:rPr>
          <w:rFonts w:hint="cs"/>
          <w:cs/>
          <w:lang w:val="en-US"/>
        </w:rPr>
        <w:t xml:space="preserve"> </w:t>
      </w:r>
      <w:r w:rsidR="0077295A" w:rsidRPr="0077295A">
        <w:t>(Core CPI)</w:t>
      </w:r>
      <w:r w:rsidR="0077295A">
        <w:rPr>
          <w:rFonts w:hint="cs"/>
          <w:cs/>
        </w:rPr>
        <w:t xml:space="preserve"> </w:t>
      </w:r>
      <w:r w:rsidR="00942FB4">
        <w:rPr>
          <w:rFonts w:hint="cs"/>
          <w:cs/>
          <w:lang w:val="en-US"/>
        </w:rPr>
        <w:t>ที่เป็น</w:t>
      </w:r>
      <w:r w:rsidR="00942FB4" w:rsidRPr="00942FB4">
        <w:rPr>
          <w:cs/>
          <w:lang w:val="en-US"/>
        </w:rPr>
        <w:t>ตัวชี้วัดราคาของสินค้าและบริการโดยไม่รวมราคาของสินค้าในกลุ่มที่มีความผันผวนสูง</w:t>
      </w:r>
      <w:r w:rsidR="0077295A" w:rsidRPr="0077295A">
        <w:rPr>
          <w:cs/>
          <w:lang w:val="en-US"/>
        </w:rPr>
        <w:t>มีการเปลี่ยนแปลง</w:t>
      </w:r>
      <w:r w:rsidR="0077295A">
        <w:rPr>
          <w:rFonts w:hint="cs"/>
          <w:cs/>
          <w:lang w:val="en-US"/>
        </w:rPr>
        <w:t xml:space="preserve">ในช่วงปี 2562 </w:t>
      </w:r>
      <w:r w:rsidR="0077295A">
        <w:rPr>
          <w:cs/>
          <w:lang w:val="en-US"/>
        </w:rPr>
        <w:t>–</w:t>
      </w:r>
      <w:r w:rsidR="0077295A">
        <w:rPr>
          <w:rFonts w:hint="cs"/>
          <w:cs/>
          <w:lang w:val="en-US"/>
        </w:rPr>
        <w:t xml:space="preserve"> 2566 เป็น</w:t>
      </w:r>
      <w:r w:rsidR="00942FB4">
        <w:rPr>
          <w:rFonts w:hint="cs"/>
          <w:cs/>
          <w:lang w:val="en-US"/>
        </w:rPr>
        <w:t>ร้อยละ 0.52, 0.29, 0.23, 2.51 และ 1.27 ตามลำดับ</w:t>
      </w:r>
      <w:r w:rsidR="00BF68A8">
        <w:rPr>
          <w:rFonts w:hint="cs"/>
          <w:cs/>
          <w:lang w:val="en-US"/>
        </w:rPr>
        <w:t xml:space="preserve"> อย่างไรก็ตาม ในปี 2563 </w:t>
      </w:r>
      <w:r w:rsidR="0077295A" w:rsidRPr="0077295A">
        <w:rPr>
          <w:cs/>
          <w:lang w:val="en-US"/>
        </w:rPr>
        <w:t>อัตราเงินเฟ้อลดลง เนื่องจากสถานการณ์โรคระบาดและปัญหาภัยแล้งในประเทศที่ทำให้การผลิตทางการเกษตรลดลง เศรษฐกิจไทยจึงประสบ</w:t>
      </w:r>
      <w:r w:rsidR="0077295A">
        <w:rPr>
          <w:rFonts w:hint="cs"/>
          <w:cs/>
          <w:lang w:val="en-US"/>
        </w:rPr>
        <w:t>ทาง</w:t>
      </w:r>
      <w:r w:rsidR="00BF68A8">
        <w:rPr>
          <w:rFonts w:hint="cs"/>
          <w:cs/>
          <w:lang w:val="en-US"/>
        </w:rPr>
        <w:t>เศรษฐกิจทวีคูณความรุนแรงเพิ่มไปอีก</w:t>
      </w:r>
      <w:r w:rsidR="00734404">
        <w:rPr>
          <w:rFonts w:hint="cs"/>
          <w:cs/>
          <w:lang w:val="en-US"/>
        </w:rPr>
        <w:t xml:space="preserve"> </w:t>
      </w:r>
      <w:r w:rsidR="00734404">
        <w:rPr>
          <w:rFonts w:hint="cs"/>
          <w:cs/>
          <w:lang w:val="en-US"/>
        </w:rPr>
        <w:t xml:space="preserve">จากการคาดการณ์ของธนาคารแห่งประเทศไทยในอนาคตภายภาคหน้า </w:t>
      </w:r>
      <w:r w:rsidR="00734404">
        <w:rPr>
          <w:rFonts w:hint="cs"/>
          <w:cs/>
          <w:lang w:val="en-US"/>
        </w:rPr>
        <w:t>แนวโน้ม</w:t>
      </w:r>
      <w:r w:rsidR="00734404">
        <w:rPr>
          <w:rFonts w:hint="cs"/>
          <w:cs/>
          <w:lang w:val="en-US"/>
        </w:rPr>
        <w:t xml:space="preserve">อัตราเงินเฟ้อเพิ่มสูงขึ้นตามตารางที่ </w:t>
      </w:r>
      <w:r w:rsidR="00734404">
        <w:rPr>
          <w:lang w:val="en-US"/>
        </w:rPr>
        <w:t>1.2</w:t>
      </w:r>
    </w:p>
    <w:p w:rsidR="00517605" w:rsidRDefault="00517605" w:rsidP="00E23554">
      <w:pPr>
        <w:ind w:firstLine="720"/>
        <w:jc w:val="thaiDistribute"/>
        <w:rPr>
          <w:lang w:val="en-US"/>
        </w:rPr>
      </w:pPr>
    </w:p>
    <w:p w:rsidR="00517605" w:rsidRPr="00517605" w:rsidRDefault="00517605" w:rsidP="00517605">
      <w:pPr>
        <w:jc w:val="thaiDistribute"/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ตารางที่ 1.1 </w:t>
      </w:r>
      <w:r w:rsidRPr="00517605">
        <w:rPr>
          <w:cs/>
          <w:lang w:val="en-US"/>
        </w:rPr>
        <w:t>เครื่องชี้เศรษฐกิจ</w:t>
      </w:r>
      <w:proofErr w:type="spellStart"/>
      <w:r w:rsidRPr="00517605">
        <w:rPr>
          <w:cs/>
          <w:lang w:val="en-US"/>
        </w:rPr>
        <w:t>มห</w:t>
      </w:r>
      <w:proofErr w:type="spellEnd"/>
      <w:r w:rsidRPr="00517605">
        <w:rPr>
          <w:cs/>
          <w:lang w:val="en-US"/>
        </w:rPr>
        <w:t>ภาคของไทย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5"/>
        <w:gridCol w:w="1015"/>
        <w:gridCol w:w="1015"/>
        <w:gridCol w:w="1015"/>
        <w:gridCol w:w="1015"/>
        <w:gridCol w:w="1015"/>
      </w:tblGrid>
      <w:tr w:rsidR="004E36D0" w:rsidTr="00FA05B5">
        <w:tc>
          <w:tcPr>
            <w:tcW w:w="0" w:type="auto"/>
          </w:tcPr>
          <w:p w:rsidR="004E36D0" w:rsidRDefault="004E36D0" w:rsidP="004E36D0">
            <w:pPr>
              <w:jc w:val="thaiDistribute"/>
              <w:rPr>
                <w:rFonts w:hint="cs"/>
                <w:cs/>
                <w:lang w:val="en-US"/>
              </w:rPr>
            </w:pPr>
          </w:p>
        </w:tc>
        <w:tc>
          <w:tcPr>
            <w:tcW w:w="0" w:type="auto"/>
          </w:tcPr>
          <w:p w:rsidR="004E36D0" w:rsidRPr="00FD440B" w:rsidRDefault="004E36D0" w:rsidP="004E36D0">
            <w:pPr>
              <w:jc w:val="center"/>
              <w:rPr>
                <w:rFonts w:hint="cs"/>
                <w:b/>
                <w:bCs/>
                <w:color w:val="000000"/>
              </w:rPr>
            </w:pPr>
            <w:r w:rsidRPr="00FD440B">
              <w:rPr>
                <w:rFonts w:hint="cs"/>
                <w:b/>
                <w:bCs/>
                <w:color w:val="000000"/>
              </w:rPr>
              <w:t>2566 p</w:t>
            </w:r>
          </w:p>
        </w:tc>
        <w:tc>
          <w:tcPr>
            <w:tcW w:w="0" w:type="auto"/>
          </w:tcPr>
          <w:p w:rsidR="004E36D0" w:rsidRPr="00FD440B" w:rsidRDefault="004E36D0" w:rsidP="004E36D0">
            <w:pPr>
              <w:jc w:val="center"/>
              <w:rPr>
                <w:rFonts w:hint="cs"/>
                <w:b/>
                <w:bCs/>
                <w:color w:val="000000"/>
              </w:rPr>
            </w:pPr>
            <w:r w:rsidRPr="00FD440B">
              <w:rPr>
                <w:rFonts w:hint="cs"/>
                <w:b/>
                <w:bCs/>
                <w:color w:val="000000"/>
              </w:rPr>
              <w:t>2565 p</w:t>
            </w:r>
          </w:p>
        </w:tc>
        <w:tc>
          <w:tcPr>
            <w:tcW w:w="0" w:type="auto"/>
          </w:tcPr>
          <w:p w:rsidR="004E36D0" w:rsidRPr="00FD440B" w:rsidRDefault="004E36D0" w:rsidP="004E36D0">
            <w:pPr>
              <w:jc w:val="center"/>
              <w:rPr>
                <w:rFonts w:hint="cs"/>
                <w:b/>
                <w:bCs/>
                <w:color w:val="000000"/>
              </w:rPr>
            </w:pPr>
            <w:r w:rsidRPr="00FD440B">
              <w:rPr>
                <w:rFonts w:hint="cs"/>
                <w:b/>
                <w:bCs/>
                <w:color w:val="000000"/>
              </w:rPr>
              <w:t>2564 r</w:t>
            </w:r>
          </w:p>
        </w:tc>
        <w:tc>
          <w:tcPr>
            <w:tcW w:w="0" w:type="auto"/>
          </w:tcPr>
          <w:p w:rsidR="004E36D0" w:rsidRPr="00FD440B" w:rsidRDefault="004E36D0" w:rsidP="004E36D0">
            <w:pPr>
              <w:jc w:val="center"/>
              <w:rPr>
                <w:rFonts w:hint="cs"/>
                <w:b/>
                <w:bCs/>
                <w:color w:val="000000"/>
              </w:rPr>
            </w:pPr>
            <w:r w:rsidRPr="00FD440B">
              <w:rPr>
                <w:rFonts w:hint="cs"/>
                <w:b/>
                <w:bCs/>
                <w:color w:val="000000"/>
              </w:rPr>
              <w:t>2563 r</w:t>
            </w:r>
          </w:p>
        </w:tc>
        <w:tc>
          <w:tcPr>
            <w:tcW w:w="0" w:type="auto"/>
          </w:tcPr>
          <w:p w:rsidR="004E36D0" w:rsidRPr="00FD440B" w:rsidRDefault="004E36D0" w:rsidP="004E36D0">
            <w:pPr>
              <w:jc w:val="center"/>
              <w:rPr>
                <w:rFonts w:hint="cs"/>
                <w:b/>
                <w:bCs/>
                <w:color w:val="000000"/>
              </w:rPr>
            </w:pPr>
            <w:r w:rsidRPr="00FD440B">
              <w:rPr>
                <w:rFonts w:hint="cs"/>
                <w:b/>
                <w:bCs/>
                <w:color w:val="000000"/>
              </w:rPr>
              <w:t>2562</w:t>
            </w:r>
          </w:p>
        </w:tc>
      </w:tr>
      <w:tr w:rsidR="008C7B70" w:rsidTr="00FA05B5">
        <w:tc>
          <w:tcPr>
            <w:tcW w:w="0" w:type="auto"/>
          </w:tcPr>
          <w:p w:rsidR="008C7B70" w:rsidRPr="004E36D0" w:rsidRDefault="008C7B70" w:rsidP="004E36D0">
            <w:pPr>
              <w:jc w:val="thaiDistribute"/>
              <w:rPr>
                <w:cs/>
                <w:lang w:val="en-US"/>
              </w:rPr>
            </w:pPr>
            <w:r w:rsidRPr="008C7B70">
              <w:rPr>
                <w:cs/>
                <w:lang w:val="en-US"/>
              </w:rPr>
              <w:t>ผลิตภัณฑ์ในประเทศ (อนุกรมใหม่)</w:t>
            </w:r>
          </w:p>
        </w:tc>
        <w:tc>
          <w:tcPr>
            <w:tcW w:w="0" w:type="auto"/>
            <w:vAlign w:val="center"/>
          </w:tcPr>
          <w:p w:rsidR="008C7B70" w:rsidRPr="00FD440B" w:rsidRDefault="008C7B70" w:rsidP="004E36D0">
            <w:pPr>
              <w:jc w:val="right"/>
              <w:rPr>
                <w:rFonts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8C7B70" w:rsidRPr="00FD440B" w:rsidRDefault="008C7B70" w:rsidP="004E36D0">
            <w:pPr>
              <w:jc w:val="right"/>
              <w:rPr>
                <w:rFonts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8C7B70" w:rsidRPr="00FD440B" w:rsidRDefault="008C7B70" w:rsidP="004E36D0">
            <w:pPr>
              <w:jc w:val="right"/>
              <w:rPr>
                <w:rFonts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8C7B70" w:rsidRPr="00FD440B" w:rsidRDefault="008C7B70" w:rsidP="004E36D0">
            <w:pPr>
              <w:jc w:val="right"/>
              <w:rPr>
                <w:rFonts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8C7B70" w:rsidRPr="00FD440B" w:rsidRDefault="008C7B70" w:rsidP="004E36D0">
            <w:pPr>
              <w:jc w:val="right"/>
              <w:rPr>
                <w:rFonts w:hint="cs"/>
                <w:color w:val="626262"/>
              </w:rPr>
            </w:pPr>
          </w:p>
        </w:tc>
      </w:tr>
      <w:tr w:rsidR="004E36D0" w:rsidTr="00FA05B5">
        <w:tc>
          <w:tcPr>
            <w:tcW w:w="0" w:type="auto"/>
          </w:tcPr>
          <w:p w:rsidR="004E36D0" w:rsidRDefault="004E36D0" w:rsidP="004E36D0">
            <w:pPr>
              <w:jc w:val="thaiDistribute"/>
              <w:rPr>
                <w:rFonts w:hint="cs"/>
                <w:lang w:val="en-US"/>
              </w:rPr>
            </w:pPr>
            <w:r w:rsidRPr="004E36D0">
              <w:rPr>
                <w:cs/>
                <w:lang w:val="en-US"/>
              </w:rPr>
              <w:t>ผลิตภัณฑ์มวลรวมในประเทศ แบบปริมาณลูกโซ่ (พันล้านบาท)</w:t>
            </w:r>
          </w:p>
        </w:tc>
        <w:tc>
          <w:tcPr>
            <w:tcW w:w="0" w:type="auto"/>
            <w:vAlign w:val="center"/>
          </w:tcPr>
          <w:p w:rsidR="004E36D0" w:rsidRPr="00FD440B" w:rsidRDefault="004E36D0" w:rsidP="004E36D0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10,877.2</w:t>
            </w:r>
          </w:p>
        </w:tc>
        <w:tc>
          <w:tcPr>
            <w:tcW w:w="0" w:type="auto"/>
            <w:vAlign w:val="center"/>
          </w:tcPr>
          <w:p w:rsidR="004E36D0" w:rsidRPr="00FD440B" w:rsidRDefault="004E36D0" w:rsidP="004E36D0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10,676.2</w:t>
            </w:r>
          </w:p>
        </w:tc>
        <w:tc>
          <w:tcPr>
            <w:tcW w:w="0" w:type="auto"/>
            <w:vAlign w:val="center"/>
          </w:tcPr>
          <w:p w:rsidR="004E36D0" w:rsidRPr="00FD440B" w:rsidRDefault="004E36D0" w:rsidP="004E36D0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10,419.6</w:t>
            </w:r>
          </w:p>
        </w:tc>
        <w:tc>
          <w:tcPr>
            <w:tcW w:w="0" w:type="auto"/>
            <w:vAlign w:val="center"/>
          </w:tcPr>
          <w:p w:rsidR="004E36D0" w:rsidRPr="00FD440B" w:rsidRDefault="004E36D0" w:rsidP="004E36D0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10,258.7</w:t>
            </w:r>
          </w:p>
        </w:tc>
        <w:tc>
          <w:tcPr>
            <w:tcW w:w="0" w:type="auto"/>
            <w:vAlign w:val="center"/>
          </w:tcPr>
          <w:p w:rsidR="004E36D0" w:rsidRPr="00FD440B" w:rsidRDefault="004E36D0" w:rsidP="004E36D0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10,919.3</w:t>
            </w:r>
          </w:p>
        </w:tc>
      </w:tr>
      <w:tr w:rsidR="00F709C1" w:rsidTr="00FA05B5">
        <w:tc>
          <w:tcPr>
            <w:tcW w:w="0" w:type="auto"/>
          </w:tcPr>
          <w:p w:rsidR="00F709C1" w:rsidRDefault="00F709C1" w:rsidP="00F709C1">
            <w:pPr>
              <w:jc w:val="thaiDistribute"/>
              <w:rPr>
                <w:rFonts w:hint="cs"/>
                <w:lang w:val="en-US"/>
              </w:rPr>
            </w:pPr>
            <w:r w:rsidRPr="00F709C1">
              <w:t xml:space="preserve"> (% </w:t>
            </w:r>
            <w:r w:rsidRPr="00F709C1">
              <w:rPr>
                <w:cs/>
                <w:lang w:val="en-US"/>
              </w:rPr>
              <w:t>การเปลี่ยนแปลง)</w:t>
            </w:r>
          </w:p>
        </w:tc>
        <w:tc>
          <w:tcPr>
            <w:tcW w:w="0" w:type="auto"/>
            <w:vAlign w:val="center"/>
          </w:tcPr>
          <w:p w:rsidR="00F709C1" w:rsidRPr="00FD440B" w:rsidRDefault="00F709C1" w:rsidP="00F709C1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1.9</w:t>
            </w:r>
          </w:p>
        </w:tc>
        <w:tc>
          <w:tcPr>
            <w:tcW w:w="0" w:type="auto"/>
            <w:vAlign w:val="center"/>
          </w:tcPr>
          <w:p w:rsidR="00F709C1" w:rsidRPr="00FD440B" w:rsidRDefault="00F709C1" w:rsidP="00F709C1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2.5</w:t>
            </w:r>
          </w:p>
        </w:tc>
        <w:tc>
          <w:tcPr>
            <w:tcW w:w="0" w:type="auto"/>
            <w:vAlign w:val="center"/>
          </w:tcPr>
          <w:p w:rsidR="00F709C1" w:rsidRPr="00FD440B" w:rsidRDefault="00F709C1" w:rsidP="00F709C1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1.6</w:t>
            </w:r>
          </w:p>
        </w:tc>
        <w:tc>
          <w:tcPr>
            <w:tcW w:w="0" w:type="auto"/>
            <w:vAlign w:val="center"/>
          </w:tcPr>
          <w:p w:rsidR="00F709C1" w:rsidRPr="00FD440B" w:rsidRDefault="00F709C1" w:rsidP="00F709C1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-6.1</w:t>
            </w:r>
          </w:p>
        </w:tc>
        <w:tc>
          <w:tcPr>
            <w:tcW w:w="0" w:type="auto"/>
            <w:vAlign w:val="center"/>
          </w:tcPr>
          <w:p w:rsidR="00F709C1" w:rsidRPr="00FD440B" w:rsidRDefault="00F709C1" w:rsidP="00F709C1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2.1</w:t>
            </w:r>
          </w:p>
        </w:tc>
      </w:tr>
      <w:tr w:rsidR="008C7B70" w:rsidTr="00FA05B5">
        <w:tc>
          <w:tcPr>
            <w:tcW w:w="0" w:type="auto"/>
          </w:tcPr>
          <w:p w:rsidR="008C7B70" w:rsidRPr="00FA05B5" w:rsidRDefault="008C7B70" w:rsidP="00FA05B5">
            <w:pPr>
              <w:jc w:val="thaiDistribute"/>
              <w:rPr>
                <w:cs/>
                <w:lang w:val="en-US"/>
              </w:rPr>
            </w:pPr>
            <w:r w:rsidRPr="008C7B70">
              <w:rPr>
                <w:cs/>
                <w:lang w:val="en-US"/>
              </w:rPr>
              <w:t>อัตราเงินเฟ้อ</w:t>
            </w:r>
          </w:p>
        </w:tc>
        <w:tc>
          <w:tcPr>
            <w:tcW w:w="0" w:type="auto"/>
            <w:vAlign w:val="center"/>
          </w:tcPr>
          <w:p w:rsidR="008C7B70" w:rsidRPr="00FD440B" w:rsidRDefault="008C7B70" w:rsidP="00FA05B5">
            <w:pPr>
              <w:jc w:val="right"/>
              <w:rPr>
                <w:rFonts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8C7B70" w:rsidRPr="00FD440B" w:rsidRDefault="008C7B70" w:rsidP="00FA05B5">
            <w:pPr>
              <w:jc w:val="right"/>
              <w:rPr>
                <w:rFonts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8C7B70" w:rsidRPr="00FD440B" w:rsidRDefault="008C7B70" w:rsidP="00FA05B5">
            <w:pPr>
              <w:jc w:val="right"/>
              <w:rPr>
                <w:rFonts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8C7B70" w:rsidRPr="00FD440B" w:rsidRDefault="008C7B70" w:rsidP="00FA05B5">
            <w:pPr>
              <w:jc w:val="right"/>
              <w:rPr>
                <w:rFonts w:hint="cs"/>
                <w:color w:val="626262"/>
              </w:rPr>
            </w:pPr>
          </w:p>
        </w:tc>
        <w:tc>
          <w:tcPr>
            <w:tcW w:w="0" w:type="auto"/>
            <w:vAlign w:val="center"/>
          </w:tcPr>
          <w:p w:rsidR="008C7B70" w:rsidRPr="00FD440B" w:rsidRDefault="008C7B70" w:rsidP="00FA05B5">
            <w:pPr>
              <w:jc w:val="right"/>
              <w:rPr>
                <w:rFonts w:hint="cs"/>
                <w:color w:val="626262"/>
              </w:rPr>
            </w:pPr>
          </w:p>
        </w:tc>
      </w:tr>
      <w:tr w:rsidR="00FA05B5" w:rsidTr="00FA05B5">
        <w:tc>
          <w:tcPr>
            <w:tcW w:w="0" w:type="auto"/>
          </w:tcPr>
          <w:p w:rsidR="00FA05B5" w:rsidRDefault="00FA05B5" w:rsidP="00FA05B5">
            <w:pPr>
              <w:jc w:val="thaiDistribute"/>
              <w:rPr>
                <w:rFonts w:hint="cs"/>
                <w:lang w:val="en-US"/>
              </w:rPr>
            </w:pPr>
            <w:r w:rsidRPr="00FA05B5">
              <w:rPr>
                <w:cs/>
                <w:lang w:val="en-US"/>
              </w:rPr>
              <w:t>ดัชนีราคาผู้บริโภคทั่วไป (</w:t>
            </w:r>
            <w:r w:rsidR="00942FB4">
              <w:rPr>
                <w:rFonts w:hint="cs"/>
                <w:cs/>
                <w:lang w:val="en-US"/>
              </w:rPr>
              <w:t>กำหนดให้</w:t>
            </w:r>
            <w:r>
              <w:rPr>
                <w:rFonts w:hint="cs"/>
                <w:cs/>
                <w:lang w:val="en-US"/>
              </w:rPr>
              <w:t xml:space="preserve">ปี </w:t>
            </w:r>
            <w:r w:rsidRPr="00FA05B5">
              <w:t>2562</w:t>
            </w:r>
            <w:r>
              <w:rPr>
                <w:rFonts w:hint="cs"/>
                <w:cs/>
              </w:rPr>
              <w:t xml:space="preserve"> เท่ากับ </w:t>
            </w:r>
            <w:r w:rsidRPr="00FA05B5">
              <w:t>100)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107.78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106.47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100.37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99.15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100.00</w:t>
            </w:r>
          </w:p>
        </w:tc>
      </w:tr>
      <w:tr w:rsidR="00FA05B5" w:rsidTr="00FA05B5">
        <w:tc>
          <w:tcPr>
            <w:tcW w:w="0" w:type="auto"/>
          </w:tcPr>
          <w:p w:rsidR="00FA05B5" w:rsidRDefault="00FA05B5" w:rsidP="00FA05B5">
            <w:pPr>
              <w:jc w:val="thaiDistribute"/>
              <w:rPr>
                <w:rFonts w:hint="cs"/>
                <w:lang w:val="en-US"/>
              </w:rPr>
            </w:pPr>
            <w:r w:rsidRPr="00FA05B5">
              <w:t xml:space="preserve">(% </w:t>
            </w:r>
            <w:r w:rsidRPr="00FA05B5">
              <w:rPr>
                <w:cs/>
                <w:lang w:val="en-US"/>
              </w:rPr>
              <w:t>การเปลี่ยนแปลง)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1.23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6.08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1.23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-0.85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0.70</w:t>
            </w:r>
          </w:p>
        </w:tc>
      </w:tr>
      <w:tr w:rsidR="00FA05B5" w:rsidTr="00FA05B5">
        <w:tc>
          <w:tcPr>
            <w:tcW w:w="0" w:type="auto"/>
          </w:tcPr>
          <w:p w:rsidR="00FA05B5" w:rsidRPr="00FA05B5" w:rsidRDefault="00FA05B5" w:rsidP="00FA05B5">
            <w:pPr>
              <w:jc w:val="thaiDistribute"/>
              <w:rPr>
                <w:rFonts w:hint="cs"/>
                <w:cs/>
                <w:lang w:val="en-US"/>
              </w:rPr>
            </w:pPr>
            <w:r w:rsidRPr="00FA05B5">
              <w:rPr>
                <w:cs/>
                <w:lang w:val="en-US"/>
              </w:rPr>
              <w:t>ดัชนีราคาผู้บริโภคพื้นฐาน (</w:t>
            </w:r>
            <w:r w:rsidR="00942FB4">
              <w:rPr>
                <w:rFonts w:hint="cs"/>
                <w:cs/>
                <w:lang w:val="en-US"/>
              </w:rPr>
              <w:t>กำหนดให้</w:t>
            </w:r>
            <w:r>
              <w:rPr>
                <w:rFonts w:hint="cs"/>
                <w:cs/>
                <w:lang w:val="en-US"/>
              </w:rPr>
              <w:t xml:space="preserve">ปี </w:t>
            </w:r>
            <w:r w:rsidRPr="00FA05B5">
              <w:t>2562</w:t>
            </w:r>
            <w:r>
              <w:rPr>
                <w:rFonts w:hint="cs"/>
                <w:cs/>
              </w:rPr>
              <w:t xml:space="preserve"> เท่ากับ </w:t>
            </w:r>
            <w:r w:rsidRPr="00FA05B5">
              <w:t>100)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104.35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103.04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100.52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100.29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100.00</w:t>
            </w:r>
          </w:p>
        </w:tc>
      </w:tr>
      <w:tr w:rsidR="00FA05B5" w:rsidTr="00FA05B5">
        <w:tc>
          <w:tcPr>
            <w:tcW w:w="0" w:type="auto"/>
          </w:tcPr>
          <w:p w:rsidR="00FA05B5" w:rsidRDefault="00FA05B5" w:rsidP="00FA05B5">
            <w:pPr>
              <w:jc w:val="thaiDistribute"/>
              <w:rPr>
                <w:rFonts w:hint="cs"/>
                <w:lang w:val="en-US"/>
              </w:rPr>
            </w:pPr>
            <w:r w:rsidRPr="00FA05B5">
              <w:t xml:space="preserve">(% </w:t>
            </w:r>
            <w:r w:rsidRPr="00FA05B5">
              <w:rPr>
                <w:cs/>
                <w:lang w:val="en-US"/>
              </w:rPr>
              <w:t>การเปลี่ยนแปลง)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1.27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2.51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0.23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0.29</w:t>
            </w:r>
          </w:p>
        </w:tc>
        <w:tc>
          <w:tcPr>
            <w:tcW w:w="0" w:type="auto"/>
            <w:vAlign w:val="center"/>
          </w:tcPr>
          <w:p w:rsidR="00FA05B5" w:rsidRPr="00FD440B" w:rsidRDefault="00FA05B5" w:rsidP="00FA05B5">
            <w:pPr>
              <w:jc w:val="right"/>
              <w:rPr>
                <w:rFonts w:hint="cs"/>
                <w:color w:val="626262"/>
              </w:rPr>
            </w:pPr>
            <w:r w:rsidRPr="00FD440B">
              <w:rPr>
                <w:rFonts w:hint="cs"/>
                <w:color w:val="626262"/>
              </w:rPr>
              <w:t>0.52</w:t>
            </w:r>
          </w:p>
        </w:tc>
      </w:tr>
    </w:tbl>
    <w:p w:rsidR="009F64A8" w:rsidRDefault="009F64A8" w:rsidP="00734404">
      <w:pPr>
        <w:jc w:val="thaiDistribute"/>
        <w:rPr>
          <w:lang w:val="en-US"/>
        </w:rPr>
      </w:pPr>
    </w:p>
    <w:p w:rsidR="00734404" w:rsidRDefault="00734404" w:rsidP="00734404">
      <w:pPr>
        <w:jc w:val="thaiDistribute"/>
        <w:rPr>
          <w:lang w:val="en-US"/>
        </w:rPr>
      </w:pPr>
      <w:r>
        <w:rPr>
          <w:rFonts w:hint="cs"/>
          <w:cs/>
          <w:lang w:val="en-US"/>
        </w:rPr>
        <w:t xml:space="preserve">ตารางที่ </w:t>
      </w:r>
      <w:r>
        <w:rPr>
          <w:lang w:val="en-US"/>
        </w:rPr>
        <w:t>1.2</w:t>
      </w:r>
      <w:r>
        <w:rPr>
          <w:rFonts w:hint="cs"/>
          <w:cs/>
          <w:lang w:val="en-US"/>
        </w:rPr>
        <w:t xml:space="preserve"> </w:t>
      </w:r>
      <w:r>
        <w:rPr>
          <w:rFonts w:hint="cs"/>
          <w:cs/>
          <w:lang w:val="en-US"/>
        </w:rPr>
        <w:t>การคาดการณ์</w:t>
      </w:r>
      <w:r>
        <w:rPr>
          <w:rFonts w:hint="cs"/>
          <w:cs/>
          <w:lang w:val="en-US"/>
        </w:rPr>
        <w:t>ของ</w:t>
      </w:r>
      <w:r>
        <w:rPr>
          <w:rFonts w:hint="cs"/>
          <w:cs/>
          <w:lang w:val="en-US"/>
        </w:rPr>
        <w:t>อัตราเงินเฟ้อ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4195"/>
        <w:gridCol w:w="1701"/>
        <w:gridCol w:w="1701"/>
        <w:gridCol w:w="1701"/>
      </w:tblGrid>
      <w:tr w:rsidR="00734404" w:rsidTr="004A1997">
        <w:tc>
          <w:tcPr>
            <w:tcW w:w="4195" w:type="dxa"/>
          </w:tcPr>
          <w:p w:rsidR="00734404" w:rsidRPr="00BB42B0" w:rsidRDefault="00734404" w:rsidP="00BB42B0">
            <w:pPr>
              <w:jc w:val="center"/>
              <w:rPr>
                <w:rFonts w:hint="cs"/>
                <w:b/>
                <w:bCs/>
                <w:cs/>
                <w:lang w:val="en-US"/>
              </w:rPr>
            </w:pPr>
            <w:r w:rsidRPr="00BB42B0">
              <w:rPr>
                <w:rFonts w:hint="cs"/>
                <w:b/>
                <w:bCs/>
                <w:cs/>
                <w:lang w:val="en-US"/>
              </w:rPr>
              <w:t>ร้อยละ</w:t>
            </w:r>
          </w:p>
        </w:tc>
        <w:tc>
          <w:tcPr>
            <w:tcW w:w="1701" w:type="dxa"/>
          </w:tcPr>
          <w:p w:rsidR="00734404" w:rsidRPr="00BB42B0" w:rsidRDefault="00734404" w:rsidP="00BB42B0">
            <w:pPr>
              <w:jc w:val="center"/>
              <w:rPr>
                <w:b/>
                <w:bCs/>
                <w:lang w:val="en-US"/>
              </w:rPr>
            </w:pPr>
            <w:r w:rsidRPr="00BB42B0">
              <w:rPr>
                <w:b/>
                <w:bCs/>
                <w:lang w:val="en-US"/>
              </w:rPr>
              <w:t>2566*</w:t>
            </w:r>
          </w:p>
        </w:tc>
        <w:tc>
          <w:tcPr>
            <w:tcW w:w="1701" w:type="dxa"/>
          </w:tcPr>
          <w:p w:rsidR="00734404" w:rsidRPr="00BB42B0" w:rsidRDefault="00734404" w:rsidP="00BB42B0">
            <w:pPr>
              <w:jc w:val="center"/>
              <w:rPr>
                <w:b/>
                <w:bCs/>
                <w:lang w:val="en-US"/>
              </w:rPr>
            </w:pPr>
            <w:r w:rsidRPr="00BB42B0">
              <w:rPr>
                <w:b/>
                <w:bCs/>
                <w:lang w:val="en-US"/>
              </w:rPr>
              <w:t>2567</w:t>
            </w:r>
          </w:p>
        </w:tc>
        <w:tc>
          <w:tcPr>
            <w:tcW w:w="1701" w:type="dxa"/>
          </w:tcPr>
          <w:p w:rsidR="00734404" w:rsidRPr="00BB42B0" w:rsidRDefault="00734404" w:rsidP="00BB42B0">
            <w:pPr>
              <w:jc w:val="center"/>
              <w:rPr>
                <w:rFonts w:hint="cs"/>
                <w:b/>
                <w:bCs/>
                <w:cs/>
                <w:lang w:val="en-US"/>
              </w:rPr>
            </w:pPr>
            <w:r w:rsidRPr="00BB42B0">
              <w:rPr>
                <w:b/>
                <w:bCs/>
                <w:lang w:val="en-US"/>
              </w:rPr>
              <w:t>2568</w:t>
            </w:r>
          </w:p>
        </w:tc>
      </w:tr>
      <w:tr w:rsidR="00734404" w:rsidTr="004A1997">
        <w:tc>
          <w:tcPr>
            <w:tcW w:w="4195" w:type="dxa"/>
          </w:tcPr>
          <w:p w:rsidR="00734404" w:rsidRDefault="00734404" w:rsidP="004A1997">
            <w:pPr>
              <w:jc w:val="thaiDistribute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อัตราการขยายตัวทางเศรษฐกิจ</w:t>
            </w:r>
          </w:p>
        </w:tc>
        <w:tc>
          <w:tcPr>
            <w:tcW w:w="1701" w:type="dxa"/>
          </w:tcPr>
          <w:p w:rsidR="00734404" w:rsidRDefault="00734404" w:rsidP="00BB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701" w:type="dxa"/>
          </w:tcPr>
          <w:p w:rsidR="00734404" w:rsidRDefault="00734404" w:rsidP="00BB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701" w:type="dxa"/>
          </w:tcPr>
          <w:p w:rsidR="00734404" w:rsidRDefault="00734404" w:rsidP="00BB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</w:tr>
      <w:tr w:rsidR="00734404" w:rsidTr="004A1997">
        <w:tc>
          <w:tcPr>
            <w:tcW w:w="4195" w:type="dxa"/>
          </w:tcPr>
          <w:p w:rsidR="00734404" w:rsidRDefault="00734404" w:rsidP="004A1997">
            <w:pPr>
              <w:jc w:val="thaiDistribute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อัตราเงินเฟ้อทั่วไป</w:t>
            </w:r>
          </w:p>
        </w:tc>
        <w:tc>
          <w:tcPr>
            <w:tcW w:w="1701" w:type="dxa"/>
          </w:tcPr>
          <w:p w:rsidR="00734404" w:rsidRDefault="00734404" w:rsidP="00BB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701" w:type="dxa"/>
          </w:tcPr>
          <w:p w:rsidR="00734404" w:rsidRDefault="00734404" w:rsidP="00BB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701" w:type="dxa"/>
          </w:tcPr>
          <w:p w:rsidR="00734404" w:rsidRDefault="00734404" w:rsidP="00BB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734404" w:rsidTr="004A1997">
        <w:tc>
          <w:tcPr>
            <w:tcW w:w="4195" w:type="dxa"/>
          </w:tcPr>
          <w:p w:rsidR="00734404" w:rsidRDefault="00734404" w:rsidP="004A1997">
            <w:pPr>
              <w:jc w:val="thaiDistribute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อัตราเงินเฟ้อพื้นฐาน</w:t>
            </w:r>
          </w:p>
        </w:tc>
        <w:tc>
          <w:tcPr>
            <w:tcW w:w="1701" w:type="dxa"/>
          </w:tcPr>
          <w:p w:rsidR="00734404" w:rsidRDefault="00734404" w:rsidP="00BB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701" w:type="dxa"/>
          </w:tcPr>
          <w:p w:rsidR="00734404" w:rsidRDefault="00734404" w:rsidP="00BB42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:rsidR="00734404" w:rsidRDefault="00734404" w:rsidP="00BB42B0">
            <w:pPr>
              <w:jc w:val="center"/>
              <w:rPr>
                <w:rFonts w:hint="cs"/>
                <w:cs/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</w:tbl>
    <w:p w:rsidR="00734404" w:rsidRDefault="00734404" w:rsidP="00734404">
      <w:pPr>
        <w:jc w:val="thaiDistribute"/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หมายเหตุ </w:t>
      </w:r>
      <w:r>
        <w:rPr>
          <w:lang w:val="en-US"/>
        </w:rPr>
        <w:t xml:space="preserve">* </w:t>
      </w:r>
      <w:r>
        <w:rPr>
          <w:rFonts w:hint="cs"/>
          <w:cs/>
          <w:lang w:val="en-US"/>
        </w:rPr>
        <w:t>หมายถึง ข้อมูลจริง</w:t>
      </w:r>
    </w:p>
    <w:p w:rsidR="009D59A4" w:rsidRPr="009D59A4" w:rsidRDefault="009D59A4" w:rsidP="004E36D0">
      <w:pPr>
        <w:jc w:val="thaiDistribute"/>
        <w:rPr>
          <w:rFonts w:hint="cs"/>
          <w:cs/>
          <w:lang w:val="en-US"/>
        </w:rPr>
      </w:pPr>
    </w:p>
    <w:p w:rsidR="00517605" w:rsidRDefault="00052810" w:rsidP="004E36D0">
      <w:pPr>
        <w:jc w:val="thaiDistribute"/>
        <w:rPr>
          <w:lang w:val="en-US"/>
        </w:rPr>
      </w:pPr>
      <w:r>
        <w:rPr>
          <w:cs/>
          <w:lang w:val="en-US"/>
        </w:rPr>
        <w:tab/>
      </w:r>
      <w:r>
        <w:rPr>
          <w:rFonts w:hint="cs"/>
          <w:cs/>
          <w:lang w:val="en-US"/>
        </w:rPr>
        <w:t>ด้วยการเปลี่ยนแปลงของเศรษฐกิจในประเทศไทย ทำให้ประชาชนทั่วไปได้รับผลกระทบทางการเงินเป็นอย่างมาก</w:t>
      </w:r>
      <w:r w:rsidR="003A4291">
        <w:rPr>
          <w:rFonts w:hint="cs"/>
          <w:cs/>
          <w:lang w:val="en-US"/>
        </w:rPr>
        <w:t>เนื่องจาก</w:t>
      </w:r>
      <w:r w:rsidR="003A4291">
        <w:rPr>
          <w:cs/>
        </w:rPr>
        <w:t>เกิดความไม่มั่นใจในเศรษฐกิจและหันไปมองหาทางเลือกอื่น</w:t>
      </w:r>
      <w:r>
        <w:rPr>
          <w:rFonts w:hint="cs"/>
          <w:cs/>
          <w:lang w:val="en-US"/>
        </w:rPr>
        <w:t xml:space="preserve"> </w:t>
      </w:r>
      <w:r w:rsidR="00126D4D" w:rsidRPr="00126D4D">
        <w:rPr>
          <w:cs/>
          <w:lang w:val="en-US"/>
        </w:rPr>
        <w:t>เพื่อจัดการกับสถานการณ์นี้ โดยการตัดสินใจลงทุนมักเกิดจากปัจจัยต่าง ๆ ดังต่อไปนี้</w:t>
      </w:r>
    </w:p>
    <w:p w:rsidR="00052810" w:rsidRDefault="00052810" w:rsidP="004E36D0">
      <w:pPr>
        <w:jc w:val="thaiDistribute"/>
        <w:rPr>
          <w:rFonts w:hint="cs"/>
          <w:lang w:val="en-US"/>
        </w:rPr>
      </w:pPr>
      <w:r>
        <w:rPr>
          <w:cs/>
          <w:lang w:val="en-US"/>
        </w:rPr>
        <w:tab/>
      </w:r>
      <w:r>
        <w:rPr>
          <w:lang w:val="en-US"/>
        </w:rPr>
        <w:t>1.</w:t>
      </w:r>
      <w:r>
        <w:rPr>
          <w:rFonts w:hint="cs"/>
          <w:cs/>
          <w:lang w:val="en-US"/>
        </w:rPr>
        <w:t xml:space="preserve"> </w:t>
      </w:r>
      <w:r w:rsidRPr="00052810">
        <w:rPr>
          <w:cs/>
          <w:lang w:val="en-US"/>
        </w:rPr>
        <w:t>การสร้างความมั่งคั่ง</w:t>
      </w:r>
      <w:r>
        <w:rPr>
          <w:rFonts w:hint="cs"/>
          <w:cs/>
          <w:lang w:val="en-US"/>
        </w:rPr>
        <w:t xml:space="preserve"> เพื่อเพิ่มพูนเงินทุนที่มีอยู่ผ่านการลงทุนในสินทรัพย์ต่างๆ เช่น หุ้น </w:t>
      </w:r>
      <w:r w:rsidRPr="00052810">
        <w:rPr>
          <w:cs/>
          <w:lang w:val="en-US"/>
        </w:rPr>
        <w:t xml:space="preserve">อสังหาริมทรัพย์ หรือพันธบัตร </w:t>
      </w:r>
      <w:r w:rsidR="00126D4D" w:rsidRPr="00126D4D">
        <w:rPr>
          <w:cs/>
          <w:lang w:val="en-US"/>
        </w:rPr>
        <w:t>โดยมีเป้าหมายเพื่อสร้างผลตอบแทนในระยะยาว</w:t>
      </w:r>
    </w:p>
    <w:p w:rsidR="00052810" w:rsidRDefault="00052810" w:rsidP="00052810">
      <w:pPr>
        <w:ind w:firstLine="720"/>
        <w:jc w:val="thaiDistribute"/>
        <w:rPr>
          <w:rFonts w:hint="cs"/>
          <w:cs/>
          <w:lang w:val="en-US"/>
        </w:rPr>
      </w:pPr>
      <w:r>
        <w:rPr>
          <w:lang w:val="en-US"/>
        </w:rPr>
        <w:t>2.</w:t>
      </w:r>
      <w:r>
        <w:rPr>
          <w:rFonts w:hint="cs"/>
          <w:cs/>
          <w:lang w:val="en-US"/>
        </w:rPr>
        <w:t xml:space="preserve"> การป้องกันเงินเฟ้อ </w:t>
      </w:r>
      <w:r w:rsidR="00126D4D" w:rsidRPr="00126D4D">
        <w:rPr>
          <w:cs/>
          <w:lang w:val="en-US"/>
        </w:rPr>
        <w:t xml:space="preserve">เพื่อรักษามูลค่าของเงินท่ามกลางอัตราเงินเฟ้อที่สูงขึ้น อ้างอิงจากประสบการณ์ในวิกฤตเศรษฐกิจต้มยำกุ้งปี </w:t>
      </w:r>
      <w:r w:rsidR="00126D4D" w:rsidRPr="00126D4D">
        <w:t xml:space="preserve">2540 </w:t>
      </w:r>
      <w:r w:rsidR="00126D4D" w:rsidRPr="00126D4D">
        <w:rPr>
          <w:cs/>
          <w:lang w:val="en-US"/>
        </w:rPr>
        <w:t>ซึ่งทำให้ค่าเงินลดลง</w:t>
      </w:r>
    </w:p>
    <w:p w:rsidR="00052810" w:rsidRDefault="00052810" w:rsidP="00052810">
      <w:pPr>
        <w:ind w:firstLine="720"/>
        <w:jc w:val="thaiDistribute"/>
        <w:rPr>
          <w:rFonts w:hint="cs"/>
          <w:lang w:val="en-US"/>
        </w:rPr>
      </w:pPr>
      <w:r>
        <w:rPr>
          <w:lang w:val="en-US"/>
        </w:rPr>
        <w:lastRenderedPageBreak/>
        <w:t>3.</w:t>
      </w:r>
      <w:r w:rsidR="000E1E0F">
        <w:rPr>
          <w:rFonts w:hint="cs"/>
          <w:cs/>
          <w:lang w:val="en-US"/>
        </w:rPr>
        <w:t xml:space="preserve"> การสร้างรายได้ เนื่องจาก</w:t>
      </w:r>
      <w:r w:rsidR="00126D4D" w:rsidRPr="00126D4D">
        <w:rPr>
          <w:cs/>
          <w:lang w:val="en-US"/>
        </w:rPr>
        <w:t>บางคนเลือกลงทุนในสินทรัพย์ที่ให้รายได้ระหว่างทาง เช่น หุ้นที่จ่ายปันผลหรืออสังหาริมทรัพย์สำหรับปล่อยเช่า รวมถึงการลงทุนเพื่อเก็งกำไร</w:t>
      </w:r>
    </w:p>
    <w:p w:rsidR="00052810" w:rsidRDefault="00052810" w:rsidP="00052810">
      <w:pPr>
        <w:ind w:firstLine="720"/>
        <w:jc w:val="thaiDistribute"/>
        <w:rPr>
          <w:rFonts w:hint="cs"/>
          <w:lang w:val="en-US"/>
        </w:rPr>
      </w:pPr>
      <w:r>
        <w:rPr>
          <w:lang w:val="en-US"/>
        </w:rPr>
        <w:t>4.</w:t>
      </w:r>
      <w:r w:rsidR="000E1E0F">
        <w:rPr>
          <w:rFonts w:hint="cs"/>
          <w:cs/>
          <w:lang w:val="en-US"/>
        </w:rPr>
        <w:t xml:space="preserve"> </w:t>
      </w:r>
      <w:r w:rsidR="000E1E0F" w:rsidRPr="000E1E0F">
        <w:rPr>
          <w:cs/>
          <w:lang w:val="en-US"/>
        </w:rPr>
        <w:t>การเตรียมความพร้อมสำหรับการเกษียณ</w:t>
      </w:r>
      <w:r w:rsidR="003A4291">
        <w:rPr>
          <w:rFonts w:hint="cs"/>
          <w:cs/>
          <w:lang w:val="en-US"/>
        </w:rPr>
        <w:t xml:space="preserve"> </w:t>
      </w:r>
      <w:r w:rsidR="00126D4D" w:rsidRPr="00126D4D">
        <w:rPr>
          <w:cs/>
          <w:lang w:val="en-US"/>
        </w:rPr>
        <w:t>เพื่อให้มีเงินใช้จ่ายอย่างเพียงพอในช่วงหลังเกษียณ โดยไม่ต้องพึ่งพารายได้จากงานประจำ</w:t>
      </w:r>
    </w:p>
    <w:p w:rsidR="00052810" w:rsidRPr="004E36D0" w:rsidRDefault="00052810" w:rsidP="00052810">
      <w:pPr>
        <w:ind w:firstLine="720"/>
        <w:jc w:val="thaiDistribute"/>
        <w:rPr>
          <w:rFonts w:hint="cs"/>
          <w:cs/>
          <w:lang w:val="en-US"/>
        </w:rPr>
      </w:pPr>
      <w:r>
        <w:rPr>
          <w:lang w:val="en-US"/>
        </w:rPr>
        <w:t>5.</w:t>
      </w:r>
      <w:r w:rsidR="000E1E0F">
        <w:rPr>
          <w:rFonts w:hint="cs"/>
          <w:cs/>
          <w:lang w:val="en-US"/>
        </w:rPr>
        <w:t xml:space="preserve"> </w:t>
      </w:r>
      <w:r w:rsidR="000E1E0F" w:rsidRPr="000E1E0F">
        <w:rPr>
          <w:cs/>
          <w:lang w:val="en-US"/>
        </w:rPr>
        <w:t>ความหลากหลายในการลงทุน</w:t>
      </w:r>
      <w:r w:rsidR="000E1E0F">
        <w:rPr>
          <w:lang w:val="en-US"/>
        </w:rPr>
        <w:t xml:space="preserve"> </w:t>
      </w:r>
      <w:r w:rsidR="000E1E0F">
        <w:rPr>
          <w:rFonts w:hint="cs"/>
          <w:cs/>
          <w:lang w:val="en-US"/>
        </w:rPr>
        <w:t>เพื่อกระจายความเสี่ยง</w:t>
      </w:r>
      <w:r w:rsidR="00A7406A">
        <w:rPr>
          <w:rFonts w:hint="cs"/>
          <w:cs/>
          <w:lang w:val="en-US"/>
        </w:rPr>
        <w:t>ที่จะลดโอกาสในการสูญเสียเงินทุนในการลงทุนจากการลงทุนใ</w:t>
      </w:r>
      <w:r w:rsidR="00C87562">
        <w:rPr>
          <w:rFonts w:hint="cs"/>
          <w:cs/>
          <w:lang w:val="en-US"/>
        </w:rPr>
        <w:t>น</w:t>
      </w:r>
      <w:r w:rsidR="00A7406A">
        <w:rPr>
          <w:rFonts w:hint="cs"/>
          <w:cs/>
          <w:lang w:val="en-US"/>
        </w:rPr>
        <w:t>สินทรัพย์</w:t>
      </w:r>
      <w:r w:rsidR="00126D4D">
        <w:rPr>
          <w:rFonts w:hint="cs"/>
          <w:cs/>
          <w:lang w:val="en-US"/>
        </w:rPr>
        <w:t>ประเภท</w:t>
      </w:r>
      <w:r w:rsidR="00A7406A">
        <w:rPr>
          <w:rFonts w:hint="cs"/>
          <w:cs/>
          <w:lang w:val="en-US"/>
        </w:rPr>
        <w:t>เดียว</w:t>
      </w:r>
    </w:p>
    <w:p w:rsidR="008E7278" w:rsidRDefault="000E1E0F" w:rsidP="007D0797">
      <w:pPr>
        <w:jc w:val="thaiDistribute"/>
        <w:rPr>
          <w:lang w:val="en-US"/>
        </w:rPr>
      </w:pPr>
      <w:r>
        <w:rPr>
          <w:lang w:val="en-US"/>
        </w:rPr>
        <w:tab/>
        <w:t xml:space="preserve">6. </w:t>
      </w:r>
      <w:r w:rsidRPr="000E1E0F">
        <w:rPr>
          <w:cs/>
          <w:lang w:val="en-US"/>
        </w:rPr>
        <w:t>การใช้ประโยชน์จากภาษี</w:t>
      </w:r>
      <w:r w:rsidR="00C87562">
        <w:rPr>
          <w:rFonts w:hint="cs"/>
          <w:cs/>
          <w:lang w:val="en-US"/>
        </w:rPr>
        <w:t xml:space="preserve"> </w:t>
      </w:r>
      <w:r w:rsidR="00126D4D" w:rsidRPr="00126D4D">
        <w:rPr>
          <w:cs/>
          <w:lang w:val="en-US"/>
        </w:rPr>
        <w:t>มีการลงทุนที่สามารถลดหย่อนภาษีได้</w:t>
      </w:r>
      <w:r w:rsidR="00C87562" w:rsidRPr="00C87562">
        <w:rPr>
          <w:cs/>
          <w:lang w:val="en-US"/>
        </w:rPr>
        <w:t xml:space="preserve"> เช่น กองทุนรวมเพื่อการออมระยะยาว</w:t>
      </w:r>
      <w:r w:rsidR="00C87562">
        <w:rPr>
          <w:rFonts w:hint="cs"/>
          <w:cs/>
          <w:lang w:val="en-US"/>
        </w:rPr>
        <w:t xml:space="preserve"> (</w:t>
      </w:r>
      <w:r w:rsidR="00C87562" w:rsidRPr="00C87562">
        <w:t>SSF</w:t>
      </w:r>
      <w:r w:rsidR="00C87562">
        <w:rPr>
          <w:rFonts w:hint="cs"/>
          <w:cs/>
          <w:lang w:val="en-US"/>
        </w:rPr>
        <w:t xml:space="preserve">) </w:t>
      </w:r>
      <w:r w:rsidR="00C87562" w:rsidRPr="00C87562">
        <w:rPr>
          <w:cs/>
          <w:lang w:val="en-US"/>
        </w:rPr>
        <w:t>กองทุนรวมเพื่อการเลี้ยงชีพ (</w:t>
      </w:r>
      <w:r w:rsidR="00C87562" w:rsidRPr="00C87562">
        <w:t xml:space="preserve">RMF) </w:t>
      </w:r>
      <w:r w:rsidR="00C87562" w:rsidRPr="00C87562">
        <w:rPr>
          <w:cs/>
          <w:lang w:val="en-US"/>
        </w:rPr>
        <w:t>และกองทุนสำรองเลี้ยงชีพ (</w:t>
      </w:r>
      <w:r w:rsidR="00C87562" w:rsidRPr="00C87562">
        <w:t xml:space="preserve">PVD) </w:t>
      </w:r>
      <w:r w:rsidR="00126D4D">
        <w:rPr>
          <w:rFonts w:hint="cs"/>
          <w:cs/>
        </w:rPr>
        <w:t>ซึ่งสามารถช่วยลดภาระภาษี</w:t>
      </w:r>
      <w:r w:rsidR="00C87562">
        <w:rPr>
          <w:rFonts w:hint="cs"/>
          <w:cs/>
          <w:lang w:val="en-US"/>
        </w:rPr>
        <w:t>ได้</w:t>
      </w:r>
      <w:r w:rsidR="00C87562" w:rsidRPr="00C87562">
        <w:rPr>
          <w:cs/>
          <w:lang w:val="en-US"/>
        </w:rPr>
        <w:t xml:space="preserve">สูงสุดไม่เกิน </w:t>
      </w:r>
      <w:r w:rsidR="00C87562" w:rsidRPr="00C87562">
        <w:t xml:space="preserve">30% </w:t>
      </w:r>
      <w:r w:rsidR="00C87562" w:rsidRPr="00C87562">
        <w:rPr>
          <w:cs/>
          <w:lang w:val="en-US"/>
        </w:rPr>
        <w:t xml:space="preserve">ของรายได้ที่ต้องเสียภาษีในแต่ละปี และไม่เกิน </w:t>
      </w:r>
      <w:r w:rsidR="00C87562" w:rsidRPr="00C87562">
        <w:t xml:space="preserve">200,000 </w:t>
      </w:r>
      <w:r w:rsidR="00C87562" w:rsidRPr="00C87562">
        <w:rPr>
          <w:cs/>
          <w:lang w:val="en-US"/>
        </w:rPr>
        <w:t>บาท</w:t>
      </w:r>
    </w:p>
    <w:p w:rsidR="00C91B13" w:rsidRDefault="00466414" w:rsidP="00C91B13">
      <w:pPr>
        <w:ind w:firstLine="720"/>
        <w:jc w:val="thaiDistribute"/>
        <w:rPr>
          <w:lang w:val="en-US"/>
        </w:rPr>
      </w:pPr>
      <w:r>
        <w:rPr>
          <w:rFonts w:hint="cs"/>
          <w:cs/>
          <w:lang w:val="en-US"/>
        </w:rPr>
        <w:t xml:space="preserve">ในความเป็นจริง </w:t>
      </w:r>
      <w:r w:rsidR="00EE0F86">
        <w:rPr>
          <w:rFonts w:hint="cs"/>
          <w:cs/>
          <w:lang w:val="en-US"/>
        </w:rPr>
        <w:t>ประชาชนส่วนใหญ่</w:t>
      </w:r>
      <w:r w:rsidR="00126D4D" w:rsidRPr="00126D4D">
        <w:rPr>
          <w:cs/>
          <w:lang w:val="en-US"/>
        </w:rPr>
        <w:t xml:space="preserve">มักเก็บเงินโดยการฝากธนาคาร ซึ่งในปี </w:t>
      </w:r>
      <w:r w:rsidR="00126D4D" w:rsidRPr="00126D4D">
        <w:t xml:space="preserve">2562 </w:t>
      </w:r>
      <w:r w:rsidR="00126D4D" w:rsidRPr="00126D4D">
        <w:rPr>
          <w:cs/>
          <w:lang w:val="en-US"/>
        </w:rPr>
        <w:t xml:space="preserve">มีอัตราการออมเฉลี่ยที่ </w:t>
      </w:r>
      <w:r w:rsidR="00126D4D" w:rsidRPr="00126D4D">
        <w:t xml:space="preserve">30.2% </w:t>
      </w:r>
      <w:r w:rsidR="00126D4D" w:rsidRPr="00126D4D">
        <w:rPr>
          <w:cs/>
          <w:lang w:val="en-US"/>
        </w:rPr>
        <w:t xml:space="preserve">ของ </w:t>
      </w:r>
      <w:r w:rsidR="00126D4D" w:rsidRPr="00126D4D">
        <w:t xml:space="preserve">GDP </w:t>
      </w:r>
      <w:r w:rsidR="00126D4D" w:rsidRPr="00126D4D">
        <w:rPr>
          <w:cs/>
          <w:lang w:val="en-US"/>
        </w:rPr>
        <w:t>แต่หลังจากการระบาดของโควิด-</w:t>
      </w:r>
      <w:r w:rsidR="00126D4D" w:rsidRPr="00126D4D">
        <w:t xml:space="preserve">19 </w:t>
      </w:r>
      <w:r w:rsidR="00126D4D" w:rsidRPr="00126D4D">
        <w:rPr>
          <w:cs/>
          <w:lang w:val="en-US"/>
        </w:rPr>
        <w:t xml:space="preserve">ในปี </w:t>
      </w:r>
      <w:r w:rsidR="00126D4D" w:rsidRPr="00126D4D">
        <w:t xml:space="preserve">2563 </w:t>
      </w:r>
      <w:r w:rsidR="00126D4D" w:rsidRPr="00126D4D">
        <w:rPr>
          <w:cs/>
          <w:lang w:val="en-US"/>
        </w:rPr>
        <w:t xml:space="preserve">อัตราการออมลดลงเล็กน้อยเหลือ </w:t>
      </w:r>
      <w:r w:rsidR="00126D4D" w:rsidRPr="00126D4D">
        <w:t xml:space="preserve">28.8% </w:t>
      </w:r>
      <w:r w:rsidR="00126D4D" w:rsidRPr="00126D4D">
        <w:rPr>
          <w:cs/>
          <w:lang w:val="en-US"/>
        </w:rPr>
        <w:t xml:space="preserve">ก่อนจะฟื้นตัวมาอยู่ที่ </w:t>
      </w:r>
      <w:r w:rsidR="00126D4D" w:rsidRPr="00126D4D">
        <w:t xml:space="preserve">30% </w:t>
      </w:r>
      <w:r w:rsidR="00126D4D" w:rsidRPr="00126D4D">
        <w:rPr>
          <w:cs/>
          <w:lang w:val="en-US"/>
        </w:rPr>
        <w:t xml:space="preserve">ในปี </w:t>
      </w:r>
      <w:r w:rsidR="00126D4D" w:rsidRPr="00126D4D">
        <w:t xml:space="preserve">2564 </w:t>
      </w:r>
      <w:r w:rsidR="00126D4D" w:rsidRPr="00126D4D">
        <w:rPr>
          <w:cs/>
          <w:lang w:val="en-US"/>
        </w:rPr>
        <w:t>อย่างไรก็ตาม การเก็บเงินในบัญชีธนาคารยังคงให้ผลตอบแทนต่ำกว่าการลงทุนในสินทรัพย์อื่น ๆ</w:t>
      </w:r>
      <w:r w:rsidR="00126D4D">
        <w:rPr>
          <w:rFonts w:hint="cs"/>
          <w:cs/>
          <w:lang w:val="en-US"/>
        </w:rPr>
        <w:t xml:space="preserve"> </w:t>
      </w:r>
      <w:r w:rsidR="00126D4D">
        <w:rPr>
          <w:rFonts w:hint="cs"/>
          <w:cs/>
        </w:rPr>
        <w:t>โดย</w:t>
      </w:r>
      <w:r w:rsidR="00C91B13" w:rsidRPr="00C91B13">
        <w:rPr>
          <w:cs/>
        </w:rPr>
        <w:t>อ้างอิงจากข้อมูลอัตราดอกเบี้ยของธนาคารพาณิชย์ในประเทศไทยที่พบว่าอัตราดอกเบี้ยเฉลี่ยสำหรับบัญชีออมทรัพย์ทั่วไปอยู่ในระดับต่ำ</w:t>
      </w:r>
      <w:r w:rsidR="00C91B13">
        <w:rPr>
          <w:rFonts w:hint="cs"/>
          <w:cs/>
        </w:rPr>
        <w:t xml:space="preserve"> </w:t>
      </w:r>
      <w:r w:rsidR="00126D4D">
        <w:rPr>
          <w:rFonts w:hint="cs"/>
          <w:cs/>
        </w:rPr>
        <w:t xml:space="preserve">ดังตารางที่ </w:t>
      </w:r>
      <w:r w:rsidR="00126D4D">
        <w:rPr>
          <w:lang w:val="en-US"/>
        </w:rPr>
        <w:t>1.3</w:t>
      </w:r>
      <w:r w:rsidR="00126D4D">
        <w:rPr>
          <w:rFonts w:hint="cs"/>
          <w:cs/>
          <w:lang w:val="en-US"/>
        </w:rPr>
        <w:t xml:space="preserve"> </w:t>
      </w:r>
    </w:p>
    <w:p w:rsidR="00363212" w:rsidRDefault="00F95D73" w:rsidP="00C91B13">
      <w:pPr>
        <w:ind w:firstLine="720"/>
        <w:jc w:val="thaiDistribute"/>
        <w:rPr>
          <w:lang w:val="en-US"/>
        </w:rPr>
      </w:pPr>
      <w:r>
        <w:rPr>
          <w:rFonts w:hint="cs"/>
          <w:cs/>
          <w:lang w:val="en-US"/>
        </w:rPr>
        <w:t xml:space="preserve">อย่างไรก็ตาม </w:t>
      </w:r>
      <w:r w:rsidR="00363212">
        <w:rPr>
          <w:rFonts w:hint="cs"/>
          <w:cs/>
          <w:lang w:val="en-US"/>
        </w:rPr>
        <w:t xml:space="preserve">ในช่วงปี </w:t>
      </w:r>
      <w:r w:rsidR="00363212">
        <w:rPr>
          <w:lang w:val="en-US"/>
        </w:rPr>
        <w:t xml:space="preserve">2562 </w:t>
      </w:r>
      <w:r w:rsidR="00363212">
        <w:rPr>
          <w:rFonts w:hint="cs"/>
          <w:cs/>
          <w:lang w:val="en-US"/>
        </w:rPr>
        <w:t>นั้น มีการนำเทคโนโลยีมาประยุกต์ใช้กับสถาบันทางการเงิน โดยธนาคารแรกที่ริเริ่ม คือ ธนาคารกรุงศรีอยุธยา</w:t>
      </w:r>
      <w:r w:rsidR="00363212" w:rsidRPr="00363212">
        <w:rPr>
          <w:cs/>
          <w:lang w:val="en-US"/>
        </w:rPr>
        <w:t>ที่เปิดตัวบัญชีแบบไม่มีสมุดในปี 2562 โดยใช้เทคโนโลยีการจดจำ</w:t>
      </w:r>
      <w:r w:rsidR="00C91B13">
        <w:rPr>
          <w:rFonts w:hint="cs"/>
          <w:cs/>
          <w:lang w:val="en-US"/>
        </w:rPr>
        <w:t>เพื่อ</w:t>
      </w:r>
      <w:r w:rsidR="00363212" w:rsidRPr="00363212">
        <w:rPr>
          <w:cs/>
          <w:lang w:val="en-US"/>
        </w:rPr>
        <w:t xml:space="preserve">ช่วยยืนยันตัวตนลูกค้าในการเปิดบัญชีฝากเงินโดยไม่ต้องใช้สมุดบัญชี </w:t>
      </w:r>
      <w:r w:rsidR="00C91B13">
        <w:rPr>
          <w:rFonts w:hint="cs"/>
          <w:cs/>
          <w:lang w:val="en-US"/>
        </w:rPr>
        <w:t>และยัง</w:t>
      </w:r>
      <w:r w:rsidR="00363212" w:rsidRPr="00363212">
        <w:rPr>
          <w:cs/>
          <w:lang w:val="en-US"/>
        </w:rPr>
        <w:t>ช่วยเพิ่มความปลอดภัยและลดความผิดพลาดในการตรวจสอบตัวตน พร้อมทั้งอำนวยความสะดวกให้ลูกค้าสามารถเปิดบัญชีได้ง่ายขึ้น</w:t>
      </w:r>
      <w:r w:rsidR="00363212" w:rsidRPr="00363212">
        <w:rPr>
          <w:rFonts w:ascii="Arial" w:hAnsi="Arial" w:cs="Arial" w:hint="cs"/>
          <w:cs/>
          <w:lang w:val="en-US"/>
        </w:rPr>
        <w:t>​</w:t>
      </w:r>
      <w:r w:rsidR="00363212">
        <w:rPr>
          <w:rFonts w:hint="cs"/>
          <w:cs/>
          <w:lang w:val="en-US"/>
        </w:rPr>
        <w:t xml:space="preserve"> </w:t>
      </w:r>
      <w:r w:rsidR="00363212" w:rsidRPr="00363212">
        <w:rPr>
          <w:cs/>
          <w:lang w:val="en-US"/>
        </w:rPr>
        <w:t>นอกจากนี้ ธนาคารไทยพาณิชย์ (</w:t>
      </w:r>
      <w:r w:rsidR="00363212" w:rsidRPr="00363212">
        <w:rPr>
          <w:lang w:val="en-US"/>
        </w:rPr>
        <w:t xml:space="preserve">SCB) </w:t>
      </w:r>
      <w:r w:rsidR="00363212" w:rsidRPr="00363212">
        <w:rPr>
          <w:cs/>
          <w:lang w:val="en-US"/>
        </w:rPr>
        <w:t xml:space="preserve">ก็เปิดตัวบัญชีเงินฝากออนไลน์แบบไม่มีสมุดผ่านแอป </w:t>
      </w:r>
      <w:r w:rsidR="00363212" w:rsidRPr="00363212">
        <w:rPr>
          <w:lang w:val="en-US"/>
        </w:rPr>
        <w:t xml:space="preserve">SCB Easy </w:t>
      </w:r>
      <w:r w:rsidR="00363212" w:rsidRPr="00363212">
        <w:rPr>
          <w:cs/>
          <w:lang w:val="en-US"/>
        </w:rPr>
        <w:t xml:space="preserve">โดยใช้ระบบยืนยันตัวตนผ่าน </w:t>
      </w:r>
      <w:r w:rsidR="00363212" w:rsidRPr="00363212">
        <w:rPr>
          <w:lang w:val="en-US"/>
        </w:rPr>
        <w:t xml:space="preserve">NDID (National Digital ID) </w:t>
      </w:r>
      <w:r w:rsidR="00363212" w:rsidRPr="00363212">
        <w:rPr>
          <w:cs/>
          <w:lang w:val="en-US"/>
        </w:rPr>
        <w:t>เช่นกัน</w:t>
      </w:r>
      <w:r w:rsidR="00C91B13">
        <w:rPr>
          <w:rFonts w:hint="cs"/>
          <w:cs/>
          <w:lang w:val="en-US"/>
        </w:rPr>
        <w:t xml:space="preserve"> ส่งผลให้</w:t>
      </w:r>
      <w:r w:rsidR="00363212">
        <w:rPr>
          <w:rFonts w:hint="cs"/>
          <w:cs/>
          <w:lang w:val="en-US"/>
        </w:rPr>
        <w:t>การเปิดบัญชี</w:t>
      </w:r>
      <w:r w:rsidR="00363212" w:rsidRPr="00363212">
        <w:rPr>
          <w:cs/>
          <w:lang w:val="en-US"/>
        </w:rPr>
        <w:t>เงินฝากแบบไม่มีสมุด</w:t>
      </w:r>
      <w:r w:rsidR="00C91B13">
        <w:rPr>
          <w:rFonts w:hint="cs"/>
          <w:cs/>
          <w:lang w:val="en-US"/>
        </w:rPr>
        <w:t>มีการทำงานได้อย่างสะดวกมากขึ้น และยัง</w:t>
      </w:r>
      <w:r w:rsidR="00BB42B0">
        <w:rPr>
          <w:rFonts w:hint="cs"/>
          <w:cs/>
          <w:lang w:val="en-US"/>
        </w:rPr>
        <w:t>สามารถ</w:t>
      </w:r>
      <w:r w:rsidR="00C91B13">
        <w:rPr>
          <w:rFonts w:hint="cs"/>
          <w:cs/>
          <w:lang w:val="en-US"/>
        </w:rPr>
        <w:t>ลดทุน</w:t>
      </w:r>
      <w:r w:rsidR="00BB42B0">
        <w:rPr>
          <w:rFonts w:hint="cs"/>
          <w:cs/>
          <w:lang w:val="en-US"/>
        </w:rPr>
        <w:t>เนื่องจากสามารถทำธุรกรรมได้ด้วยตนเอง โดยไม่ต้องพึ่งพาการบริการที่สาขาของธนาคาร จึงทำให้</w:t>
      </w:r>
      <w:r w:rsidR="00363212">
        <w:rPr>
          <w:rFonts w:hint="cs"/>
          <w:cs/>
          <w:lang w:val="en-US"/>
        </w:rPr>
        <w:t>มีการเสนอ</w:t>
      </w:r>
      <w:r w:rsidR="00036BA5" w:rsidRPr="00036BA5">
        <w:rPr>
          <w:cs/>
          <w:lang w:val="en-US"/>
        </w:rPr>
        <w:t>อัตราดอกเบี้ย</w:t>
      </w:r>
      <w:r w:rsidR="00036BA5">
        <w:rPr>
          <w:rFonts w:hint="cs"/>
          <w:cs/>
          <w:lang w:val="en-US"/>
        </w:rPr>
        <w:t>สูงกว่าการเปิดบัญชีแบบมีสมุดตาม</w:t>
      </w:r>
      <w:r w:rsidR="00036BA5" w:rsidRPr="00036BA5">
        <w:rPr>
          <w:cs/>
          <w:lang w:val="en-US"/>
        </w:rPr>
        <w:t>เงื่อนไขของแต่ละธนาคารและประเภทของบัญชีเงินฝากที่เปิด</w:t>
      </w:r>
      <w:r w:rsidR="00036BA5">
        <w:rPr>
          <w:rFonts w:hint="cs"/>
          <w:cs/>
          <w:lang w:val="en-US"/>
        </w:rPr>
        <w:t xml:space="preserve"> </w:t>
      </w:r>
      <w:r w:rsidR="00036BA5" w:rsidRPr="00036BA5">
        <w:rPr>
          <w:cs/>
          <w:lang w:val="en-US"/>
        </w:rPr>
        <w:t>โดยบางธนาคารอาจเสนออัตราดอกเบี้ยที่แตกต่างกันไปสำหรับบัญชีแบบไม่มีสมุดหรือบัญชีที่เปิดผ่านช่องทางออนไลน์ เช่น บัญชีออมทรัพย์ดิจิทัล</w:t>
      </w:r>
      <w:r w:rsidR="00036BA5">
        <w:rPr>
          <w:rFonts w:hint="cs"/>
          <w:cs/>
          <w:lang w:val="en-US"/>
        </w:rPr>
        <w:t xml:space="preserve"> ดังตารางที่ </w:t>
      </w:r>
      <w:r w:rsidR="00036BA5">
        <w:rPr>
          <w:lang w:val="en-US"/>
        </w:rPr>
        <w:t>1.</w:t>
      </w:r>
      <w:r w:rsidR="00C91B13">
        <w:rPr>
          <w:lang w:val="en-US"/>
        </w:rPr>
        <w:t>4</w:t>
      </w:r>
    </w:p>
    <w:p w:rsidR="00C06976" w:rsidRDefault="00C06976" w:rsidP="007D0797">
      <w:pPr>
        <w:jc w:val="thaiDistribute"/>
        <w:rPr>
          <w:rFonts w:hint="cs"/>
          <w:lang w:val="en-US"/>
        </w:rPr>
      </w:pPr>
    </w:p>
    <w:p w:rsidR="007D0797" w:rsidRDefault="007D0797" w:rsidP="007D0797">
      <w:pPr>
        <w:jc w:val="thaiDistribute"/>
        <w:rPr>
          <w:lang w:val="en-US"/>
        </w:rPr>
      </w:pPr>
      <w:r>
        <w:rPr>
          <w:rFonts w:hint="cs"/>
          <w:cs/>
          <w:lang w:val="en-US"/>
        </w:rPr>
        <w:t xml:space="preserve">ตารางที่ </w:t>
      </w:r>
      <w:r>
        <w:rPr>
          <w:lang w:val="en-US"/>
        </w:rPr>
        <w:t>1.</w:t>
      </w:r>
      <w:r w:rsidR="0045027D">
        <w:rPr>
          <w:lang w:val="en-US"/>
        </w:rPr>
        <w:t>3</w:t>
      </w:r>
      <w:r w:rsidR="00C06976">
        <w:rPr>
          <w:rFonts w:hint="cs"/>
          <w:cs/>
          <w:lang w:val="en-US"/>
        </w:rPr>
        <w:t xml:space="preserve"> </w:t>
      </w:r>
      <w:r w:rsidR="00C06976" w:rsidRPr="00C06976">
        <w:rPr>
          <w:cs/>
          <w:lang w:val="en-US"/>
        </w:rPr>
        <w:t>อัตราดอกเบี้ยของธนาคารพาณิชย์</w:t>
      </w:r>
      <w:r w:rsidR="00036BA5">
        <w:rPr>
          <w:rFonts w:hint="cs"/>
          <w:cs/>
          <w:lang w:val="en-US"/>
        </w:rPr>
        <w:t>สำหรับบัญชีแบบมีสมุด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85"/>
        <w:gridCol w:w="1134"/>
        <w:gridCol w:w="1134"/>
        <w:gridCol w:w="1134"/>
        <w:gridCol w:w="1134"/>
        <w:gridCol w:w="1134"/>
      </w:tblGrid>
      <w:tr w:rsidR="00B87A43" w:rsidTr="00B87A43">
        <w:trPr>
          <w:tblHeader/>
        </w:trPr>
        <w:tc>
          <w:tcPr>
            <w:tcW w:w="3685" w:type="dxa"/>
            <w:vMerge w:val="restart"/>
            <w:vAlign w:val="center"/>
          </w:tcPr>
          <w:p w:rsidR="00B87A43" w:rsidRPr="00B87A43" w:rsidRDefault="00B87A43" w:rsidP="00B87A43">
            <w:pPr>
              <w:jc w:val="center"/>
              <w:rPr>
                <w:b/>
                <w:bCs/>
                <w:lang w:val="en-US"/>
              </w:rPr>
            </w:pPr>
            <w:r w:rsidRPr="00B87A43">
              <w:rPr>
                <w:b/>
                <w:bCs/>
                <w:cs/>
                <w:lang w:val="en-US"/>
              </w:rPr>
              <w:t>ธนาคาร</w:t>
            </w:r>
          </w:p>
        </w:tc>
        <w:tc>
          <w:tcPr>
            <w:tcW w:w="1134" w:type="dxa"/>
            <w:vMerge w:val="restart"/>
            <w:vAlign w:val="center"/>
          </w:tcPr>
          <w:p w:rsidR="00B87A43" w:rsidRPr="00B87A43" w:rsidRDefault="00B87A43" w:rsidP="00B87A43">
            <w:pPr>
              <w:jc w:val="center"/>
              <w:rPr>
                <w:b/>
                <w:bCs/>
                <w:lang w:val="en-US"/>
              </w:rPr>
            </w:pPr>
            <w:r w:rsidRPr="00B87A43">
              <w:rPr>
                <w:b/>
                <w:bCs/>
                <w:cs/>
                <w:lang w:val="en-US"/>
              </w:rPr>
              <w:t>ออมทรัพย์</w:t>
            </w:r>
          </w:p>
        </w:tc>
        <w:tc>
          <w:tcPr>
            <w:tcW w:w="4536" w:type="dxa"/>
            <w:gridSpan w:val="4"/>
            <w:vAlign w:val="center"/>
          </w:tcPr>
          <w:p w:rsidR="00B87A43" w:rsidRPr="00B87A43" w:rsidRDefault="00B87A43" w:rsidP="00B87A43">
            <w:pPr>
              <w:jc w:val="center"/>
              <w:rPr>
                <w:b/>
                <w:bCs/>
                <w:lang w:val="en-US"/>
              </w:rPr>
            </w:pPr>
            <w:r w:rsidRPr="00B87A43">
              <w:rPr>
                <w:b/>
                <w:bCs/>
                <w:cs/>
                <w:lang w:val="en-US"/>
              </w:rPr>
              <w:t>ประจำ</w:t>
            </w:r>
          </w:p>
        </w:tc>
      </w:tr>
      <w:tr w:rsidR="00B87A43" w:rsidTr="00B87A43">
        <w:trPr>
          <w:tblHeader/>
        </w:trPr>
        <w:tc>
          <w:tcPr>
            <w:tcW w:w="3685" w:type="dxa"/>
            <w:vMerge/>
            <w:vAlign w:val="center"/>
          </w:tcPr>
          <w:p w:rsidR="00B87A43" w:rsidRPr="00B87A43" w:rsidRDefault="00B87A43" w:rsidP="00B87A4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B87A43" w:rsidRPr="00B87A43" w:rsidRDefault="00B87A43" w:rsidP="00B87A4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87A43" w:rsidRPr="00B87A43" w:rsidRDefault="00B87A43" w:rsidP="00B87A43">
            <w:pPr>
              <w:jc w:val="center"/>
              <w:rPr>
                <w:rFonts w:hint="cs"/>
                <w:b/>
                <w:bCs/>
              </w:rPr>
            </w:pPr>
            <w:r w:rsidRPr="00B87A43">
              <w:rPr>
                <w:rFonts w:hint="cs"/>
                <w:b/>
                <w:bCs/>
              </w:rPr>
              <w:t xml:space="preserve">3 </w:t>
            </w:r>
            <w:r w:rsidRPr="00B87A43">
              <w:rPr>
                <w:rFonts w:hint="cs"/>
                <w:b/>
                <w:bCs/>
                <w:cs/>
              </w:rPr>
              <w:t>เดือน</w:t>
            </w:r>
          </w:p>
        </w:tc>
        <w:tc>
          <w:tcPr>
            <w:tcW w:w="1134" w:type="dxa"/>
            <w:vAlign w:val="center"/>
          </w:tcPr>
          <w:p w:rsidR="00B87A43" w:rsidRPr="00B87A43" w:rsidRDefault="00B87A43" w:rsidP="00B87A43">
            <w:pPr>
              <w:jc w:val="center"/>
              <w:rPr>
                <w:rFonts w:hint="cs"/>
                <w:b/>
                <w:bCs/>
              </w:rPr>
            </w:pPr>
            <w:r w:rsidRPr="00B87A43">
              <w:rPr>
                <w:rFonts w:hint="cs"/>
                <w:b/>
                <w:bCs/>
              </w:rPr>
              <w:t xml:space="preserve">6 </w:t>
            </w:r>
            <w:r w:rsidRPr="00B87A43">
              <w:rPr>
                <w:rFonts w:hint="cs"/>
                <w:b/>
                <w:bCs/>
                <w:cs/>
              </w:rPr>
              <w:t>เดือน</w:t>
            </w:r>
          </w:p>
        </w:tc>
        <w:tc>
          <w:tcPr>
            <w:tcW w:w="1134" w:type="dxa"/>
            <w:vAlign w:val="center"/>
          </w:tcPr>
          <w:p w:rsidR="00B87A43" w:rsidRPr="00B87A43" w:rsidRDefault="00B87A43" w:rsidP="00B87A43">
            <w:pPr>
              <w:jc w:val="center"/>
              <w:rPr>
                <w:rFonts w:hint="cs"/>
                <w:b/>
                <w:bCs/>
              </w:rPr>
            </w:pPr>
            <w:r w:rsidRPr="00B87A43">
              <w:rPr>
                <w:rFonts w:hint="cs"/>
                <w:b/>
                <w:bCs/>
              </w:rPr>
              <w:t xml:space="preserve">12 </w:t>
            </w:r>
            <w:r w:rsidRPr="00B87A43">
              <w:rPr>
                <w:rFonts w:hint="cs"/>
                <w:b/>
                <w:bCs/>
                <w:cs/>
              </w:rPr>
              <w:t>เดือน</w:t>
            </w:r>
          </w:p>
        </w:tc>
        <w:tc>
          <w:tcPr>
            <w:tcW w:w="1134" w:type="dxa"/>
            <w:vAlign w:val="center"/>
          </w:tcPr>
          <w:p w:rsidR="00B87A43" w:rsidRPr="00B87A43" w:rsidRDefault="00B87A43" w:rsidP="00B87A43">
            <w:pPr>
              <w:jc w:val="center"/>
              <w:rPr>
                <w:rFonts w:hint="cs"/>
                <w:b/>
                <w:bCs/>
              </w:rPr>
            </w:pPr>
            <w:r w:rsidRPr="00B87A43">
              <w:rPr>
                <w:rFonts w:hint="cs"/>
                <w:b/>
                <w:bCs/>
              </w:rPr>
              <w:t xml:space="preserve">24 </w:t>
            </w:r>
            <w:r w:rsidRPr="00B87A43">
              <w:rPr>
                <w:rFonts w:hint="cs"/>
                <w:b/>
                <w:bCs/>
                <w:cs/>
              </w:rPr>
              <w:t>เดือน</w:t>
            </w:r>
          </w:p>
        </w:tc>
      </w:tr>
      <w:tr w:rsidR="00B87A43" w:rsidTr="006C31CB">
        <w:tc>
          <w:tcPr>
            <w:tcW w:w="9355" w:type="dxa"/>
            <w:gridSpan w:val="6"/>
            <w:vAlign w:val="bottom"/>
          </w:tcPr>
          <w:p w:rsidR="00B87A43" w:rsidRPr="00C06976" w:rsidRDefault="00B87A43" w:rsidP="004A1997">
            <w:pPr>
              <w:rPr>
                <w:rFonts w:hint="cs"/>
              </w:rPr>
            </w:pPr>
            <w:r w:rsidRPr="00C06976">
              <w:rPr>
                <w:rFonts w:hint="cs"/>
                <w:b/>
                <w:bCs/>
                <w:cs/>
              </w:rPr>
              <w:t>ธนาคารพาณิชย์จดทะเบียนในประเทศ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lastRenderedPageBreak/>
              <w:t>กรุงเทพ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0.4500-0.5500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1.2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2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กรุงไทย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1.17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1.7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2.25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กสิกรไทย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1.0500-1.1000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1.2000-1.2500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1.6000-1.7000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2.1500-2.2500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ไทยพาณิชย์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1.1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1.7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2.25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กรุงศรีอยุธยา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0.3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1.1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1.7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2.1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ทหารไทยธนชาต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0.125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1.05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1.15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1.55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1.7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ยูโอบี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0.35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0.9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1.1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1.55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1.7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ซีไอเอ็มบี</w:t>
            </w:r>
            <w:r w:rsidRPr="00C06976">
              <w:rPr>
                <w:rFonts w:hint="cs"/>
              </w:rPr>
              <w:t xml:space="preserve"> </w:t>
            </w:r>
            <w:r w:rsidRPr="00C06976">
              <w:rPr>
                <w:rFonts w:hint="cs"/>
                <w:cs/>
              </w:rPr>
              <w:t>ไทย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0.35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1.2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1.9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proofErr w:type="spellStart"/>
            <w:r w:rsidRPr="00C06976">
              <w:rPr>
                <w:rFonts w:hint="cs"/>
                <w:cs/>
              </w:rPr>
              <w:t>สแ</w:t>
            </w:r>
            <w:proofErr w:type="spellEnd"/>
            <w:r w:rsidRPr="00C06976">
              <w:rPr>
                <w:rFonts w:hint="cs"/>
                <w:cs/>
              </w:rPr>
              <w:t>ตน</w:t>
            </w:r>
            <w:proofErr w:type="spellStart"/>
            <w:r w:rsidRPr="00C06976">
              <w:rPr>
                <w:rFonts w:hint="cs"/>
                <w:cs/>
              </w:rPr>
              <w:t>ดาร์ดชาร</w:t>
            </w:r>
            <w:proofErr w:type="spellEnd"/>
            <w:r w:rsidRPr="00C06976">
              <w:rPr>
                <w:rFonts w:hint="cs"/>
                <w:cs/>
              </w:rPr>
              <w:t>์</w:t>
            </w:r>
            <w:proofErr w:type="spellStart"/>
            <w:r w:rsidRPr="00C06976">
              <w:rPr>
                <w:rFonts w:hint="cs"/>
                <w:cs/>
              </w:rPr>
              <w:t>เต</w:t>
            </w:r>
            <w:proofErr w:type="spellEnd"/>
            <w:r w:rsidRPr="00C06976">
              <w:rPr>
                <w:rFonts w:hint="cs"/>
                <w:cs/>
              </w:rPr>
              <w:t>อร</w:t>
            </w:r>
            <w:proofErr w:type="spellStart"/>
            <w:r w:rsidRPr="00C06976">
              <w:rPr>
                <w:rFonts w:hint="cs"/>
                <w:cs/>
              </w:rPr>
              <w:t>์ด</w:t>
            </w:r>
            <w:proofErr w:type="spellEnd"/>
            <w:r w:rsidRPr="00C06976">
              <w:rPr>
                <w:rFonts w:hint="cs"/>
              </w:rPr>
              <w:t xml:space="preserve"> (</w:t>
            </w:r>
            <w:r w:rsidRPr="00C06976">
              <w:rPr>
                <w:rFonts w:hint="cs"/>
                <w:cs/>
              </w:rPr>
              <w:t>ไทย)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proofErr w:type="spellStart"/>
            <w:r w:rsidRPr="00C06976">
              <w:rPr>
                <w:rFonts w:hint="cs"/>
                <w:cs/>
              </w:rPr>
              <w:t>ทิส</w:t>
            </w:r>
            <w:proofErr w:type="spellEnd"/>
            <w:r w:rsidRPr="00C06976">
              <w:rPr>
                <w:rFonts w:hint="cs"/>
                <w:cs/>
              </w:rPr>
              <w:t>โก้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0.3000-2.0000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1.7000-2.0000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1.7500-2.0500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1.8500-2.1500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1.9000-2.1500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เมกะ</w:t>
            </w:r>
            <w:r w:rsidRPr="00C06976">
              <w:rPr>
                <w:rFonts w:hint="cs"/>
              </w:rPr>
              <w:t xml:space="preserve"> </w:t>
            </w:r>
            <w:r w:rsidRPr="00C06976">
              <w:rPr>
                <w:rFonts w:hint="cs"/>
                <w:cs/>
              </w:rPr>
              <w:t>สากลพาณิชย์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1.0000-1.3000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1.2000-1.5000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1.3000-1.8000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1.35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เกียรตินาค</w:t>
            </w:r>
            <w:proofErr w:type="spellStart"/>
            <w:r w:rsidRPr="00C06976">
              <w:rPr>
                <w:rFonts w:hint="cs"/>
                <w:cs/>
              </w:rPr>
              <w:t>ิน</w:t>
            </w:r>
            <w:proofErr w:type="spellEnd"/>
            <w:r w:rsidRPr="00C06976">
              <w:rPr>
                <w:rFonts w:hint="cs"/>
                <w:cs/>
              </w:rPr>
              <w:t>ภัทร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0.25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1.3500-1.5000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1.5000-1.6500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1.8000-1.9500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1.9500-2.1000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แลนด์</w:t>
            </w:r>
            <w:r w:rsidRPr="00C06976">
              <w:rPr>
                <w:rFonts w:hint="cs"/>
              </w:rPr>
              <w:t xml:space="preserve"> </w:t>
            </w:r>
            <w:r w:rsidRPr="00C06976">
              <w:rPr>
                <w:rFonts w:hint="cs"/>
                <w:cs/>
              </w:rPr>
              <w:t>แอนด์ เฮ้า</w:t>
            </w:r>
            <w:proofErr w:type="spellStart"/>
            <w:r w:rsidRPr="00C06976">
              <w:rPr>
                <w:rFonts w:hint="cs"/>
                <w:cs/>
              </w:rPr>
              <w:t>ส์</w:t>
            </w:r>
            <w:proofErr w:type="spellEnd"/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0.25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1.4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1.75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1.85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ไอซีบีซี</w:t>
            </w:r>
            <w:r w:rsidRPr="00C06976">
              <w:rPr>
                <w:rFonts w:hint="cs"/>
              </w:rPr>
              <w:t xml:space="preserve"> (</w:t>
            </w:r>
            <w:r w:rsidRPr="00C06976">
              <w:rPr>
                <w:rFonts w:hint="cs"/>
                <w:cs/>
              </w:rPr>
              <w:t>ไทย)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0.7000-1.4500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1.8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1.9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2.25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ธนาคารไทยเครดิต</w:t>
            </w:r>
            <w:r w:rsidRPr="00C06976">
              <w:rPr>
                <w:rFonts w:hint="cs"/>
              </w:rPr>
              <w:t xml:space="preserve"> </w:t>
            </w:r>
            <w:r w:rsidRPr="00C06976">
              <w:rPr>
                <w:rFonts w:hint="cs"/>
                <w:cs/>
              </w:rPr>
              <w:t>จำกัด (มหาชน)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0.4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0.95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1.8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1.9500-2.2500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2.15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แห่งประเทศจีน(ไทย)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0.2500-1.2500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0.625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1.25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1.6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1.75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ซูมิโตโม</w:t>
            </w:r>
            <w:r w:rsidRPr="00C06976">
              <w:rPr>
                <w:rFonts w:hint="cs"/>
              </w:rPr>
              <w:t xml:space="preserve"> </w:t>
            </w:r>
            <w:proofErr w:type="spellStart"/>
            <w:r w:rsidRPr="00C06976">
              <w:rPr>
                <w:rFonts w:hint="cs"/>
                <w:cs/>
              </w:rPr>
              <w:t>มิต</w:t>
            </w:r>
            <w:proofErr w:type="spellEnd"/>
            <w:r w:rsidRPr="00C06976">
              <w:rPr>
                <w:rFonts w:hint="cs"/>
                <w:cs/>
              </w:rPr>
              <w:t xml:space="preserve">ซุย </w:t>
            </w:r>
            <w:proofErr w:type="spellStart"/>
            <w:r w:rsidRPr="00C06976">
              <w:rPr>
                <w:rFonts w:hint="cs"/>
                <w:cs/>
              </w:rPr>
              <w:t>ทรั</w:t>
            </w:r>
            <w:proofErr w:type="spellEnd"/>
            <w:r w:rsidRPr="00C06976">
              <w:rPr>
                <w:rFonts w:hint="cs"/>
                <w:cs/>
              </w:rPr>
              <w:t>สต์ (ไทย)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ต่ำสุด</w:t>
            </w:r>
            <w:r w:rsidRPr="00C06976">
              <w:rPr>
                <w:rFonts w:hint="cs"/>
              </w:rPr>
              <w:t xml:space="preserve"> - </w:t>
            </w:r>
            <w:r w:rsidRPr="00C06976">
              <w:rPr>
                <w:rFonts w:hint="cs"/>
                <w:cs/>
              </w:rPr>
              <w:t>สูงสุดของ ธนาคารพาณิชย์จดทะเบียนในประเทศ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0.1250-2.0000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0.6250-2.0000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1.1000-2.0500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1.3000-2.2500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1.3500-2.2500</w:t>
            </w:r>
          </w:p>
        </w:tc>
      </w:tr>
      <w:tr w:rsidR="00B87A43" w:rsidTr="00671C74">
        <w:tc>
          <w:tcPr>
            <w:tcW w:w="9355" w:type="dxa"/>
            <w:gridSpan w:val="6"/>
            <w:vAlign w:val="bottom"/>
          </w:tcPr>
          <w:p w:rsidR="00B87A43" w:rsidRPr="00C06976" w:rsidRDefault="00B87A43" w:rsidP="004A1997">
            <w:pPr>
              <w:rPr>
                <w:rFonts w:hint="cs"/>
              </w:rPr>
            </w:pPr>
            <w:r w:rsidRPr="00C06976">
              <w:rPr>
                <w:rFonts w:hint="cs"/>
                <w:b/>
                <w:bCs/>
                <w:cs/>
              </w:rPr>
              <w:t>สาขาธนาคารต่างประเทศ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lastRenderedPageBreak/>
              <w:t>ซิตี้แบงก์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ซูมิโตโม</w:t>
            </w:r>
            <w:r w:rsidRPr="00C06976">
              <w:rPr>
                <w:rFonts w:hint="cs"/>
              </w:rPr>
              <w:t xml:space="preserve"> </w:t>
            </w:r>
            <w:proofErr w:type="spellStart"/>
            <w:r w:rsidRPr="00C06976">
              <w:rPr>
                <w:rFonts w:hint="cs"/>
                <w:cs/>
              </w:rPr>
              <w:t>มิต</w:t>
            </w:r>
            <w:proofErr w:type="spellEnd"/>
            <w:r w:rsidRPr="00C06976">
              <w:rPr>
                <w:rFonts w:hint="cs"/>
                <w:cs/>
              </w:rPr>
              <w:t>ซุย แบงก</w:t>
            </w:r>
            <w:proofErr w:type="spellStart"/>
            <w:r w:rsidRPr="00C06976">
              <w:rPr>
                <w:rFonts w:hint="cs"/>
                <w:cs/>
              </w:rPr>
              <w:t>ิ้ง</w:t>
            </w:r>
            <w:proofErr w:type="spellEnd"/>
            <w:r w:rsidRPr="00C06976">
              <w:rPr>
                <w:rFonts w:hint="cs"/>
                <w:cs/>
              </w:rPr>
              <w:t xml:space="preserve"> คอร์ปอร์เรชั่น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0.18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0.19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0.21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0.21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ฮ่องกงและเซ</w:t>
            </w:r>
            <w:proofErr w:type="spellStart"/>
            <w:r w:rsidRPr="00C06976">
              <w:rPr>
                <w:rFonts w:hint="cs"/>
                <w:cs/>
              </w:rPr>
              <w:t>ี่</w:t>
            </w:r>
            <w:proofErr w:type="spellEnd"/>
            <w:r w:rsidRPr="00C06976">
              <w:rPr>
                <w:rFonts w:hint="cs"/>
                <w:cs/>
              </w:rPr>
              <w:t>ยง</w:t>
            </w:r>
            <w:proofErr w:type="spellStart"/>
            <w:r w:rsidRPr="00C06976">
              <w:rPr>
                <w:rFonts w:hint="cs"/>
                <w:cs/>
              </w:rPr>
              <w:t>ไฮ้</w:t>
            </w:r>
            <w:proofErr w:type="spellEnd"/>
            <w:r w:rsidRPr="00C06976">
              <w:rPr>
                <w:rFonts w:hint="cs"/>
                <w:cs/>
              </w:rPr>
              <w:t>แบงก</w:t>
            </w:r>
            <w:proofErr w:type="spellStart"/>
            <w:r w:rsidRPr="00C06976">
              <w:rPr>
                <w:rFonts w:hint="cs"/>
                <w:cs/>
              </w:rPr>
              <w:t>ิ้ง</w:t>
            </w:r>
            <w:proofErr w:type="spellEnd"/>
            <w:r w:rsidRPr="00C06976">
              <w:rPr>
                <w:rFonts w:hint="cs"/>
                <w:cs/>
              </w:rPr>
              <w:t>คอร์ปอเรชั่น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ดอย</w:t>
            </w:r>
            <w:proofErr w:type="spellStart"/>
            <w:r w:rsidRPr="00C06976">
              <w:rPr>
                <w:rFonts w:hint="cs"/>
                <w:cs/>
              </w:rPr>
              <w:t>ซ์</w:t>
            </w:r>
            <w:proofErr w:type="spellEnd"/>
            <w:r w:rsidRPr="00C06976">
              <w:rPr>
                <w:rFonts w:hint="cs"/>
                <w:cs/>
              </w:rPr>
              <w:t>แบงก์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เจพีมอร์แกน</w:t>
            </w:r>
            <w:r w:rsidRPr="00C06976">
              <w:rPr>
                <w:rFonts w:hint="cs"/>
              </w:rPr>
              <w:t xml:space="preserve"> </w:t>
            </w:r>
            <w:r w:rsidRPr="00C06976">
              <w:rPr>
                <w:rFonts w:hint="cs"/>
                <w:cs/>
              </w:rPr>
              <w:t>เชส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แห่งอเมริกาเนชั่น</w:t>
            </w:r>
            <w:proofErr w:type="spellStart"/>
            <w:r w:rsidRPr="00C06976">
              <w:rPr>
                <w:rFonts w:hint="cs"/>
                <w:cs/>
              </w:rPr>
              <w:t>แน</w:t>
            </w:r>
            <w:proofErr w:type="spellEnd"/>
            <w:r w:rsidRPr="00C06976">
              <w:rPr>
                <w:rFonts w:hint="cs"/>
                <w:cs/>
              </w:rPr>
              <w:t>ลแอสโซซิเอช</w:t>
            </w:r>
            <w:proofErr w:type="spellStart"/>
            <w:r w:rsidRPr="00C06976">
              <w:rPr>
                <w:rFonts w:hint="cs"/>
                <w:cs/>
              </w:rPr>
              <w:t>ั่น</w:t>
            </w:r>
            <w:proofErr w:type="spellEnd"/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อินเดียนโอ</w:t>
            </w:r>
            <w:proofErr w:type="spellStart"/>
            <w:r w:rsidRPr="00C06976">
              <w:rPr>
                <w:rFonts w:hint="cs"/>
                <w:cs/>
              </w:rPr>
              <w:t>เวอร์</w:t>
            </w:r>
            <w:proofErr w:type="spellEnd"/>
            <w:r w:rsidRPr="00C06976">
              <w:rPr>
                <w:rFonts w:hint="cs"/>
                <w:cs/>
              </w:rPr>
              <w:t>ซีส์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0.45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1.3000-1.3500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1.6000-1.7000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1.7000-1.7500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1.85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อาร์</w:t>
            </w:r>
            <w:r w:rsidRPr="00C06976">
              <w:rPr>
                <w:rFonts w:hint="cs"/>
              </w:rPr>
              <w:t xml:space="preserve"> </w:t>
            </w:r>
            <w:r w:rsidRPr="00C06976">
              <w:rPr>
                <w:rFonts w:hint="cs"/>
                <w:cs/>
              </w:rPr>
              <w:t>เอช บี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0.7500-1.3000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1.0000-1.5500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1.2000-1.8500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1.4000-2.0500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โอ</w:t>
            </w:r>
            <w:proofErr w:type="spellStart"/>
            <w:r w:rsidRPr="00C06976">
              <w:rPr>
                <w:rFonts w:hint="cs"/>
                <w:cs/>
              </w:rPr>
              <w:t>เวอร์</w:t>
            </w:r>
            <w:proofErr w:type="spellEnd"/>
            <w:r w:rsidRPr="00C06976">
              <w:rPr>
                <w:rFonts w:hint="cs"/>
                <w:cs/>
              </w:rPr>
              <w:t>ซี-ไช</w:t>
            </w:r>
            <w:proofErr w:type="spellStart"/>
            <w:r w:rsidRPr="00C06976">
              <w:rPr>
                <w:rFonts w:hint="cs"/>
                <w:cs/>
              </w:rPr>
              <w:t>นิส</w:t>
            </w:r>
            <w:proofErr w:type="spellEnd"/>
            <w:r w:rsidRPr="00C06976">
              <w:rPr>
                <w:rFonts w:hint="cs"/>
                <w:cs/>
              </w:rPr>
              <w:t>แบงก</w:t>
            </w:r>
            <w:proofErr w:type="spellStart"/>
            <w:r w:rsidRPr="00C06976">
              <w:rPr>
                <w:rFonts w:hint="cs"/>
                <w:cs/>
              </w:rPr>
              <w:t>ิ้ง</w:t>
            </w:r>
            <w:proofErr w:type="spellEnd"/>
            <w:r w:rsidRPr="00C06976">
              <w:rPr>
                <w:rFonts w:hint="cs"/>
                <w:cs/>
              </w:rPr>
              <w:t>คอร์ปอเรชั่น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0.15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0.35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0.45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jc w:val="right"/>
              <w:rPr>
                <w:rFonts w:hint="cs"/>
              </w:rPr>
            </w:pPr>
            <w:r w:rsidRPr="00C06976">
              <w:rPr>
                <w:rFonts w:hint="cs"/>
              </w:rPr>
              <w:t>0.45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proofErr w:type="spellStart"/>
            <w:r w:rsidRPr="00C06976">
              <w:rPr>
                <w:rFonts w:hint="cs"/>
                <w:cs/>
              </w:rPr>
              <w:t>มิซู</w:t>
            </w:r>
            <w:proofErr w:type="spellEnd"/>
            <w:r w:rsidRPr="00C06976">
              <w:rPr>
                <w:rFonts w:hint="cs"/>
                <w:cs/>
              </w:rPr>
              <w:t>โฮ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บีเอ็นพี</w:t>
            </w:r>
            <w:r w:rsidRPr="00C06976">
              <w:rPr>
                <w:rFonts w:hint="cs"/>
              </w:rPr>
              <w:t xml:space="preserve"> </w:t>
            </w:r>
            <w:r w:rsidRPr="00C06976">
              <w:rPr>
                <w:rFonts w:hint="cs"/>
                <w:cs/>
              </w:rPr>
              <w:t>พารีบา</w:t>
            </w:r>
            <w:proofErr w:type="spellStart"/>
            <w:r w:rsidRPr="00C06976">
              <w:rPr>
                <w:rFonts w:hint="cs"/>
                <w:cs/>
              </w:rPr>
              <w:t>ส์</w:t>
            </w:r>
            <w:proofErr w:type="spellEnd"/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-</w:t>
            </w:r>
          </w:p>
        </w:tc>
      </w:tr>
      <w:tr w:rsidR="00193D59" w:rsidTr="004A1997">
        <w:tc>
          <w:tcPr>
            <w:tcW w:w="3685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ต่ำสุด</w:t>
            </w:r>
            <w:r w:rsidRPr="00C06976">
              <w:rPr>
                <w:rFonts w:hint="cs"/>
              </w:rPr>
              <w:t xml:space="preserve"> - </w:t>
            </w:r>
            <w:r w:rsidRPr="00C06976">
              <w:rPr>
                <w:rFonts w:hint="cs"/>
                <w:cs/>
              </w:rPr>
              <w:t>สูงสุดของ สาขาธนาคารต่างประเทศ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0.0000-1.3000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0.0000-1.5500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0.0000-1.8500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0.0000-2.0500</w:t>
            </w:r>
          </w:p>
        </w:tc>
        <w:tc>
          <w:tcPr>
            <w:tcW w:w="1134" w:type="dxa"/>
            <w:vAlign w:val="bottom"/>
          </w:tcPr>
          <w:p w:rsidR="00193D59" w:rsidRPr="00C06976" w:rsidRDefault="00193D59" w:rsidP="004A1997">
            <w:pPr>
              <w:rPr>
                <w:rFonts w:hint="cs"/>
              </w:rPr>
            </w:pPr>
            <w:r w:rsidRPr="00C06976">
              <w:rPr>
                <w:rFonts w:hint="cs"/>
              </w:rPr>
              <w:t>0.0000-1.8500</w:t>
            </w:r>
          </w:p>
        </w:tc>
      </w:tr>
    </w:tbl>
    <w:p w:rsidR="00193D59" w:rsidRDefault="00193D59" w:rsidP="007D0797">
      <w:pPr>
        <w:jc w:val="thaiDistribute"/>
        <w:rPr>
          <w:rFonts w:hint="cs"/>
          <w:cs/>
          <w:lang w:val="en-US"/>
        </w:rPr>
      </w:pPr>
    </w:p>
    <w:p w:rsidR="0045027D" w:rsidRDefault="00C06976" w:rsidP="009F64A8">
      <w:pPr>
        <w:jc w:val="thaiDistribute"/>
        <w:rPr>
          <w:lang w:val="en-US"/>
        </w:rPr>
      </w:pPr>
      <w:r w:rsidRPr="00C06976">
        <w:rPr>
          <w:cs/>
          <w:lang w:val="en-US"/>
        </w:rPr>
        <w:t>หมายเหตุ : * ตั้งแต่วันที่ 1 ก.ค. 2548 ไม่รวมอัตราดอกเบี้ยสินเชื่อส่วนบุคคลภายใต้การกำกับ " - " หมายถึง ไม่มีบริการสำหรับธุรกรรมนี้</w:t>
      </w:r>
    </w:p>
    <w:p w:rsidR="0045027D" w:rsidRDefault="0045027D" w:rsidP="007D0797">
      <w:pPr>
        <w:jc w:val="thaiDistribute"/>
        <w:rPr>
          <w:lang w:val="en-US"/>
        </w:rPr>
      </w:pPr>
    </w:p>
    <w:p w:rsidR="0045027D" w:rsidRDefault="0045027D" w:rsidP="007D0797">
      <w:pPr>
        <w:jc w:val="thaiDistribute"/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ตารางที่ </w:t>
      </w:r>
      <w:r>
        <w:rPr>
          <w:lang w:val="en-US"/>
        </w:rPr>
        <w:t xml:space="preserve">1.4 </w:t>
      </w:r>
      <w:r w:rsidR="00016E58" w:rsidRPr="00016E58">
        <w:rPr>
          <w:cs/>
          <w:lang w:val="en-US"/>
        </w:rPr>
        <w:t>เงินฝากดิจิทัล</w:t>
      </w:r>
      <w:r w:rsidR="00016E58">
        <w:rPr>
          <w:rFonts w:hint="cs"/>
          <w:cs/>
          <w:lang w:val="en-US"/>
        </w:rPr>
        <w:t>ดอกเบี้ยสูง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2126"/>
        <w:gridCol w:w="1571"/>
        <w:gridCol w:w="3673"/>
      </w:tblGrid>
      <w:tr w:rsidR="00154C4F" w:rsidTr="00B87A43">
        <w:trPr>
          <w:tblHeader/>
        </w:trPr>
        <w:tc>
          <w:tcPr>
            <w:tcW w:w="1059" w:type="pct"/>
            <w:vAlign w:val="center"/>
          </w:tcPr>
          <w:p w:rsidR="00154C4F" w:rsidRPr="00B87A43" w:rsidRDefault="00154C4F" w:rsidP="00B87A43">
            <w:pPr>
              <w:jc w:val="center"/>
              <w:rPr>
                <w:rFonts w:hint="cs"/>
                <w:b/>
                <w:bCs/>
                <w:cs/>
                <w:lang w:val="en-US"/>
              </w:rPr>
            </w:pPr>
            <w:r w:rsidRPr="00B87A43">
              <w:rPr>
                <w:b/>
                <w:bCs/>
                <w:cs/>
                <w:lang w:val="en-US"/>
              </w:rPr>
              <w:t>ธนาคาร</w:t>
            </w:r>
          </w:p>
        </w:tc>
        <w:tc>
          <w:tcPr>
            <w:tcW w:w="1137" w:type="pct"/>
            <w:vAlign w:val="center"/>
          </w:tcPr>
          <w:p w:rsidR="00154C4F" w:rsidRPr="00B87A43" w:rsidRDefault="00154C4F" w:rsidP="00B87A43">
            <w:pPr>
              <w:jc w:val="center"/>
              <w:rPr>
                <w:rFonts w:hint="cs"/>
                <w:b/>
                <w:bCs/>
                <w:cs/>
                <w:lang w:val="en-US"/>
              </w:rPr>
            </w:pPr>
            <w:r w:rsidRPr="00B87A43">
              <w:rPr>
                <w:rFonts w:hint="cs"/>
                <w:b/>
                <w:bCs/>
                <w:cs/>
                <w:lang w:val="en-US"/>
              </w:rPr>
              <w:t>ชื่อ</w:t>
            </w:r>
            <w:r w:rsidRPr="00B87A43">
              <w:rPr>
                <w:b/>
                <w:bCs/>
                <w:cs/>
              </w:rPr>
              <w:t>บัญชีออมทรัพย์ดิจิทัล</w:t>
            </w:r>
          </w:p>
        </w:tc>
        <w:tc>
          <w:tcPr>
            <w:tcW w:w="840" w:type="pct"/>
            <w:vAlign w:val="center"/>
          </w:tcPr>
          <w:p w:rsidR="00154C4F" w:rsidRPr="00B87A43" w:rsidRDefault="00154C4F" w:rsidP="00B87A43">
            <w:pPr>
              <w:jc w:val="center"/>
              <w:rPr>
                <w:b/>
                <w:bCs/>
                <w:lang w:val="en-US"/>
              </w:rPr>
            </w:pPr>
            <w:r w:rsidRPr="00B87A43">
              <w:rPr>
                <w:rFonts w:hint="cs"/>
                <w:b/>
                <w:bCs/>
                <w:cs/>
                <w:lang w:val="en-US"/>
              </w:rPr>
              <w:t>อัตราดอกเบี้ย</w:t>
            </w:r>
          </w:p>
        </w:tc>
        <w:tc>
          <w:tcPr>
            <w:tcW w:w="1964" w:type="pct"/>
            <w:vAlign w:val="center"/>
          </w:tcPr>
          <w:p w:rsidR="00154C4F" w:rsidRPr="00B87A43" w:rsidRDefault="00154C4F" w:rsidP="00B87A43">
            <w:pPr>
              <w:jc w:val="center"/>
              <w:rPr>
                <w:rFonts w:hint="cs"/>
                <w:b/>
                <w:bCs/>
              </w:rPr>
            </w:pPr>
            <w:r w:rsidRPr="00B87A43">
              <w:rPr>
                <w:rFonts w:hint="cs"/>
                <w:b/>
                <w:bCs/>
                <w:cs/>
              </w:rPr>
              <w:t>เงื่อนไข</w:t>
            </w:r>
          </w:p>
        </w:tc>
      </w:tr>
      <w:tr w:rsidR="00B87A43" w:rsidTr="00D6654D">
        <w:tc>
          <w:tcPr>
            <w:tcW w:w="1059" w:type="pct"/>
          </w:tcPr>
          <w:p w:rsidR="00B87A43" w:rsidRPr="00C06976" w:rsidRDefault="00B87A43" w:rsidP="00D6654D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กรุงเทพ</w:t>
            </w:r>
          </w:p>
        </w:tc>
        <w:tc>
          <w:tcPr>
            <w:tcW w:w="1137" w:type="pct"/>
          </w:tcPr>
          <w:p w:rsidR="00B87A43" w:rsidRPr="00C06976" w:rsidRDefault="00B87A43" w:rsidP="00B87A43">
            <w:pPr>
              <w:rPr>
                <w:rFonts w:hint="cs"/>
              </w:rPr>
            </w:pPr>
            <w:r>
              <w:t>e-Savings</w:t>
            </w: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1.5</w:t>
            </w:r>
          </w:p>
        </w:tc>
        <w:tc>
          <w:tcPr>
            <w:tcW w:w="1964" w:type="pct"/>
          </w:tcPr>
          <w:p w:rsidR="00B87A43" w:rsidRDefault="00B87A43" w:rsidP="00B87A43">
            <w:r w:rsidRPr="009C1782">
              <w:rPr>
                <w:rFonts w:hint="cs"/>
                <w:cs/>
              </w:rPr>
              <w:t xml:space="preserve">ยอดเงินฝากไม่เกิน </w:t>
            </w:r>
            <w:r>
              <w:t>1,0</w:t>
            </w:r>
            <w:r w:rsidRPr="009C1782">
              <w:rPr>
                <w:lang w:val="en-US"/>
              </w:rPr>
              <w:t>00,00</w:t>
            </w:r>
            <w:r>
              <w:rPr>
                <w:lang w:val="en-US"/>
              </w:rPr>
              <w:t>0</w:t>
            </w:r>
          </w:p>
        </w:tc>
      </w:tr>
      <w:tr w:rsidR="00B87A43" w:rsidTr="00D6654D">
        <w:tc>
          <w:tcPr>
            <w:tcW w:w="1059" w:type="pct"/>
          </w:tcPr>
          <w:p w:rsidR="00B87A43" w:rsidRPr="00C06976" w:rsidRDefault="00B87A43" w:rsidP="00D6654D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กรุงไทย</w:t>
            </w:r>
          </w:p>
        </w:tc>
        <w:tc>
          <w:tcPr>
            <w:tcW w:w="1137" w:type="pct"/>
          </w:tcPr>
          <w:p w:rsidR="00B87A43" w:rsidRPr="00C06976" w:rsidRDefault="00B87A43" w:rsidP="00B87A43">
            <w:pPr>
              <w:rPr>
                <w:rFonts w:hint="cs"/>
              </w:rPr>
            </w:pPr>
            <w:r>
              <w:t>Krungthai Next Saving</w:t>
            </w: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1.5</w:t>
            </w:r>
          </w:p>
        </w:tc>
        <w:tc>
          <w:tcPr>
            <w:tcW w:w="1964" w:type="pct"/>
          </w:tcPr>
          <w:p w:rsidR="00B87A43" w:rsidRDefault="00B87A43" w:rsidP="00B87A43">
            <w:r w:rsidRPr="009C1782">
              <w:rPr>
                <w:rFonts w:hint="cs"/>
                <w:cs/>
              </w:rPr>
              <w:t xml:space="preserve">ยอดเงินฝากไม่เกิน </w:t>
            </w:r>
            <w:r>
              <w:t>2,0</w:t>
            </w:r>
            <w:r w:rsidRPr="009C1782">
              <w:rPr>
                <w:lang w:val="en-US"/>
              </w:rPr>
              <w:t>00,00</w:t>
            </w:r>
            <w:r>
              <w:rPr>
                <w:lang w:val="en-US"/>
              </w:rPr>
              <w:t>0</w:t>
            </w:r>
          </w:p>
        </w:tc>
      </w:tr>
      <w:tr w:rsidR="00B87A43" w:rsidTr="00D6654D">
        <w:tc>
          <w:tcPr>
            <w:tcW w:w="1059" w:type="pct"/>
          </w:tcPr>
          <w:p w:rsidR="00B87A43" w:rsidRPr="00C06976" w:rsidRDefault="00B87A43" w:rsidP="00D6654D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กสิกรไทย</w:t>
            </w:r>
          </w:p>
        </w:tc>
        <w:tc>
          <w:tcPr>
            <w:tcW w:w="1137" w:type="pct"/>
          </w:tcPr>
          <w:p w:rsidR="00B87A43" w:rsidRDefault="00B87A43" w:rsidP="00B87A43">
            <w:pPr>
              <w:rPr>
                <w:lang w:val="en-US"/>
              </w:rPr>
            </w:pPr>
            <w:r>
              <w:rPr>
                <w:lang w:val="en-US"/>
              </w:rPr>
              <w:t>K-</w:t>
            </w:r>
            <w:proofErr w:type="spellStart"/>
            <w:r>
              <w:rPr>
                <w:lang w:val="en-US"/>
              </w:rPr>
              <w:t>eSavings</w:t>
            </w:r>
            <w:proofErr w:type="spellEnd"/>
          </w:p>
        </w:tc>
        <w:tc>
          <w:tcPr>
            <w:tcW w:w="840" w:type="pct"/>
            <w:vAlign w:val="bottom"/>
          </w:tcPr>
          <w:p w:rsidR="00B87A43" w:rsidRPr="00154C4F" w:rsidRDefault="00B87A43" w:rsidP="00B87A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964" w:type="pct"/>
          </w:tcPr>
          <w:p w:rsidR="00B87A43" w:rsidRDefault="00B87A43" w:rsidP="00B87A43">
            <w:r w:rsidRPr="009C1782">
              <w:rPr>
                <w:rFonts w:hint="cs"/>
                <w:cs/>
              </w:rPr>
              <w:t xml:space="preserve">ยอดเงินฝากไม่เกิน </w:t>
            </w:r>
            <w:r w:rsidRPr="009C1782">
              <w:rPr>
                <w:lang w:val="en-US"/>
              </w:rPr>
              <w:t>500,</w:t>
            </w:r>
            <w:r>
              <w:rPr>
                <w:lang w:val="en-US"/>
              </w:rPr>
              <w:t>0</w:t>
            </w:r>
            <w:r w:rsidRPr="009C1782">
              <w:rPr>
                <w:lang w:val="en-US"/>
              </w:rPr>
              <w:t>00</w:t>
            </w:r>
          </w:p>
        </w:tc>
      </w:tr>
      <w:tr w:rsidR="00B87A43" w:rsidTr="00D6654D">
        <w:tc>
          <w:tcPr>
            <w:tcW w:w="1059" w:type="pct"/>
          </w:tcPr>
          <w:p w:rsidR="00B87A43" w:rsidRPr="00C06976" w:rsidRDefault="00B87A43" w:rsidP="00D6654D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ไทยพาณิชย์</w:t>
            </w:r>
          </w:p>
        </w:tc>
        <w:tc>
          <w:tcPr>
            <w:tcW w:w="1137" w:type="pct"/>
          </w:tcPr>
          <w:p w:rsidR="00B87A43" w:rsidRDefault="00B87A43" w:rsidP="00B87A43">
            <w:pPr>
              <w:rPr>
                <w:lang w:val="en-US"/>
              </w:rPr>
            </w:pPr>
            <w:r>
              <w:rPr>
                <w:lang w:val="en-US"/>
              </w:rPr>
              <w:t>EZ Savings</w:t>
            </w: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964" w:type="pct"/>
          </w:tcPr>
          <w:p w:rsidR="00B87A43" w:rsidRDefault="00B87A43" w:rsidP="00B87A43">
            <w:r w:rsidRPr="009C1782">
              <w:rPr>
                <w:rFonts w:hint="cs"/>
                <w:cs/>
              </w:rPr>
              <w:t xml:space="preserve">ยอดเงินฝากไม่เกิน </w:t>
            </w:r>
            <w:r>
              <w:t>2,0</w:t>
            </w:r>
            <w:r w:rsidRPr="009C1782">
              <w:rPr>
                <w:lang w:val="en-US"/>
              </w:rPr>
              <w:t>00,00</w:t>
            </w:r>
            <w:r>
              <w:rPr>
                <w:lang w:val="en-US"/>
              </w:rPr>
              <w:t>0</w:t>
            </w:r>
          </w:p>
        </w:tc>
      </w:tr>
      <w:tr w:rsidR="00B87A43" w:rsidTr="00D6654D">
        <w:tc>
          <w:tcPr>
            <w:tcW w:w="1059" w:type="pct"/>
            <w:vMerge w:val="restart"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  <w:r w:rsidRPr="00C06976">
              <w:rPr>
                <w:rFonts w:hint="cs"/>
                <w:cs/>
              </w:rPr>
              <w:t>กรุงศรีอยุธยา</w:t>
            </w:r>
          </w:p>
        </w:tc>
        <w:tc>
          <w:tcPr>
            <w:tcW w:w="1137" w:type="pct"/>
          </w:tcPr>
          <w:p w:rsidR="00B87A43" w:rsidRPr="00016E58" w:rsidRDefault="00B87A43" w:rsidP="00B87A4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มีแต่ได้ ออนไลน์</w:t>
            </w:r>
          </w:p>
        </w:tc>
        <w:tc>
          <w:tcPr>
            <w:tcW w:w="840" w:type="pct"/>
            <w:vAlign w:val="bottom"/>
          </w:tcPr>
          <w:p w:rsidR="00B87A43" w:rsidRDefault="00B87A43" w:rsidP="00B87A43">
            <w:pPr>
              <w:jc w:val="center"/>
            </w:pPr>
            <w:r>
              <w:t>1.55</w:t>
            </w:r>
          </w:p>
        </w:tc>
        <w:tc>
          <w:tcPr>
            <w:tcW w:w="1964" w:type="pct"/>
          </w:tcPr>
          <w:p w:rsidR="00B87A43" w:rsidRDefault="00B87A43" w:rsidP="00B87A43">
            <w:r w:rsidRPr="009C1782">
              <w:rPr>
                <w:rFonts w:hint="cs"/>
                <w:cs/>
              </w:rPr>
              <w:t xml:space="preserve">ยอดเงินฝากไม่เกิน </w:t>
            </w:r>
            <w:r>
              <w:t>2,0</w:t>
            </w:r>
            <w:r w:rsidRPr="009C1782">
              <w:rPr>
                <w:lang w:val="en-US"/>
              </w:rPr>
              <w:t>00,00</w:t>
            </w:r>
            <w:r>
              <w:rPr>
                <w:lang w:val="en-US"/>
              </w:rPr>
              <w:t>0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 w:val="restart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016E58">
              <w:t>Grow savings</w:t>
            </w: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1.75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ระยะเวลาฝากใน</w:t>
            </w:r>
            <w:r w:rsidRPr="00B87A43">
              <w:rPr>
                <w:cs/>
              </w:rPr>
              <w:t xml:space="preserve">เดือนที่ </w:t>
            </w:r>
            <w:r w:rsidRPr="00B87A43">
              <w:t>1 - 18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</w:p>
        </w:tc>
        <w:tc>
          <w:tcPr>
            <w:tcW w:w="1137" w:type="pct"/>
            <w:vMerge/>
          </w:tcPr>
          <w:p w:rsidR="00B87A43" w:rsidRPr="00016E58" w:rsidRDefault="00B87A43" w:rsidP="00B87A43"/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2.22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ระยะเวลาฝากใน</w:t>
            </w:r>
            <w:r w:rsidRPr="00B87A43">
              <w:rPr>
                <w:cs/>
              </w:rPr>
              <w:t xml:space="preserve">เดือนที่ </w:t>
            </w:r>
            <w:r w:rsidRPr="00B87A43">
              <w:t>19 - 24</w:t>
            </w:r>
          </w:p>
        </w:tc>
      </w:tr>
      <w:tr w:rsidR="00B87A43" w:rsidTr="00D6654D">
        <w:tc>
          <w:tcPr>
            <w:tcW w:w="1059" w:type="pct"/>
            <w:vMerge w:val="restart"/>
          </w:tcPr>
          <w:p w:rsidR="00B87A43" w:rsidRPr="00C06976" w:rsidRDefault="00B87A43" w:rsidP="00D6654D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ทหารไทยธนชาต</w:t>
            </w:r>
          </w:p>
        </w:tc>
        <w:tc>
          <w:tcPr>
            <w:tcW w:w="1137" w:type="pct"/>
            <w:vMerge w:val="restart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016E58">
              <w:t>ttb ME Save</w:t>
            </w: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2.2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BA5E0B">
              <w:rPr>
                <w:cs/>
              </w:rPr>
              <w:t xml:space="preserve">ตั้งแต่ </w:t>
            </w:r>
            <w:r w:rsidRPr="00BA5E0B">
              <w:t xml:space="preserve">0 – 100,000 </w:t>
            </w:r>
            <w:r w:rsidRPr="00BA5E0B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/>
          </w:tcPr>
          <w:p w:rsidR="00B87A43" w:rsidRPr="00C06976" w:rsidRDefault="00B87A43" w:rsidP="00B87A43">
            <w:pPr>
              <w:rPr>
                <w:rFonts w:hint="cs"/>
              </w:rPr>
            </w:pP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1.6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E80ECC">
              <w:rPr>
                <w:cs/>
              </w:rPr>
              <w:t xml:space="preserve">ส่วนที่เกิน </w:t>
            </w:r>
            <w:r>
              <w:t>10</w:t>
            </w:r>
            <w:r w:rsidRPr="00E80ECC">
              <w:t xml:space="preserve">0,000 </w:t>
            </w:r>
            <w:r w:rsidRPr="00E80ECC">
              <w:rPr>
                <w:cs/>
              </w:rPr>
              <w:t xml:space="preserve">ถึง </w:t>
            </w:r>
            <w:r w:rsidRPr="00E80ECC">
              <w:t>1</w:t>
            </w:r>
            <w:r>
              <w:t>,0</w:t>
            </w:r>
            <w:r w:rsidRPr="00E80ECC">
              <w:t xml:space="preserve">00,000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</w:p>
        </w:tc>
        <w:tc>
          <w:tcPr>
            <w:tcW w:w="1137" w:type="pct"/>
            <w:vMerge/>
          </w:tcPr>
          <w:p w:rsidR="00B87A43" w:rsidRPr="00C06976" w:rsidRDefault="00B87A43" w:rsidP="00B87A43">
            <w:pPr>
              <w:rPr>
                <w:rFonts w:hint="cs"/>
              </w:rPr>
            </w:pP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1.2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E80ECC">
              <w:rPr>
                <w:cs/>
              </w:rPr>
              <w:t xml:space="preserve">ส่วนที่เกิน </w:t>
            </w:r>
            <w:r w:rsidRPr="00E80ECC">
              <w:t>1</w:t>
            </w:r>
            <w:r>
              <w:t>,0</w:t>
            </w:r>
            <w:r w:rsidRPr="00E80ECC">
              <w:t xml:space="preserve">00,000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ทิส</w:t>
            </w:r>
            <w:proofErr w:type="spellEnd"/>
            <w:r>
              <w:rPr>
                <w:rFonts w:hint="cs"/>
                <w:cs/>
              </w:rPr>
              <w:t>โก้</w:t>
            </w:r>
          </w:p>
        </w:tc>
        <w:tc>
          <w:tcPr>
            <w:tcW w:w="1137" w:type="pct"/>
          </w:tcPr>
          <w:p w:rsidR="00B87A43" w:rsidRPr="00B87A43" w:rsidRDefault="00B87A43" w:rsidP="00B87A43">
            <w:pPr>
              <w:rPr>
                <w:lang w:val="en-US"/>
              </w:rPr>
            </w:pPr>
            <w:r>
              <w:t>e-Savings</w:t>
            </w:r>
          </w:p>
        </w:tc>
        <w:tc>
          <w:tcPr>
            <w:tcW w:w="840" w:type="pct"/>
            <w:vAlign w:val="bottom"/>
          </w:tcPr>
          <w:p w:rsidR="00B87A43" w:rsidRPr="00B87A43" w:rsidRDefault="00B87A43" w:rsidP="00B87A43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964" w:type="pct"/>
            <w:vAlign w:val="bottom"/>
          </w:tcPr>
          <w:p w:rsidR="00B87A43" w:rsidRPr="00E80ECC" w:rsidRDefault="00B87A43" w:rsidP="00B87A4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ยอดเงินฝากไม่เกิน </w:t>
            </w:r>
            <w:r>
              <w:t>1,0</w:t>
            </w:r>
            <w:r>
              <w:rPr>
                <w:lang w:val="en-US"/>
              </w:rPr>
              <w:t>00,00</w:t>
            </w:r>
            <w:r>
              <w:rPr>
                <w:lang w:val="en-US"/>
              </w:rPr>
              <w:t>0</w:t>
            </w:r>
          </w:p>
        </w:tc>
      </w:tr>
      <w:tr w:rsidR="00B87A43" w:rsidTr="00D6654D">
        <w:tc>
          <w:tcPr>
            <w:tcW w:w="1059" w:type="pct"/>
            <w:vMerge w:val="restart"/>
          </w:tcPr>
          <w:p w:rsidR="00B87A43" w:rsidRPr="00C06976" w:rsidRDefault="00B87A43" w:rsidP="00D6654D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ซีไอเอ็มบี</w:t>
            </w:r>
            <w:r w:rsidRPr="00C06976">
              <w:rPr>
                <w:rFonts w:hint="cs"/>
              </w:rPr>
              <w:t xml:space="preserve"> </w:t>
            </w:r>
            <w:r w:rsidRPr="00C06976">
              <w:rPr>
                <w:rFonts w:hint="cs"/>
                <w:cs/>
              </w:rPr>
              <w:t>ไทย</w:t>
            </w:r>
          </w:p>
        </w:tc>
        <w:tc>
          <w:tcPr>
            <w:tcW w:w="1137" w:type="pct"/>
            <w:vMerge w:val="restart"/>
          </w:tcPr>
          <w:p w:rsidR="00B87A43" w:rsidRPr="00E80ECC" w:rsidRDefault="00B87A43" w:rsidP="00B87A43">
            <w:proofErr w:type="spellStart"/>
            <w:r w:rsidRPr="00E80ECC">
              <w:rPr>
                <w:cs/>
              </w:rPr>
              <w:t>ชิล</w:t>
            </w:r>
            <w:proofErr w:type="spellEnd"/>
            <w:r w:rsidRPr="00E80ECC">
              <w:rPr>
                <w:cs/>
              </w:rPr>
              <w:t>ดี</w:t>
            </w:r>
          </w:p>
          <w:p w:rsidR="00B87A43" w:rsidRPr="00C06976" w:rsidRDefault="00B87A43" w:rsidP="00B87A43">
            <w:pPr>
              <w:rPr>
                <w:rFonts w:hint="cs"/>
              </w:rPr>
            </w:pP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0.5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E80ECC">
              <w:rPr>
                <w:cs/>
              </w:rPr>
              <w:t xml:space="preserve">ไม่เกิน </w:t>
            </w:r>
            <w:r w:rsidRPr="00E80ECC">
              <w:t xml:space="preserve">10,000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/>
          </w:tcPr>
          <w:p w:rsidR="00B87A43" w:rsidRPr="00C06976" w:rsidRDefault="00B87A43" w:rsidP="00B87A43">
            <w:pPr>
              <w:rPr>
                <w:rFonts w:hint="cs"/>
              </w:rPr>
            </w:pP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1.8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E80ECC">
              <w:rPr>
                <w:cs/>
              </w:rPr>
              <w:t xml:space="preserve">ส่วนที่เกิน </w:t>
            </w:r>
            <w:r w:rsidRPr="00E80ECC">
              <w:t xml:space="preserve">10,000 </w:t>
            </w:r>
            <w:r w:rsidRPr="00E80ECC">
              <w:rPr>
                <w:cs/>
              </w:rPr>
              <w:t xml:space="preserve">ถึง </w:t>
            </w:r>
            <w:r w:rsidRPr="00E80ECC">
              <w:t xml:space="preserve">50,000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/>
          </w:tcPr>
          <w:p w:rsidR="00B87A43" w:rsidRPr="00C06976" w:rsidRDefault="00B87A43" w:rsidP="00B87A43">
            <w:pPr>
              <w:rPr>
                <w:rFonts w:hint="cs"/>
              </w:rPr>
            </w:pP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2.88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E80ECC">
              <w:rPr>
                <w:cs/>
              </w:rPr>
              <w:t xml:space="preserve">ส่วนที่เกิน </w:t>
            </w:r>
            <w:r w:rsidRPr="00E80ECC">
              <w:t xml:space="preserve">50,000 </w:t>
            </w:r>
            <w:r w:rsidRPr="00E80ECC">
              <w:rPr>
                <w:cs/>
              </w:rPr>
              <w:t xml:space="preserve">ถึง </w:t>
            </w:r>
            <w:r w:rsidRPr="00E80ECC">
              <w:t xml:space="preserve">100,000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/>
          </w:tcPr>
          <w:p w:rsidR="00B87A43" w:rsidRPr="00C06976" w:rsidRDefault="00B87A43" w:rsidP="00B87A43">
            <w:pPr>
              <w:rPr>
                <w:rFonts w:hint="cs"/>
              </w:rPr>
            </w:pP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0.2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E80ECC">
              <w:rPr>
                <w:cs/>
              </w:rPr>
              <w:t xml:space="preserve">ส่วนที่เกิน </w:t>
            </w:r>
            <w:r w:rsidRPr="00E80ECC">
              <w:t xml:space="preserve">100,000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 w:val="restart"/>
          </w:tcPr>
          <w:p w:rsidR="00B87A43" w:rsidRPr="00C06976" w:rsidRDefault="00B87A43" w:rsidP="00D6654D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เกียรตินาค</w:t>
            </w:r>
            <w:proofErr w:type="spellStart"/>
            <w:r w:rsidRPr="00C06976">
              <w:rPr>
                <w:rFonts w:hint="cs"/>
                <w:cs/>
              </w:rPr>
              <w:t>ิน</w:t>
            </w:r>
            <w:proofErr w:type="spellEnd"/>
            <w:r w:rsidRPr="00C06976">
              <w:rPr>
                <w:rFonts w:hint="cs"/>
                <w:cs/>
              </w:rPr>
              <w:t>ภัทร</w:t>
            </w:r>
          </w:p>
        </w:tc>
        <w:tc>
          <w:tcPr>
            <w:tcW w:w="1137" w:type="pct"/>
            <w:vMerge w:val="restart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154C4F">
              <w:t>Dime! Save</w:t>
            </w:r>
          </w:p>
        </w:tc>
        <w:tc>
          <w:tcPr>
            <w:tcW w:w="840" w:type="pct"/>
            <w:vAlign w:val="bottom"/>
          </w:tcPr>
          <w:p w:rsidR="00B87A43" w:rsidRPr="00154C4F" w:rsidRDefault="00B87A43" w:rsidP="00B87A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สำหรับ</w:t>
            </w:r>
            <w:r w:rsidRPr="00154C4F">
              <w:rPr>
                <w:cs/>
              </w:rPr>
              <w:t xml:space="preserve">ยอดเงินฝากไม่เกิน </w:t>
            </w:r>
            <w:r w:rsidRPr="00154C4F">
              <w:t xml:space="preserve">10,000 </w:t>
            </w:r>
            <w:r w:rsidRPr="00154C4F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/>
          </w:tcPr>
          <w:p w:rsidR="00B87A43" w:rsidRPr="00C06976" w:rsidRDefault="00B87A43" w:rsidP="00B87A43">
            <w:pPr>
              <w:rPr>
                <w:rFonts w:hint="cs"/>
              </w:rPr>
            </w:pPr>
          </w:p>
        </w:tc>
        <w:tc>
          <w:tcPr>
            <w:tcW w:w="840" w:type="pct"/>
            <w:vAlign w:val="bottom"/>
          </w:tcPr>
          <w:p w:rsidR="00B87A43" w:rsidRPr="00154C4F" w:rsidRDefault="00B87A43" w:rsidP="00B87A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154C4F">
              <w:rPr>
                <w:cs/>
              </w:rPr>
              <w:t>เงินฝากส่วนที่เกิน 10</w:t>
            </w:r>
            <w:r w:rsidRPr="00154C4F">
              <w:t>,</w:t>
            </w:r>
            <w:r w:rsidRPr="00154C4F">
              <w:rPr>
                <w:cs/>
              </w:rPr>
              <w:t>000 - 1</w:t>
            </w:r>
            <w:r w:rsidRPr="00154C4F">
              <w:t>,</w:t>
            </w:r>
            <w:r w:rsidRPr="00154C4F">
              <w:rPr>
                <w:cs/>
              </w:rPr>
              <w:t>000</w:t>
            </w:r>
            <w:r w:rsidRPr="00154C4F">
              <w:t>,</w:t>
            </w:r>
            <w:r w:rsidRPr="00154C4F">
              <w:rPr>
                <w:cs/>
              </w:rPr>
              <w:t>000 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/>
          </w:tcPr>
          <w:p w:rsidR="00B87A43" w:rsidRPr="00C06976" w:rsidRDefault="00B87A43" w:rsidP="00B87A43">
            <w:pPr>
              <w:rPr>
                <w:rFonts w:hint="cs"/>
              </w:rPr>
            </w:pPr>
          </w:p>
        </w:tc>
        <w:tc>
          <w:tcPr>
            <w:tcW w:w="840" w:type="pct"/>
            <w:vAlign w:val="bottom"/>
          </w:tcPr>
          <w:p w:rsidR="00B87A43" w:rsidRPr="00154C4F" w:rsidRDefault="00B87A43" w:rsidP="00B87A43">
            <w:pPr>
              <w:jc w:val="center"/>
              <w:rPr>
                <w:rFonts w:hint="cs"/>
              </w:rPr>
            </w:pPr>
            <w:r>
              <w:t>0.5</w:t>
            </w:r>
          </w:p>
        </w:tc>
        <w:tc>
          <w:tcPr>
            <w:tcW w:w="1964" w:type="pct"/>
            <w:vAlign w:val="bottom"/>
          </w:tcPr>
          <w:p w:rsidR="00B87A43" w:rsidRPr="00154C4F" w:rsidRDefault="00B87A43" w:rsidP="00B87A43">
            <w:pPr>
              <w:rPr>
                <w:rFonts w:hint="cs"/>
              </w:rPr>
            </w:pPr>
            <w:r w:rsidRPr="00154C4F">
              <w:rPr>
                <w:cs/>
              </w:rPr>
              <w:t>เงินฝากส่วนที่เกิน 1</w:t>
            </w:r>
            <w:r w:rsidRPr="00154C4F">
              <w:t>,</w:t>
            </w:r>
            <w:r w:rsidRPr="00154C4F">
              <w:rPr>
                <w:cs/>
              </w:rPr>
              <w:t>000</w:t>
            </w:r>
            <w:r w:rsidRPr="00154C4F">
              <w:t>,</w:t>
            </w:r>
            <w:r w:rsidRPr="00154C4F">
              <w:rPr>
                <w:cs/>
              </w:rPr>
              <w:t>000 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 w:val="restart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016E58">
              <w:t>KKP Savvy</w:t>
            </w:r>
          </w:p>
        </w:tc>
        <w:tc>
          <w:tcPr>
            <w:tcW w:w="840" w:type="pct"/>
            <w:vAlign w:val="bottom"/>
          </w:tcPr>
          <w:p w:rsidR="00B87A43" w:rsidRPr="00016E58" w:rsidRDefault="00B87A43" w:rsidP="00B87A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964" w:type="pct"/>
            <w:vAlign w:val="bottom"/>
          </w:tcPr>
          <w:p w:rsidR="00B87A43" w:rsidRPr="00154C4F" w:rsidRDefault="00B87A43" w:rsidP="00B87A43">
            <w:pPr>
              <w:rPr>
                <w:cs/>
              </w:rPr>
            </w:pPr>
            <w:r>
              <w:rPr>
                <w:rFonts w:hint="cs"/>
                <w:cs/>
              </w:rPr>
              <w:t>น้อยกว่า</w:t>
            </w:r>
            <w:r w:rsidRPr="00E80ECC">
              <w:rPr>
                <w:cs/>
              </w:rPr>
              <w:t xml:space="preserve"> </w:t>
            </w:r>
            <w:r w:rsidRPr="00E80ECC">
              <w:t xml:space="preserve">10,000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/>
          </w:tcPr>
          <w:p w:rsidR="00B87A43" w:rsidRPr="00016E58" w:rsidRDefault="00B87A43" w:rsidP="00B87A43"/>
        </w:tc>
        <w:tc>
          <w:tcPr>
            <w:tcW w:w="840" w:type="pct"/>
            <w:vAlign w:val="bottom"/>
          </w:tcPr>
          <w:p w:rsidR="00B87A43" w:rsidRDefault="00B87A43" w:rsidP="00B87A43">
            <w:pPr>
              <w:jc w:val="center"/>
            </w:pPr>
            <w:r>
              <w:t>1.5</w:t>
            </w:r>
          </w:p>
        </w:tc>
        <w:tc>
          <w:tcPr>
            <w:tcW w:w="1964" w:type="pct"/>
          </w:tcPr>
          <w:p w:rsidR="00B87A43" w:rsidRDefault="00B87A43" w:rsidP="00B87A43">
            <w:r>
              <w:rPr>
                <w:rFonts w:hint="cs"/>
                <w:cs/>
              </w:rPr>
              <w:t>ตั้งแต่</w:t>
            </w:r>
            <w:r w:rsidRPr="004E0BCC">
              <w:rPr>
                <w:cs/>
              </w:rPr>
              <w:t xml:space="preserve"> </w:t>
            </w:r>
            <w:r w:rsidRPr="004E0BCC">
              <w:t xml:space="preserve">10,000 </w:t>
            </w:r>
            <w:r w:rsidRPr="004E0BCC">
              <w:rPr>
                <w:cs/>
              </w:rPr>
              <w:t xml:space="preserve">ถึง </w:t>
            </w:r>
            <w:r>
              <w:t>20</w:t>
            </w:r>
            <w:r w:rsidRPr="004E0BCC">
              <w:t xml:space="preserve">0,000 </w:t>
            </w:r>
            <w:r w:rsidRPr="004E0B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/>
          </w:tcPr>
          <w:p w:rsidR="00B87A43" w:rsidRPr="00016E58" w:rsidRDefault="00B87A43" w:rsidP="00B87A43"/>
        </w:tc>
        <w:tc>
          <w:tcPr>
            <w:tcW w:w="840" w:type="pct"/>
            <w:vAlign w:val="bottom"/>
          </w:tcPr>
          <w:p w:rsidR="00B87A43" w:rsidRDefault="00B87A43" w:rsidP="00B87A43">
            <w:pPr>
              <w:jc w:val="center"/>
            </w:pPr>
            <w:r>
              <w:t>1.6</w:t>
            </w:r>
          </w:p>
        </w:tc>
        <w:tc>
          <w:tcPr>
            <w:tcW w:w="1964" w:type="pct"/>
          </w:tcPr>
          <w:p w:rsidR="00B87A43" w:rsidRDefault="00B87A43" w:rsidP="00B87A43">
            <w:r w:rsidRPr="004E0BCC">
              <w:rPr>
                <w:cs/>
              </w:rPr>
              <w:t xml:space="preserve">ส่วนที่เกิน </w:t>
            </w:r>
            <w:r>
              <w:t>20</w:t>
            </w:r>
            <w:r w:rsidRPr="004E0BCC">
              <w:t xml:space="preserve">0,000 </w:t>
            </w:r>
            <w:r w:rsidRPr="004E0BCC">
              <w:rPr>
                <w:cs/>
              </w:rPr>
              <w:t xml:space="preserve">ถึง </w:t>
            </w:r>
            <w:r>
              <w:t>2,00</w:t>
            </w:r>
            <w:r w:rsidRPr="004E0BCC">
              <w:t xml:space="preserve">0,000 </w:t>
            </w:r>
            <w:r w:rsidRPr="004E0B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/>
          </w:tcPr>
          <w:p w:rsidR="00B87A43" w:rsidRPr="00016E58" w:rsidRDefault="00B87A43" w:rsidP="00B87A43"/>
        </w:tc>
        <w:tc>
          <w:tcPr>
            <w:tcW w:w="840" w:type="pct"/>
            <w:vAlign w:val="bottom"/>
          </w:tcPr>
          <w:p w:rsidR="00B87A43" w:rsidRDefault="00B87A43" w:rsidP="00B87A43">
            <w:pPr>
              <w:jc w:val="center"/>
            </w:pPr>
            <w:r>
              <w:t>1.8</w:t>
            </w:r>
          </w:p>
        </w:tc>
        <w:tc>
          <w:tcPr>
            <w:tcW w:w="1964" w:type="pct"/>
          </w:tcPr>
          <w:p w:rsidR="00B87A43" w:rsidRDefault="00B87A43" w:rsidP="00B87A43">
            <w:r w:rsidRPr="004E0BCC">
              <w:rPr>
                <w:cs/>
              </w:rPr>
              <w:t xml:space="preserve">ส่วนที่เกิน </w:t>
            </w:r>
            <w:r>
              <w:t>2,00</w:t>
            </w:r>
            <w:r w:rsidRPr="004E0BCC">
              <w:t xml:space="preserve">0,000 </w:t>
            </w:r>
            <w:r w:rsidRPr="004E0BCC">
              <w:rPr>
                <w:cs/>
              </w:rPr>
              <w:t xml:space="preserve">ถึง </w:t>
            </w:r>
            <w:r w:rsidRPr="004E0BCC">
              <w:t>5</w:t>
            </w:r>
            <w:r>
              <w:t>,00</w:t>
            </w:r>
            <w:r w:rsidRPr="004E0BCC">
              <w:t xml:space="preserve">0,000 </w:t>
            </w:r>
            <w:r w:rsidRPr="004E0B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</w:rPr>
            </w:pPr>
          </w:p>
        </w:tc>
        <w:tc>
          <w:tcPr>
            <w:tcW w:w="1137" w:type="pct"/>
            <w:vMerge/>
          </w:tcPr>
          <w:p w:rsidR="00B87A43" w:rsidRPr="00016E58" w:rsidRDefault="00B87A43" w:rsidP="00B87A43"/>
        </w:tc>
        <w:tc>
          <w:tcPr>
            <w:tcW w:w="840" w:type="pct"/>
            <w:vAlign w:val="bottom"/>
          </w:tcPr>
          <w:p w:rsidR="00B87A43" w:rsidRDefault="00B87A43" w:rsidP="00B87A43">
            <w:pPr>
              <w:jc w:val="center"/>
            </w:pPr>
            <w:r>
              <w:t>0.5</w:t>
            </w:r>
          </w:p>
        </w:tc>
        <w:tc>
          <w:tcPr>
            <w:tcW w:w="1964" w:type="pct"/>
            <w:vAlign w:val="bottom"/>
          </w:tcPr>
          <w:p w:rsidR="00B87A43" w:rsidRPr="00154C4F" w:rsidRDefault="00B87A43" w:rsidP="00B87A43">
            <w:pPr>
              <w:rPr>
                <w:cs/>
              </w:rPr>
            </w:pPr>
            <w:r w:rsidRPr="00E80ECC">
              <w:rPr>
                <w:cs/>
              </w:rPr>
              <w:t xml:space="preserve">ส่วนที่เกิน </w:t>
            </w:r>
            <w:r w:rsidRPr="00E80ECC">
              <w:t>5</w:t>
            </w:r>
            <w:r>
              <w:rPr>
                <w:rFonts w:hint="cs"/>
                <w:cs/>
              </w:rPr>
              <w:t>,</w:t>
            </w:r>
            <w:r>
              <w:rPr>
                <w:lang w:val="en-US"/>
              </w:rPr>
              <w:t>00</w:t>
            </w:r>
            <w:r w:rsidRPr="00E80ECC">
              <w:t xml:space="preserve">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 w:val="restart"/>
          </w:tcPr>
          <w:p w:rsidR="00B87A43" w:rsidRPr="00C06976" w:rsidRDefault="00B87A43" w:rsidP="00D6654D">
            <w:pPr>
              <w:rPr>
                <w:rFonts w:hint="cs"/>
              </w:rPr>
            </w:pPr>
            <w:r w:rsidRPr="00C06976">
              <w:rPr>
                <w:rFonts w:hint="cs"/>
                <w:cs/>
              </w:rPr>
              <w:t>แลนด์</w:t>
            </w:r>
            <w:r w:rsidRPr="00C06976">
              <w:rPr>
                <w:rFonts w:hint="cs"/>
              </w:rPr>
              <w:t xml:space="preserve"> </w:t>
            </w:r>
            <w:r w:rsidRPr="00C06976">
              <w:rPr>
                <w:rFonts w:hint="cs"/>
                <w:cs/>
              </w:rPr>
              <w:t>แอนด์ เฮ้า</w:t>
            </w:r>
            <w:proofErr w:type="spellStart"/>
            <w:r w:rsidRPr="00C06976">
              <w:rPr>
                <w:rFonts w:hint="cs"/>
                <w:cs/>
              </w:rPr>
              <w:t>ส์</w:t>
            </w:r>
            <w:proofErr w:type="spellEnd"/>
          </w:p>
        </w:tc>
        <w:tc>
          <w:tcPr>
            <w:tcW w:w="1137" w:type="pct"/>
            <w:vMerge w:val="restart"/>
          </w:tcPr>
          <w:p w:rsidR="00B87A43" w:rsidRPr="00154C4F" w:rsidRDefault="00B87A43" w:rsidP="00B87A43">
            <w:r w:rsidRPr="00154C4F">
              <w:t>B-You Wealth</w:t>
            </w:r>
          </w:p>
          <w:p w:rsidR="00B87A43" w:rsidRPr="00C06976" w:rsidRDefault="00B87A43" w:rsidP="00B87A43">
            <w:pPr>
              <w:rPr>
                <w:rFonts w:hint="cs"/>
              </w:rPr>
            </w:pPr>
            <w:r>
              <w:rPr>
                <w:rFonts w:hint="cs"/>
                <w:cs/>
              </w:rPr>
              <w:t>(</w:t>
            </w:r>
            <w:r w:rsidRPr="00154C4F">
              <w:rPr>
                <w:cs/>
              </w:rPr>
              <w:t>เฉพาะลูกค้าใหม่เท่านั้น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0.25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E80ECC">
              <w:rPr>
                <w:cs/>
              </w:rPr>
              <w:t xml:space="preserve">เงินฝากส่วนที่ไม่เกิน </w:t>
            </w:r>
            <w:r w:rsidRPr="00E80ECC">
              <w:t xml:space="preserve">100,000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</w:p>
        </w:tc>
        <w:tc>
          <w:tcPr>
            <w:tcW w:w="1137" w:type="pct"/>
            <w:vMerge/>
          </w:tcPr>
          <w:p w:rsidR="00B87A43" w:rsidRPr="00154C4F" w:rsidRDefault="00B87A43" w:rsidP="00B87A43"/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 w:rsidRPr="00154C4F">
              <w:t>1.75</w:t>
            </w:r>
          </w:p>
        </w:tc>
        <w:tc>
          <w:tcPr>
            <w:tcW w:w="1964" w:type="pct"/>
            <w:vAlign w:val="bottom"/>
          </w:tcPr>
          <w:p w:rsidR="00B87A43" w:rsidRPr="00C06976" w:rsidRDefault="00B87A43" w:rsidP="00B87A43">
            <w:pPr>
              <w:rPr>
                <w:rFonts w:hint="cs"/>
              </w:rPr>
            </w:pPr>
            <w:r w:rsidRPr="00154C4F">
              <w:rPr>
                <w:cs/>
              </w:rPr>
              <w:t xml:space="preserve">เงินฝากส่วนที่เกิน </w:t>
            </w:r>
            <w:r w:rsidRPr="00154C4F">
              <w:t xml:space="preserve">100,000 – 900,000 </w:t>
            </w:r>
            <w:r w:rsidRPr="00154C4F">
              <w:rPr>
                <w:cs/>
              </w:rPr>
              <w:t>บาท ดอกเบี้ย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</w:p>
        </w:tc>
        <w:tc>
          <w:tcPr>
            <w:tcW w:w="1137" w:type="pct"/>
            <w:vMerge/>
          </w:tcPr>
          <w:p w:rsidR="00B87A43" w:rsidRPr="00154C4F" w:rsidRDefault="00B87A43" w:rsidP="00B87A43"/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 w:rsidRPr="00154C4F">
              <w:t>5.55</w:t>
            </w:r>
          </w:p>
        </w:tc>
        <w:tc>
          <w:tcPr>
            <w:tcW w:w="1964" w:type="pct"/>
            <w:vAlign w:val="bottom"/>
          </w:tcPr>
          <w:p w:rsidR="00B87A43" w:rsidRPr="00154C4F" w:rsidRDefault="00B87A43" w:rsidP="00B87A43">
            <w:pPr>
              <w:rPr>
                <w:rFonts w:hint="cs"/>
                <w:cs/>
              </w:rPr>
            </w:pPr>
            <w:r w:rsidRPr="00154C4F">
              <w:rPr>
                <w:cs/>
              </w:rPr>
              <w:t xml:space="preserve">สำหรับยอดเงินฝากส่วน </w:t>
            </w:r>
            <w:r w:rsidRPr="00154C4F">
              <w:t xml:space="preserve">900,000 – 1,000,000 </w:t>
            </w:r>
            <w:r w:rsidRPr="00154C4F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</w:p>
        </w:tc>
        <w:tc>
          <w:tcPr>
            <w:tcW w:w="1137" w:type="pct"/>
            <w:vMerge/>
          </w:tcPr>
          <w:p w:rsidR="00B87A43" w:rsidRPr="00154C4F" w:rsidRDefault="00B87A43" w:rsidP="00B87A43"/>
        </w:tc>
        <w:tc>
          <w:tcPr>
            <w:tcW w:w="840" w:type="pct"/>
            <w:vAlign w:val="bottom"/>
          </w:tcPr>
          <w:p w:rsidR="00B87A43" w:rsidRPr="00154C4F" w:rsidRDefault="00B87A43" w:rsidP="00B87A43">
            <w:pPr>
              <w:jc w:val="center"/>
            </w:pPr>
            <w:r>
              <w:t>1.5</w:t>
            </w:r>
          </w:p>
        </w:tc>
        <w:tc>
          <w:tcPr>
            <w:tcW w:w="1964" w:type="pct"/>
            <w:vAlign w:val="bottom"/>
          </w:tcPr>
          <w:p w:rsidR="00B87A43" w:rsidRPr="00154C4F" w:rsidRDefault="00B87A43" w:rsidP="00B87A43">
            <w:pPr>
              <w:rPr>
                <w:cs/>
              </w:rPr>
            </w:pPr>
            <w:r w:rsidRPr="00E80ECC">
              <w:rPr>
                <w:cs/>
              </w:rPr>
              <w:t xml:space="preserve">เงินฝากส่วนที่เกิน </w:t>
            </w:r>
            <w:r w:rsidRPr="00E80ECC">
              <w:t xml:space="preserve">1 </w:t>
            </w:r>
            <w:r w:rsidRPr="00E80ECC">
              <w:rPr>
                <w:cs/>
              </w:rPr>
              <w:t xml:space="preserve">ล้านบาท ถึง </w:t>
            </w:r>
            <w:r w:rsidRPr="00E80ECC">
              <w:t xml:space="preserve">3 </w:t>
            </w:r>
            <w:r w:rsidRPr="00E80ECC">
              <w:rPr>
                <w:cs/>
              </w:rPr>
              <w:t>ล้านบาท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</w:p>
        </w:tc>
        <w:tc>
          <w:tcPr>
            <w:tcW w:w="1137" w:type="pct"/>
            <w:vMerge/>
          </w:tcPr>
          <w:p w:rsidR="00B87A43" w:rsidRPr="00154C4F" w:rsidRDefault="00B87A43" w:rsidP="00B87A43"/>
        </w:tc>
        <w:tc>
          <w:tcPr>
            <w:tcW w:w="840" w:type="pct"/>
            <w:vAlign w:val="bottom"/>
          </w:tcPr>
          <w:p w:rsidR="00B87A43" w:rsidRPr="00C06976" w:rsidRDefault="00B87A43" w:rsidP="00B87A43">
            <w:pPr>
              <w:jc w:val="center"/>
              <w:rPr>
                <w:rFonts w:hint="cs"/>
              </w:rPr>
            </w:pPr>
            <w:r>
              <w:t>0.25</w:t>
            </w:r>
          </w:p>
        </w:tc>
        <w:tc>
          <w:tcPr>
            <w:tcW w:w="1964" w:type="pct"/>
            <w:vAlign w:val="bottom"/>
          </w:tcPr>
          <w:p w:rsidR="00B87A43" w:rsidRPr="00154C4F" w:rsidRDefault="00B87A43" w:rsidP="00B87A43">
            <w:pPr>
              <w:rPr>
                <w:rFonts w:hint="cs"/>
                <w:cs/>
              </w:rPr>
            </w:pPr>
            <w:r w:rsidRPr="00E80ECC">
              <w:rPr>
                <w:cs/>
              </w:rPr>
              <w:t xml:space="preserve">เงินฝากส่วนที่เกิน </w:t>
            </w:r>
            <w:r w:rsidRPr="00E80ECC">
              <w:t xml:space="preserve">3 </w:t>
            </w:r>
            <w:r w:rsidRPr="00E80ECC">
              <w:rPr>
                <w:cs/>
              </w:rPr>
              <w:t xml:space="preserve">ล้านบาท ถึง </w:t>
            </w:r>
            <w:r w:rsidRPr="00E80ECC">
              <w:t xml:space="preserve">100 </w:t>
            </w:r>
            <w:r w:rsidRPr="00E80ECC">
              <w:rPr>
                <w:cs/>
              </w:rPr>
              <w:t>ล้านบาท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</w:p>
        </w:tc>
        <w:tc>
          <w:tcPr>
            <w:tcW w:w="1137" w:type="pct"/>
            <w:vMerge w:val="restart"/>
          </w:tcPr>
          <w:p w:rsidR="00B87A43" w:rsidRPr="00154C4F" w:rsidRDefault="00B87A43" w:rsidP="00B87A43">
            <w:r w:rsidRPr="00016E58">
              <w:t>Profit</w:t>
            </w:r>
          </w:p>
        </w:tc>
        <w:tc>
          <w:tcPr>
            <w:tcW w:w="840" w:type="pct"/>
            <w:vAlign w:val="bottom"/>
          </w:tcPr>
          <w:p w:rsidR="00B87A43" w:rsidRDefault="00B87A43" w:rsidP="00B87A43">
            <w:pPr>
              <w:jc w:val="center"/>
            </w:pPr>
            <w:r>
              <w:t>1.5</w:t>
            </w:r>
          </w:p>
        </w:tc>
        <w:tc>
          <w:tcPr>
            <w:tcW w:w="1964" w:type="pct"/>
            <w:vAlign w:val="bottom"/>
          </w:tcPr>
          <w:p w:rsidR="00B87A43" w:rsidRPr="00E80ECC" w:rsidRDefault="00B87A43" w:rsidP="00B87A43">
            <w:pPr>
              <w:rPr>
                <w:cs/>
              </w:rPr>
            </w:pPr>
            <w:r w:rsidRPr="00E80ECC">
              <w:rPr>
                <w:cs/>
              </w:rPr>
              <w:t xml:space="preserve">เงินฝากส่วนที่ไม่เกิน </w:t>
            </w:r>
            <w:r>
              <w:rPr>
                <w:lang w:val="en-US"/>
              </w:rPr>
              <w:t>3,0</w:t>
            </w:r>
            <w:r>
              <w:t>0</w:t>
            </w:r>
            <w:r w:rsidRPr="00E80ECC">
              <w:t xml:space="preserve">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D6654D">
        <w:tc>
          <w:tcPr>
            <w:tcW w:w="1059" w:type="pct"/>
            <w:vMerge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</w:p>
        </w:tc>
        <w:tc>
          <w:tcPr>
            <w:tcW w:w="1137" w:type="pct"/>
            <w:vMerge/>
          </w:tcPr>
          <w:p w:rsidR="00B87A43" w:rsidRPr="00016E58" w:rsidRDefault="00B87A43" w:rsidP="00B87A43"/>
        </w:tc>
        <w:tc>
          <w:tcPr>
            <w:tcW w:w="840" w:type="pct"/>
            <w:vAlign w:val="bottom"/>
          </w:tcPr>
          <w:p w:rsidR="00B87A43" w:rsidRDefault="00B87A43" w:rsidP="00B87A43">
            <w:pPr>
              <w:jc w:val="center"/>
            </w:pPr>
            <w:r>
              <w:t>1.75</w:t>
            </w:r>
          </w:p>
        </w:tc>
        <w:tc>
          <w:tcPr>
            <w:tcW w:w="1964" w:type="pct"/>
            <w:vAlign w:val="bottom"/>
          </w:tcPr>
          <w:p w:rsidR="00B87A43" w:rsidRPr="00E80ECC" w:rsidRDefault="00B87A43" w:rsidP="00B87A43">
            <w:pPr>
              <w:rPr>
                <w:cs/>
              </w:rPr>
            </w:pPr>
            <w:r w:rsidRPr="00E80ECC">
              <w:rPr>
                <w:cs/>
              </w:rPr>
              <w:t xml:space="preserve">เงินฝากส่วนที่เกิน </w:t>
            </w:r>
            <w:r w:rsidRPr="00E80ECC">
              <w:t xml:space="preserve">3 </w:t>
            </w:r>
            <w:r w:rsidRPr="00E80ECC">
              <w:rPr>
                <w:cs/>
              </w:rPr>
              <w:t xml:space="preserve">ล้านบาท ถึง </w:t>
            </w:r>
            <w:r>
              <w:t>5</w:t>
            </w:r>
            <w:r w:rsidRPr="00E80ECC">
              <w:t xml:space="preserve">0 </w:t>
            </w:r>
            <w:r w:rsidRPr="00E80ECC">
              <w:rPr>
                <w:cs/>
              </w:rPr>
              <w:t>ล้านบาท</w:t>
            </w:r>
          </w:p>
        </w:tc>
      </w:tr>
      <w:tr w:rsidR="00B87A43" w:rsidTr="00D6654D">
        <w:trPr>
          <w:trHeight w:val="266"/>
        </w:trPr>
        <w:tc>
          <w:tcPr>
            <w:tcW w:w="1059" w:type="pct"/>
            <w:vMerge w:val="restart"/>
          </w:tcPr>
          <w:p w:rsidR="00B87A43" w:rsidRPr="00C06976" w:rsidRDefault="00B87A43" w:rsidP="00D6654D">
            <w:pPr>
              <w:rPr>
                <w:rFonts w:hint="cs"/>
                <w:cs/>
              </w:rPr>
            </w:pPr>
            <w:r w:rsidRPr="00016E58">
              <w:rPr>
                <w:cs/>
              </w:rPr>
              <w:t>ไทยเครดิต</w:t>
            </w:r>
          </w:p>
        </w:tc>
        <w:tc>
          <w:tcPr>
            <w:tcW w:w="1137" w:type="pct"/>
            <w:vMerge w:val="restart"/>
          </w:tcPr>
          <w:p w:rsidR="00B87A43" w:rsidRPr="00016E58" w:rsidRDefault="00B87A43" w:rsidP="00B87A43">
            <w:r w:rsidRPr="00016E58">
              <w:t>alpha</w:t>
            </w:r>
          </w:p>
        </w:tc>
        <w:tc>
          <w:tcPr>
            <w:tcW w:w="840" w:type="pct"/>
            <w:vAlign w:val="bottom"/>
          </w:tcPr>
          <w:p w:rsidR="00B87A43" w:rsidRDefault="00B87A43" w:rsidP="00B87A43">
            <w:pPr>
              <w:jc w:val="center"/>
            </w:pPr>
            <w:r>
              <w:t>2.0</w:t>
            </w:r>
          </w:p>
        </w:tc>
        <w:tc>
          <w:tcPr>
            <w:tcW w:w="1964" w:type="pct"/>
            <w:vAlign w:val="bottom"/>
          </w:tcPr>
          <w:p w:rsidR="00B87A43" w:rsidRPr="00E80ECC" w:rsidRDefault="00B87A43" w:rsidP="00B87A43">
            <w:pPr>
              <w:rPr>
                <w:cs/>
              </w:rPr>
            </w:pPr>
            <w:r w:rsidRPr="00E80ECC">
              <w:rPr>
                <w:cs/>
              </w:rPr>
              <w:t xml:space="preserve">เงินฝากส่วนที่ไม่เกิน </w:t>
            </w:r>
            <w:r>
              <w:t>50</w:t>
            </w:r>
            <w:r w:rsidRPr="00E80ECC">
              <w:t xml:space="preserve">0,000 </w:t>
            </w:r>
            <w:r w:rsidRPr="00E80ECC">
              <w:rPr>
                <w:cs/>
              </w:rPr>
              <w:t>บาท</w:t>
            </w:r>
          </w:p>
        </w:tc>
      </w:tr>
      <w:tr w:rsidR="00B87A43" w:rsidTr="00B87A43">
        <w:tc>
          <w:tcPr>
            <w:tcW w:w="1059" w:type="pct"/>
            <w:vMerge/>
            <w:vAlign w:val="bottom"/>
          </w:tcPr>
          <w:p w:rsidR="00B87A43" w:rsidRPr="00016E58" w:rsidRDefault="00B87A43" w:rsidP="00BA5E0B">
            <w:pPr>
              <w:rPr>
                <w:cs/>
              </w:rPr>
            </w:pPr>
          </w:p>
        </w:tc>
        <w:tc>
          <w:tcPr>
            <w:tcW w:w="1137" w:type="pct"/>
            <w:vMerge/>
          </w:tcPr>
          <w:p w:rsidR="00B87A43" w:rsidRPr="00016E58" w:rsidRDefault="00B87A43" w:rsidP="00B87A43"/>
        </w:tc>
        <w:tc>
          <w:tcPr>
            <w:tcW w:w="840" w:type="pct"/>
            <w:vAlign w:val="bottom"/>
          </w:tcPr>
          <w:p w:rsidR="00B87A43" w:rsidRDefault="00B87A43" w:rsidP="00B87A43">
            <w:pPr>
              <w:jc w:val="center"/>
            </w:pPr>
            <w:r>
              <w:t>0.7</w:t>
            </w:r>
          </w:p>
        </w:tc>
        <w:tc>
          <w:tcPr>
            <w:tcW w:w="1964" w:type="pct"/>
            <w:vAlign w:val="bottom"/>
          </w:tcPr>
          <w:p w:rsidR="00B87A43" w:rsidRPr="00E80ECC" w:rsidRDefault="00B87A43" w:rsidP="00B87A43">
            <w:pPr>
              <w:rPr>
                <w:cs/>
              </w:rPr>
            </w:pPr>
            <w:r w:rsidRPr="00154C4F">
              <w:rPr>
                <w:cs/>
              </w:rPr>
              <w:t xml:space="preserve">เงินฝากส่วนที่เกิน </w:t>
            </w:r>
            <w:r>
              <w:t>5</w:t>
            </w:r>
            <w:r w:rsidRPr="00154C4F">
              <w:t>00,000</w:t>
            </w:r>
          </w:p>
        </w:tc>
      </w:tr>
    </w:tbl>
    <w:p w:rsidR="00154C4F" w:rsidRDefault="00154C4F" w:rsidP="00734404">
      <w:pPr>
        <w:jc w:val="thaiDistribute"/>
        <w:rPr>
          <w:rFonts w:hint="cs"/>
        </w:rPr>
      </w:pPr>
    </w:p>
    <w:p w:rsidR="000E520B" w:rsidRPr="00466414" w:rsidRDefault="000E520B" w:rsidP="000E520B">
      <w:pPr>
        <w:ind w:firstLine="720"/>
        <w:jc w:val="thaiDistribute"/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ทั้งนี้ </w:t>
      </w:r>
      <w:r w:rsidRPr="000E520B">
        <w:rPr>
          <w:cs/>
          <w:lang w:val="en-US"/>
        </w:rPr>
        <w:t>ในช่วงที่เศรษฐกิจไทยเผชิญกับความท้าทายอย่างต่อเนื่อง ประชาชนส่วนใหญ่</w:t>
      </w:r>
      <w:r w:rsidR="009F64A8">
        <w:rPr>
          <w:rFonts w:hint="cs"/>
          <w:cs/>
          <w:lang w:val="en-US"/>
        </w:rPr>
        <w:t>มองหา</w:t>
      </w:r>
      <w:r w:rsidRPr="000E520B">
        <w:rPr>
          <w:cs/>
          <w:lang w:val="en-US"/>
        </w:rPr>
        <w:t>วิธีการที่จะ</w:t>
      </w:r>
      <w:r w:rsidR="009F64A8">
        <w:rPr>
          <w:rFonts w:hint="cs"/>
          <w:cs/>
          <w:lang w:val="en-US"/>
        </w:rPr>
        <w:t>ช่วย</w:t>
      </w:r>
      <w:r w:rsidRPr="000E520B">
        <w:rPr>
          <w:cs/>
          <w:lang w:val="en-US"/>
        </w:rPr>
        <w:t>เพิ่มความมั่นคงทางการเงินและสร้างผลตอบแทนที่ดีกว่าเดิม การออมเงินใน</w:t>
      </w:r>
      <w:r w:rsidR="009F64A8" w:rsidRPr="009F64A8">
        <w:rPr>
          <w:cs/>
          <w:lang w:val="en-US"/>
        </w:rPr>
        <w:t>แม้จะเป็นทางเลือกที่ปลอดภัยสำหรับผู้ที่ยังไม่กล้าลงทุน</w:t>
      </w:r>
      <w:r w:rsidR="00887D10">
        <w:rPr>
          <w:rFonts w:hint="cs"/>
          <w:cs/>
        </w:rPr>
        <w:t xml:space="preserve"> </w:t>
      </w:r>
      <w:r w:rsidR="00887D10">
        <w:rPr>
          <w:rFonts w:hint="cs"/>
          <w:cs/>
          <w:lang w:val="en-US"/>
        </w:rPr>
        <w:t>แต่</w:t>
      </w:r>
      <w:r w:rsidRPr="000E520B">
        <w:rPr>
          <w:cs/>
          <w:lang w:val="en-US"/>
        </w:rPr>
        <w:t>ให้ผลตอบแทนต่ำ</w:t>
      </w:r>
      <w:r w:rsidR="009F64A8">
        <w:rPr>
          <w:rFonts w:hint="cs"/>
          <w:cs/>
          <w:lang w:val="en-US"/>
        </w:rPr>
        <w:t>และ</w:t>
      </w:r>
      <w:r w:rsidRPr="000E520B">
        <w:rPr>
          <w:cs/>
          <w:lang w:val="en-US"/>
        </w:rPr>
        <w:t>ไม่เพียงพอในการเติบโตทางการเงินในระยะยาว โดยเฉพาะอย่างยิ่งเมื่อเผชิญกับภาวะเงินเฟ้อที่สูงขึ้น ดังนั้น การลงทุนจึงกลายเป็นทางเลือกที่น่าสนใจสำหรับคนทั่วไปที่ต้องการขยายฐานเงินทุน</w:t>
      </w:r>
      <w:r w:rsidR="00887D10">
        <w:rPr>
          <w:rFonts w:hint="cs"/>
          <w:cs/>
          <w:lang w:val="en-US"/>
        </w:rPr>
        <w:t xml:space="preserve"> </w:t>
      </w:r>
      <w:r w:rsidR="00887D10">
        <w:rPr>
          <w:rFonts w:hint="cs"/>
          <w:cs/>
        </w:rPr>
        <w:t>ซึ่ง</w:t>
      </w:r>
      <w:r w:rsidR="00887D10" w:rsidRPr="00466414">
        <w:rPr>
          <w:cs/>
        </w:rPr>
        <w:t>สินทรัพย์ที่สามารถลงทุนได้ในสภาวะเศรษฐกิจที่ผันผวน</w:t>
      </w:r>
      <w:r w:rsidR="00887D10">
        <w:rPr>
          <w:rFonts w:hint="cs"/>
          <w:cs/>
        </w:rPr>
        <w:t xml:space="preserve">เหล่านี้ </w:t>
      </w:r>
      <w:r w:rsidR="00887D10" w:rsidRPr="00466414">
        <w:rPr>
          <w:cs/>
          <w:lang w:val="en-US"/>
        </w:rPr>
        <w:t>สามารถแบ่งออกเป็นหลาย</w:t>
      </w:r>
      <w:r w:rsidR="00887D10">
        <w:rPr>
          <w:rFonts w:hint="cs"/>
          <w:cs/>
          <w:lang w:val="en-US"/>
        </w:rPr>
        <w:t>ประเภท</w:t>
      </w:r>
      <w:r w:rsidR="00887D10" w:rsidRPr="00466414">
        <w:rPr>
          <w:cs/>
          <w:lang w:val="en-US"/>
        </w:rPr>
        <w:t>หลักตามวัตถุประสงค์</w:t>
      </w:r>
      <w:r w:rsidR="00887D10">
        <w:rPr>
          <w:rFonts w:hint="cs"/>
          <w:cs/>
          <w:lang w:val="en-US"/>
        </w:rPr>
        <w:t>ของผู้ถือครอง</w:t>
      </w:r>
      <w:r w:rsidR="00887D10">
        <w:rPr>
          <w:lang w:val="en-US"/>
        </w:rPr>
        <w:t xml:space="preserve"> </w:t>
      </w:r>
      <w:r w:rsidR="00887D10">
        <w:rPr>
          <w:rFonts w:hint="cs"/>
          <w:cs/>
          <w:lang w:val="en-US"/>
        </w:rPr>
        <w:t>ดังนี้</w:t>
      </w:r>
    </w:p>
    <w:p w:rsidR="00F83556" w:rsidRDefault="00F83556" w:rsidP="00F83556">
      <w:pPr>
        <w:ind w:firstLine="720"/>
        <w:jc w:val="thaiDistribute"/>
        <w:rPr>
          <w:lang w:val="en-US"/>
        </w:rPr>
      </w:pPr>
      <w:r>
        <w:rPr>
          <w:lang w:val="en-US"/>
        </w:rPr>
        <w:t xml:space="preserve">1. </w:t>
      </w:r>
      <w:r w:rsidR="00466414" w:rsidRPr="00466414">
        <w:rPr>
          <w:cs/>
          <w:lang w:val="en-US"/>
        </w:rPr>
        <w:t>หุ้น (</w:t>
      </w:r>
      <w:r w:rsidR="00466414" w:rsidRPr="00466414">
        <w:rPr>
          <w:lang w:val="en-US"/>
        </w:rPr>
        <w:t xml:space="preserve">Stocks/Equities) </w:t>
      </w:r>
      <w:r w:rsidR="00466414" w:rsidRPr="00466414">
        <w:rPr>
          <w:cs/>
          <w:lang w:val="en-US"/>
        </w:rPr>
        <w:t>เป็นหลักทรัพย์ที่แสดงถึงการถือครองหุ้นในบริษัท และให้สิทธิ์ในการแบ่งปันผลกำไร</w:t>
      </w:r>
      <w:r w:rsidR="00B77865">
        <w:rPr>
          <w:rFonts w:hint="cs"/>
          <w:cs/>
          <w:lang w:val="en-US"/>
        </w:rPr>
        <w:t>หรือ</w:t>
      </w:r>
      <w:r w:rsidR="00466414" w:rsidRPr="00466414">
        <w:rPr>
          <w:cs/>
          <w:lang w:val="en-US"/>
        </w:rPr>
        <w:t>ปันผลของบริษัท</w:t>
      </w:r>
    </w:p>
    <w:p w:rsidR="00B41B7C" w:rsidRPr="00B77865" w:rsidRDefault="00B41B7C" w:rsidP="00B77865">
      <w:pPr>
        <w:ind w:firstLine="720"/>
        <w:jc w:val="thaiDistribute"/>
      </w:pPr>
      <w:r>
        <w:rPr>
          <w:lang w:val="en-US"/>
        </w:rPr>
        <w:t xml:space="preserve">2. </w:t>
      </w:r>
      <w:r w:rsidRPr="00B41B7C">
        <w:rPr>
          <w:cs/>
          <w:lang w:val="en-US"/>
        </w:rPr>
        <w:t>ตราสารหนี้ (</w:t>
      </w:r>
      <w:r w:rsidRPr="00B41B7C">
        <w:t>Debt Securities)</w:t>
      </w:r>
      <w:r w:rsidR="00B77865">
        <w:t xml:space="preserve"> </w:t>
      </w:r>
      <w:r w:rsidR="00B77865">
        <w:rPr>
          <w:rFonts w:hint="cs"/>
          <w:cs/>
        </w:rPr>
        <w:t>เป็น</w:t>
      </w:r>
      <w:r w:rsidRPr="00B41B7C">
        <w:rPr>
          <w:cs/>
          <w:lang w:val="en-US"/>
        </w:rPr>
        <w:t xml:space="preserve">ตราสารทางการเงินที่ออกโดยบริษัทหรือรัฐบาลเพื่อกู้เงินจากนักลงทุน โดยผู้ถือจะได้รับผลตอบแทนเป็นดอกเบี้ยตามที่กำหนด </w:t>
      </w:r>
      <w:r w:rsidR="00B77865">
        <w:rPr>
          <w:rFonts w:hint="cs"/>
          <w:cs/>
        </w:rPr>
        <w:t>โดยมี</w:t>
      </w:r>
      <w:r w:rsidRPr="00B41B7C">
        <w:rPr>
          <w:cs/>
          <w:lang w:val="en-US"/>
        </w:rPr>
        <w:t>อายุของตราสารหนี้และดอกเบี้ยที่ได้รับจะถูกระบุชัดเจน</w:t>
      </w:r>
    </w:p>
    <w:p w:rsidR="00F83556" w:rsidRDefault="00B77865" w:rsidP="00F83556">
      <w:pPr>
        <w:ind w:firstLine="720"/>
        <w:jc w:val="thaiDistribute"/>
        <w:rPr>
          <w:lang w:val="en-US"/>
        </w:rPr>
      </w:pPr>
      <w:r>
        <w:rPr>
          <w:lang w:val="en-US"/>
        </w:rPr>
        <w:t>3</w:t>
      </w:r>
      <w:r w:rsidR="00F83556">
        <w:rPr>
          <w:lang w:val="en-US"/>
        </w:rPr>
        <w:t xml:space="preserve">. </w:t>
      </w:r>
      <w:r w:rsidR="00466414" w:rsidRPr="00466414">
        <w:rPr>
          <w:cs/>
          <w:lang w:val="en-US"/>
        </w:rPr>
        <w:t>พันธบัตร (</w:t>
      </w:r>
      <w:r w:rsidR="00466414" w:rsidRPr="00466414">
        <w:rPr>
          <w:lang w:val="en-US"/>
        </w:rPr>
        <w:t xml:space="preserve">Bonds) </w:t>
      </w:r>
      <w:r w:rsidR="00466414" w:rsidRPr="00466414">
        <w:rPr>
          <w:cs/>
          <w:lang w:val="en-US"/>
        </w:rPr>
        <w:t>เป็นตราสารหนี้ที่ผู้ออกพันธบัตรต้องจ่ายดอกเบี้ยเป็นรายงวด และคืนเงินต้นเมื่อครบกำหนด</w:t>
      </w:r>
    </w:p>
    <w:p w:rsidR="00B41B7C" w:rsidRPr="00B77865" w:rsidRDefault="00B77865" w:rsidP="00B77865">
      <w:pPr>
        <w:ind w:firstLine="720"/>
        <w:jc w:val="thaiDistribute"/>
        <w:rPr>
          <w:rFonts w:hint="cs"/>
        </w:rPr>
      </w:pPr>
      <w:r>
        <w:rPr>
          <w:lang w:val="en-US"/>
        </w:rPr>
        <w:t>4</w:t>
      </w:r>
      <w:r w:rsidR="00B41B7C">
        <w:rPr>
          <w:lang w:val="en-US"/>
        </w:rPr>
        <w:t xml:space="preserve">. </w:t>
      </w:r>
      <w:r w:rsidR="00B41B7C" w:rsidRPr="00B41B7C">
        <w:rPr>
          <w:cs/>
          <w:lang w:val="en-US"/>
        </w:rPr>
        <w:t>หุ้นกู้ (</w:t>
      </w:r>
      <w:r w:rsidR="00B41B7C" w:rsidRPr="00B41B7C">
        <w:t>Debentures)</w:t>
      </w:r>
      <w:r>
        <w:rPr>
          <w:rFonts w:hint="cs"/>
          <w:cs/>
        </w:rPr>
        <w:t xml:space="preserve"> </w:t>
      </w:r>
      <w:r w:rsidR="00B41B7C" w:rsidRPr="00B41B7C">
        <w:rPr>
          <w:cs/>
          <w:lang w:val="en-US"/>
        </w:rPr>
        <w:t xml:space="preserve">เป็นตราสารหนี้ที่ออกโดยบริษัทเอกชนเพื่อระดมทุน </w:t>
      </w:r>
      <w:r>
        <w:rPr>
          <w:rFonts w:hint="cs"/>
          <w:cs/>
          <w:lang w:val="en-US"/>
        </w:rPr>
        <w:t>ซึ่ง</w:t>
      </w:r>
      <w:r w:rsidR="00B41B7C" w:rsidRPr="00B41B7C">
        <w:rPr>
          <w:cs/>
          <w:lang w:val="en-US"/>
        </w:rPr>
        <w:t>หุ้นกู้ส่วนใหญ่ไม่ได้มีหลักทรัพย์ค้ำประกัน (</w:t>
      </w:r>
      <w:r w:rsidR="00B41B7C" w:rsidRPr="00B41B7C">
        <w:t xml:space="preserve">unsecured) </w:t>
      </w:r>
      <w:r w:rsidR="00B41B7C" w:rsidRPr="00B41B7C">
        <w:rPr>
          <w:cs/>
          <w:lang w:val="en-US"/>
        </w:rPr>
        <w:t>และขึ้นอยู่กับความสามารถในการจ่ายคืนของบริษัท</w:t>
      </w:r>
      <w:r>
        <w:rPr>
          <w:rFonts w:hint="cs"/>
          <w:cs/>
          <w:lang w:val="en-US"/>
        </w:rPr>
        <w:t xml:space="preserve"> จึงทำให้</w:t>
      </w:r>
      <w:r w:rsidR="00B41B7C" w:rsidRPr="00B41B7C">
        <w:rPr>
          <w:cs/>
          <w:lang w:val="en-US"/>
        </w:rPr>
        <w:t>มีความเสี่ยงสูงกว่าพันธบัตรรัฐบาล เนื่องจากขึ้นอยู่กับความมั่นคงทางการเงินของบริษัทที่ออกหุ้นกู้</w:t>
      </w:r>
    </w:p>
    <w:p w:rsidR="00F83556" w:rsidRDefault="00B77865" w:rsidP="00F83556">
      <w:pPr>
        <w:ind w:firstLine="720"/>
        <w:jc w:val="thaiDistribute"/>
        <w:rPr>
          <w:rFonts w:hint="cs"/>
          <w:lang w:val="en-US"/>
        </w:rPr>
      </w:pPr>
      <w:r>
        <w:rPr>
          <w:lang w:val="en-US"/>
        </w:rPr>
        <w:t>5</w:t>
      </w:r>
      <w:r w:rsidR="00F83556">
        <w:rPr>
          <w:lang w:val="en-US"/>
        </w:rPr>
        <w:t xml:space="preserve">. </w:t>
      </w:r>
      <w:r w:rsidR="00466414" w:rsidRPr="00466414">
        <w:rPr>
          <w:cs/>
          <w:lang w:val="en-US"/>
        </w:rPr>
        <w:t>กองทุนรวม (</w:t>
      </w:r>
      <w:r w:rsidR="00466414" w:rsidRPr="00466414">
        <w:rPr>
          <w:lang w:val="en-US"/>
        </w:rPr>
        <w:t xml:space="preserve">Mutual Funds) </w:t>
      </w:r>
      <w:r>
        <w:rPr>
          <w:rFonts w:hint="cs"/>
          <w:cs/>
          <w:lang w:val="en-US"/>
        </w:rPr>
        <w:t>เป็น</w:t>
      </w:r>
      <w:r w:rsidR="00466414" w:rsidRPr="00466414">
        <w:rPr>
          <w:cs/>
          <w:lang w:val="en-US"/>
        </w:rPr>
        <w:t>การ</w:t>
      </w:r>
      <w:r>
        <w:rPr>
          <w:rFonts w:hint="cs"/>
          <w:cs/>
          <w:lang w:val="en-US"/>
        </w:rPr>
        <w:t>รวบ</w:t>
      </w:r>
      <w:r w:rsidR="00466414" w:rsidRPr="00466414">
        <w:rPr>
          <w:cs/>
          <w:lang w:val="en-US"/>
        </w:rPr>
        <w:t>รวมเงินจากนักลงทุนหลายคนเพื่อลงทุนในหุ้น พันธบัตร หรือสินทรัพย์อื่น ๆ</w:t>
      </w:r>
      <w:r>
        <w:rPr>
          <w:rFonts w:hint="cs"/>
          <w:cs/>
          <w:lang w:val="en-US"/>
        </w:rPr>
        <w:t xml:space="preserve"> ตาม</w:t>
      </w:r>
      <w:r w:rsidR="001E62A3">
        <w:rPr>
          <w:rFonts w:hint="cs"/>
          <w:cs/>
          <w:lang w:val="en-US"/>
        </w:rPr>
        <w:t>วัตถุประสงค์ของกองทุนที่</w:t>
      </w:r>
      <w:r w:rsidR="001E62A3" w:rsidRPr="001E62A3">
        <w:rPr>
          <w:cs/>
          <w:lang w:val="en-US"/>
        </w:rPr>
        <w:t>บริษัทหลักทรัพย์จัดการกองทุน (บลจ.)</w:t>
      </w:r>
      <w:r w:rsidR="001E62A3">
        <w:rPr>
          <w:rFonts w:hint="cs"/>
          <w:cs/>
          <w:lang w:val="en-US"/>
        </w:rPr>
        <w:t xml:space="preserve"> จัดตั้ง</w:t>
      </w:r>
    </w:p>
    <w:p w:rsidR="00466414" w:rsidRPr="00466414" w:rsidRDefault="00B77865" w:rsidP="001E62A3">
      <w:pPr>
        <w:ind w:firstLine="720"/>
        <w:jc w:val="thaiDistribute"/>
        <w:rPr>
          <w:lang w:val="en-US"/>
        </w:rPr>
      </w:pPr>
      <w:r>
        <w:rPr>
          <w:lang w:val="en-US"/>
        </w:rPr>
        <w:t>6</w:t>
      </w:r>
      <w:r w:rsidR="00F83556">
        <w:rPr>
          <w:lang w:val="en-US"/>
        </w:rPr>
        <w:t xml:space="preserve">. </w:t>
      </w:r>
      <w:r w:rsidR="00466414" w:rsidRPr="00466414">
        <w:rPr>
          <w:cs/>
          <w:lang w:val="en-US"/>
        </w:rPr>
        <w:t xml:space="preserve">กองทุน </w:t>
      </w:r>
      <w:r w:rsidR="00466414" w:rsidRPr="00466414">
        <w:rPr>
          <w:lang w:val="en-US"/>
        </w:rPr>
        <w:t xml:space="preserve">ETF (Exchange-Traded Funds) </w:t>
      </w:r>
      <w:r w:rsidR="00466414" w:rsidRPr="00466414">
        <w:rPr>
          <w:cs/>
          <w:lang w:val="en-US"/>
        </w:rPr>
        <w:t>กองทุนที่ซื้อขายในตลาดหลักทรัพย์และมี</w:t>
      </w:r>
      <w:r w:rsidR="001E62A3">
        <w:rPr>
          <w:rFonts w:hint="cs"/>
          <w:cs/>
          <w:lang w:val="en-US"/>
        </w:rPr>
        <w:t>ลักษณะ</w:t>
      </w:r>
      <w:r w:rsidR="00466414" w:rsidRPr="00466414">
        <w:rPr>
          <w:cs/>
          <w:lang w:val="en-US"/>
        </w:rPr>
        <w:t>คล้ายกับกองทุนรวม</w:t>
      </w:r>
    </w:p>
    <w:p w:rsidR="00F83556" w:rsidRDefault="001E62A3" w:rsidP="00F83556">
      <w:pPr>
        <w:ind w:firstLine="720"/>
        <w:jc w:val="thaiDistribute"/>
        <w:rPr>
          <w:lang w:val="en-US"/>
        </w:rPr>
      </w:pPr>
      <w:r>
        <w:rPr>
          <w:lang w:val="en-US"/>
        </w:rPr>
        <w:lastRenderedPageBreak/>
        <w:t>7</w:t>
      </w:r>
      <w:r w:rsidR="00F83556">
        <w:rPr>
          <w:lang w:val="en-US"/>
        </w:rPr>
        <w:t xml:space="preserve">. </w:t>
      </w:r>
      <w:r w:rsidR="00466414" w:rsidRPr="00466414">
        <w:rPr>
          <w:cs/>
          <w:lang w:val="en-US"/>
        </w:rPr>
        <w:t>ทองคำ</w:t>
      </w:r>
      <w:r w:rsidR="00466414" w:rsidRPr="00466414">
        <w:rPr>
          <w:lang w:val="en-US"/>
        </w:rPr>
        <w:t xml:space="preserve"> </w:t>
      </w:r>
      <w:r w:rsidR="00466414" w:rsidRPr="00466414">
        <w:rPr>
          <w:cs/>
          <w:lang w:val="en-US"/>
        </w:rPr>
        <w:t>มักถือว่าเป็นสินทรัพย์ปลอดภัยที่เก็บมูลค่าได้ในระยะยาว โดยเฉพาะในช่วงเงินเฟ้อหรือความไม่แน่นอนทางเศรษฐกิจ</w:t>
      </w:r>
    </w:p>
    <w:p w:rsidR="00466414" w:rsidRDefault="001E62A3" w:rsidP="00F83556">
      <w:pPr>
        <w:ind w:firstLine="720"/>
        <w:jc w:val="thaiDistribute"/>
        <w:rPr>
          <w:lang w:val="en-US"/>
        </w:rPr>
      </w:pPr>
      <w:r>
        <w:rPr>
          <w:lang w:val="en-US"/>
        </w:rPr>
        <w:t>8</w:t>
      </w:r>
      <w:r w:rsidR="00F83556">
        <w:rPr>
          <w:lang w:val="en-US"/>
        </w:rPr>
        <w:t xml:space="preserve">. </w:t>
      </w:r>
      <w:proofErr w:type="spellStart"/>
      <w:r w:rsidR="00466414" w:rsidRPr="00466414">
        <w:rPr>
          <w:cs/>
          <w:lang w:val="en-US"/>
        </w:rPr>
        <w:t>คริป</w:t>
      </w:r>
      <w:proofErr w:type="spellEnd"/>
      <w:r w:rsidR="00466414" w:rsidRPr="00466414">
        <w:rPr>
          <w:cs/>
          <w:lang w:val="en-US"/>
        </w:rPr>
        <w:t>โตเคอร์เรนซี (</w:t>
      </w:r>
      <w:r w:rsidR="00466414" w:rsidRPr="00466414">
        <w:rPr>
          <w:lang w:val="en-US"/>
        </w:rPr>
        <w:t xml:space="preserve">Cryptocurrencies) </w:t>
      </w:r>
      <w:r w:rsidR="00466414" w:rsidRPr="00466414">
        <w:rPr>
          <w:cs/>
          <w:lang w:val="en-US"/>
        </w:rPr>
        <w:t>ซึ่งเป็นสินทรัพย์ดิจิทัลที่ใช้เทคโนโลยีบล็อกเชนและมีการซื้อขายในตลาดค</w:t>
      </w:r>
      <w:proofErr w:type="spellStart"/>
      <w:r w:rsidR="00466414" w:rsidRPr="00466414">
        <w:rPr>
          <w:cs/>
          <w:lang w:val="en-US"/>
        </w:rPr>
        <w:t>ริป</w:t>
      </w:r>
      <w:proofErr w:type="spellEnd"/>
      <w:r w:rsidR="00466414" w:rsidRPr="00466414">
        <w:rPr>
          <w:cs/>
          <w:lang w:val="en-US"/>
        </w:rPr>
        <w:t>โต</w:t>
      </w:r>
      <w:r>
        <w:rPr>
          <w:rFonts w:hint="cs"/>
          <w:cs/>
          <w:lang w:val="en-US"/>
        </w:rPr>
        <w:t xml:space="preserve"> </w:t>
      </w:r>
      <w:r w:rsidRPr="00466414">
        <w:rPr>
          <w:cs/>
          <w:lang w:val="en-US"/>
        </w:rPr>
        <w:t xml:space="preserve">เช่น </w:t>
      </w:r>
      <w:r w:rsidRPr="00466414">
        <w:rPr>
          <w:lang w:val="en-US"/>
        </w:rPr>
        <w:t>Bitcoin, Ethereum</w:t>
      </w:r>
    </w:p>
    <w:p w:rsidR="00E601F2" w:rsidRDefault="00E601F2" w:rsidP="00F83556">
      <w:pPr>
        <w:ind w:firstLine="720"/>
        <w:jc w:val="thaiDistribute"/>
        <w:rPr>
          <w:rFonts w:hint="cs"/>
          <w:lang w:val="en-US"/>
        </w:rPr>
      </w:pPr>
    </w:p>
    <w:p w:rsidR="00BB42B0" w:rsidRDefault="00BB42B0" w:rsidP="00BB42B0">
      <w:pPr>
        <w:jc w:val="thaiDistribute"/>
        <w:rPr>
          <w:lang w:val="en-US"/>
        </w:rPr>
      </w:pPr>
      <w:r>
        <w:rPr>
          <w:rFonts w:hint="cs"/>
          <w:cs/>
          <w:lang w:val="en-US"/>
        </w:rPr>
        <w:t xml:space="preserve">ตารางที่ </w:t>
      </w:r>
      <w:r>
        <w:rPr>
          <w:lang w:val="en-US"/>
        </w:rPr>
        <w:t xml:space="preserve">1.5 </w:t>
      </w:r>
      <w:r>
        <w:rPr>
          <w:rFonts w:hint="cs"/>
          <w:cs/>
          <w:lang w:val="en-US"/>
        </w:rPr>
        <w:t>ผลตอบแทนของสินทรัพย์แต่ละประเภท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2488"/>
        <w:gridCol w:w="2314"/>
        <w:gridCol w:w="2148"/>
      </w:tblGrid>
      <w:tr w:rsidR="00E601F2" w:rsidTr="00E601F2">
        <w:tc>
          <w:tcPr>
            <w:tcW w:w="2400" w:type="dxa"/>
          </w:tcPr>
          <w:p w:rsidR="00E601F2" w:rsidRPr="00E601F2" w:rsidRDefault="00E601F2" w:rsidP="00E601F2">
            <w:pPr>
              <w:jc w:val="center"/>
              <w:rPr>
                <w:rFonts w:hint="cs"/>
                <w:b/>
                <w:bCs/>
                <w:lang w:val="en-US"/>
              </w:rPr>
            </w:pPr>
            <w:r w:rsidRPr="00E601F2">
              <w:rPr>
                <w:rFonts w:hint="cs"/>
                <w:b/>
                <w:bCs/>
                <w:cs/>
                <w:lang w:val="en-US"/>
              </w:rPr>
              <w:t>ประเภท</w:t>
            </w:r>
            <w:r w:rsidRPr="00E601F2">
              <w:rPr>
                <w:rFonts w:hint="cs"/>
                <w:b/>
                <w:bCs/>
                <w:cs/>
                <w:lang w:val="en-US"/>
              </w:rPr>
              <w:t>สินทรัพย์</w:t>
            </w:r>
          </w:p>
        </w:tc>
        <w:tc>
          <w:tcPr>
            <w:tcW w:w="2488" w:type="dxa"/>
          </w:tcPr>
          <w:p w:rsidR="00E601F2" w:rsidRPr="00E601F2" w:rsidRDefault="00E601F2" w:rsidP="00E601F2">
            <w:pPr>
              <w:jc w:val="center"/>
              <w:rPr>
                <w:rFonts w:hint="cs"/>
                <w:b/>
                <w:bCs/>
                <w:lang w:val="en-US"/>
              </w:rPr>
            </w:pPr>
            <w:r w:rsidRPr="00E601F2">
              <w:rPr>
                <w:rFonts w:hint="cs"/>
                <w:b/>
                <w:bCs/>
                <w:cs/>
                <w:lang w:val="en-US"/>
              </w:rPr>
              <w:t>ผลตอบแทนเฉลี่ยต่อปี</w:t>
            </w:r>
          </w:p>
        </w:tc>
        <w:tc>
          <w:tcPr>
            <w:tcW w:w="2314" w:type="dxa"/>
          </w:tcPr>
          <w:p w:rsidR="00E601F2" w:rsidRPr="00E601F2" w:rsidRDefault="00E601F2" w:rsidP="00E601F2">
            <w:pPr>
              <w:jc w:val="center"/>
              <w:rPr>
                <w:rFonts w:hint="cs"/>
                <w:b/>
                <w:bCs/>
                <w:cs/>
                <w:lang w:val="en-US"/>
              </w:rPr>
            </w:pPr>
            <w:r w:rsidRPr="00E601F2">
              <w:rPr>
                <w:rFonts w:hint="cs"/>
                <w:b/>
                <w:bCs/>
                <w:cs/>
                <w:lang w:val="en-US"/>
              </w:rPr>
              <w:t>สภาพคล่อง</w:t>
            </w:r>
          </w:p>
        </w:tc>
        <w:tc>
          <w:tcPr>
            <w:tcW w:w="2148" w:type="dxa"/>
          </w:tcPr>
          <w:p w:rsidR="00E601F2" w:rsidRPr="00E601F2" w:rsidRDefault="00E601F2" w:rsidP="00E601F2">
            <w:pPr>
              <w:jc w:val="center"/>
              <w:rPr>
                <w:rFonts w:hint="cs"/>
                <w:b/>
                <w:bCs/>
                <w:cs/>
                <w:lang w:val="en-US"/>
              </w:rPr>
            </w:pPr>
            <w:r w:rsidRPr="00E601F2">
              <w:rPr>
                <w:rFonts w:hint="cs"/>
                <w:b/>
                <w:bCs/>
                <w:cs/>
                <w:lang w:val="en-US"/>
              </w:rPr>
              <w:t>ความเสี่ยง</w:t>
            </w:r>
          </w:p>
        </w:tc>
      </w:tr>
      <w:tr w:rsidR="00E601F2" w:rsidTr="00E601F2">
        <w:tc>
          <w:tcPr>
            <w:tcW w:w="2400" w:type="dxa"/>
          </w:tcPr>
          <w:p w:rsidR="00E601F2" w:rsidRDefault="00E601F2" w:rsidP="00BB42B0">
            <w:pPr>
              <w:jc w:val="thaiDistribute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เงินฝากธนาคาร</w:t>
            </w:r>
          </w:p>
        </w:tc>
        <w:tc>
          <w:tcPr>
            <w:tcW w:w="2488" w:type="dxa"/>
          </w:tcPr>
          <w:p w:rsidR="00E601F2" w:rsidRDefault="00E601F2" w:rsidP="00BB42B0">
            <w:pPr>
              <w:jc w:val="thaiDistribute"/>
              <w:rPr>
                <w:lang w:val="en-US"/>
              </w:rPr>
            </w:pPr>
            <w:r>
              <w:rPr>
                <w:lang w:val="en-US"/>
              </w:rPr>
              <w:t>0.25 – 1.5</w:t>
            </w:r>
          </w:p>
        </w:tc>
        <w:tc>
          <w:tcPr>
            <w:tcW w:w="2314" w:type="dxa"/>
          </w:tcPr>
          <w:p w:rsidR="00E601F2" w:rsidRDefault="00E601F2" w:rsidP="00BB42B0">
            <w:pPr>
              <w:jc w:val="thaiDistribute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E601F2" w:rsidRDefault="00E601F2" w:rsidP="00BB42B0">
            <w:pPr>
              <w:jc w:val="thaiDistribute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ต่ำมาก</w:t>
            </w:r>
          </w:p>
        </w:tc>
      </w:tr>
      <w:tr w:rsidR="00E601F2" w:rsidTr="00E601F2">
        <w:tc>
          <w:tcPr>
            <w:tcW w:w="2400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 w:rsidRPr="00E601F2">
              <w:rPr>
                <w:cs/>
                <w:lang w:val="en-US"/>
              </w:rPr>
              <w:t>เงินฝากดิจิทัล</w:t>
            </w:r>
          </w:p>
        </w:tc>
        <w:tc>
          <w:tcPr>
            <w:tcW w:w="2488" w:type="dxa"/>
          </w:tcPr>
          <w:p w:rsidR="00E601F2" w:rsidRDefault="00E601F2" w:rsidP="00E601F2">
            <w:pPr>
              <w:jc w:val="thaiDistribute"/>
              <w:rPr>
                <w:lang w:val="en-US"/>
              </w:rPr>
            </w:pPr>
            <w:r>
              <w:rPr>
                <w:lang w:val="en-US"/>
              </w:rPr>
              <w:t>1 - 2</w:t>
            </w:r>
          </w:p>
        </w:tc>
        <w:tc>
          <w:tcPr>
            <w:tcW w:w="2314" w:type="dxa"/>
          </w:tcPr>
          <w:p w:rsidR="00E601F2" w:rsidRDefault="00E601F2" w:rsidP="00E601F2">
            <w:pPr>
              <w:jc w:val="thaiDistribute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E601F2" w:rsidRDefault="00E601F2" w:rsidP="00E601F2">
            <w:pPr>
              <w:jc w:val="thaiDistribute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ต่ำมาก</w:t>
            </w:r>
          </w:p>
        </w:tc>
      </w:tr>
      <w:tr w:rsidR="00E601F2" w:rsidTr="00E601F2">
        <w:tc>
          <w:tcPr>
            <w:tcW w:w="2400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 w:rsidRPr="00E601F2">
              <w:rPr>
                <w:cs/>
                <w:lang w:val="en-US"/>
              </w:rPr>
              <w:t>พันธบัตรรัฐบาล</w:t>
            </w:r>
          </w:p>
        </w:tc>
        <w:tc>
          <w:tcPr>
            <w:tcW w:w="2488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>
              <w:rPr>
                <w:lang w:val="en-US"/>
              </w:rPr>
              <w:t>0.2 - 4</w:t>
            </w:r>
          </w:p>
        </w:tc>
        <w:tc>
          <w:tcPr>
            <w:tcW w:w="2314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ต่ำ</w:t>
            </w:r>
          </w:p>
        </w:tc>
        <w:tc>
          <w:tcPr>
            <w:tcW w:w="2148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ต่ำ</w:t>
            </w:r>
          </w:p>
        </w:tc>
      </w:tr>
      <w:tr w:rsidR="00E601F2" w:rsidTr="00E601F2">
        <w:tc>
          <w:tcPr>
            <w:tcW w:w="2400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 w:rsidRPr="00E601F2">
              <w:rPr>
                <w:cs/>
                <w:lang w:val="en-US"/>
              </w:rPr>
              <w:t>หุ้นกู้</w:t>
            </w:r>
          </w:p>
        </w:tc>
        <w:tc>
          <w:tcPr>
            <w:tcW w:w="2488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>
              <w:rPr>
                <w:lang w:val="en-US"/>
              </w:rPr>
              <w:t>1.2 - 5</w:t>
            </w:r>
          </w:p>
        </w:tc>
        <w:tc>
          <w:tcPr>
            <w:tcW w:w="2314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ต่ำ</w:t>
            </w:r>
          </w:p>
        </w:tc>
        <w:tc>
          <w:tcPr>
            <w:tcW w:w="2148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ต่ำ</w:t>
            </w:r>
          </w:p>
        </w:tc>
      </w:tr>
      <w:tr w:rsidR="00E601F2" w:rsidTr="00E601F2">
        <w:tc>
          <w:tcPr>
            <w:tcW w:w="2400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 w:rsidRPr="00E601F2">
              <w:rPr>
                <w:cs/>
                <w:lang w:val="en-US"/>
              </w:rPr>
              <w:t>หุ้น</w:t>
            </w:r>
          </w:p>
        </w:tc>
        <w:tc>
          <w:tcPr>
            <w:tcW w:w="2488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>
              <w:rPr>
                <w:lang w:val="en-US"/>
              </w:rPr>
              <w:t>8 - 12</w:t>
            </w:r>
          </w:p>
        </w:tc>
        <w:tc>
          <w:tcPr>
            <w:tcW w:w="2314" w:type="dxa"/>
          </w:tcPr>
          <w:p w:rsidR="00E601F2" w:rsidRDefault="00E601F2" w:rsidP="00E601F2">
            <w:r w:rsidRPr="005B46CC">
              <w:rPr>
                <w:rFonts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E601F2" w:rsidRDefault="00E601F2" w:rsidP="00E601F2">
            <w:r w:rsidRPr="005B46CC">
              <w:rPr>
                <w:rFonts w:hint="cs"/>
                <w:cs/>
                <w:lang w:val="en-US"/>
              </w:rPr>
              <w:t>สูง</w:t>
            </w:r>
          </w:p>
        </w:tc>
      </w:tr>
      <w:tr w:rsidR="00E601F2" w:rsidTr="00E601F2">
        <w:tc>
          <w:tcPr>
            <w:tcW w:w="2400" w:type="dxa"/>
          </w:tcPr>
          <w:p w:rsidR="00E601F2" w:rsidRPr="00E601F2" w:rsidRDefault="00E601F2" w:rsidP="00E601F2">
            <w:pPr>
              <w:jc w:val="thaiDistribute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ทองคำ</w:t>
            </w:r>
          </w:p>
        </w:tc>
        <w:tc>
          <w:tcPr>
            <w:tcW w:w="2488" w:type="dxa"/>
          </w:tcPr>
          <w:p w:rsidR="00E601F2" w:rsidRDefault="00E601F2" w:rsidP="00E601F2">
            <w:pPr>
              <w:jc w:val="thaiDistribute"/>
              <w:rPr>
                <w:lang w:val="en-US"/>
              </w:rPr>
            </w:pPr>
            <w:r>
              <w:rPr>
                <w:lang w:val="en-US"/>
              </w:rPr>
              <w:t>4 - 5</w:t>
            </w:r>
          </w:p>
        </w:tc>
        <w:tc>
          <w:tcPr>
            <w:tcW w:w="2314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E601F2" w:rsidRDefault="00E601F2" w:rsidP="00E601F2">
            <w:pPr>
              <w:jc w:val="thaiDistribute"/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ปานกลาง</w:t>
            </w:r>
          </w:p>
        </w:tc>
      </w:tr>
      <w:tr w:rsidR="00E601F2" w:rsidTr="00E601F2">
        <w:tc>
          <w:tcPr>
            <w:tcW w:w="2400" w:type="dxa"/>
          </w:tcPr>
          <w:p w:rsidR="00E601F2" w:rsidRPr="00E601F2" w:rsidRDefault="00E601F2" w:rsidP="00E601F2">
            <w:pPr>
              <w:jc w:val="thaiDistribute"/>
              <w:rPr>
                <w:cs/>
                <w:lang w:val="en-US"/>
              </w:rPr>
            </w:pPr>
            <w:proofErr w:type="spellStart"/>
            <w:r w:rsidRPr="00466414">
              <w:rPr>
                <w:cs/>
                <w:lang w:val="en-US"/>
              </w:rPr>
              <w:t>คริป</w:t>
            </w:r>
            <w:proofErr w:type="spellEnd"/>
            <w:r w:rsidRPr="00466414">
              <w:rPr>
                <w:cs/>
                <w:lang w:val="en-US"/>
              </w:rPr>
              <w:t>โตเคอร์เรนซี</w:t>
            </w:r>
          </w:p>
        </w:tc>
        <w:tc>
          <w:tcPr>
            <w:tcW w:w="2488" w:type="dxa"/>
          </w:tcPr>
          <w:p w:rsidR="00E601F2" w:rsidRDefault="00E601F2" w:rsidP="00E601F2">
            <w:pPr>
              <w:jc w:val="thaiDistribute"/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ไม่มีแน่ชัดเนื่องจากการผันผวนที่สูง</w:t>
            </w:r>
          </w:p>
        </w:tc>
        <w:tc>
          <w:tcPr>
            <w:tcW w:w="2314" w:type="dxa"/>
          </w:tcPr>
          <w:p w:rsidR="00E601F2" w:rsidRDefault="00E601F2" w:rsidP="00E601F2">
            <w:r w:rsidRPr="005B46CC">
              <w:rPr>
                <w:rFonts w:hint="cs"/>
                <w:cs/>
                <w:lang w:val="en-US"/>
              </w:rPr>
              <w:t>สูง</w:t>
            </w:r>
          </w:p>
        </w:tc>
        <w:tc>
          <w:tcPr>
            <w:tcW w:w="2148" w:type="dxa"/>
          </w:tcPr>
          <w:p w:rsidR="00E601F2" w:rsidRDefault="00E601F2" w:rsidP="00E601F2">
            <w:r w:rsidRPr="005B46CC">
              <w:rPr>
                <w:rFonts w:hint="cs"/>
                <w:cs/>
                <w:lang w:val="en-US"/>
              </w:rPr>
              <w:t>สูง</w:t>
            </w:r>
          </w:p>
        </w:tc>
      </w:tr>
    </w:tbl>
    <w:p w:rsidR="00BB42B0" w:rsidRDefault="00BB42B0" w:rsidP="00BB42B0">
      <w:pPr>
        <w:jc w:val="thaiDistribute"/>
        <w:rPr>
          <w:rFonts w:hint="cs"/>
          <w:cs/>
          <w:lang w:val="en-US"/>
        </w:rPr>
      </w:pPr>
    </w:p>
    <w:p w:rsidR="00887D10" w:rsidRPr="0068526A" w:rsidRDefault="002170C9" w:rsidP="009148D9">
      <w:pPr>
        <w:ind w:firstLine="720"/>
        <w:jc w:val="thaiDistribute"/>
        <w:rPr>
          <w:rFonts w:hint="cs"/>
          <w:lang w:val="en-US"/>
        </w:rPr>
      </w:pPr>
      <w:r w:rsidRPr="002170C9">
        <w:rPr>
          <w:cs/>
          <w:lang w:val="en-US"/>
        </w:rPr>
        <w:t>ก่อนที่แอปพลิเคชันการลงทุนจะได้รับความนิยม</w:t>
      </w:r>
      <w:r>
        <w:rPr>
          <w:rFonts w:hint="cs"/>
          <w:cs/>
          <w:lang w:val="en-US"/>
        </w:rPr>
        <w:t xml:space="preserve"> </w:t>
      </w:r>
      <w:r w:rsidRPr="002170C9">
        <w:rPr>
          <w:cs/>
          <w:lang w:val="en-US"/>
        </w:rPr>
        <w:t>การลงทุนในสินทรัพย์เช่น หุ้น กองทุน ตราสารหนี้ และพันธบัตร จำเป็นต้องผ่านโบรกเกอร์ของบริษัทจัดการกองทุนหรือธนาคาร</w:t>
      </w:r>
      <w:r>
        <w:rPr>
          <w:rFonts w:hint="cs"/>
          <w:cs/>
          <w:lang w:val="en-US"/>
        </w:rPr>
        <w:t xml:space="preserve"> </w:t>
      </w:r>
      <w:r w:rsidRPr="002170C9">
        <w:rPr>
          <w:cs/>
          <w:lang w:val="en-US"/>
        </w:rPr>
        <w:t>ทำให้กระบวนการนี้มีความซับซ้อนและล่าช้า การศึกษาข้อมูลเพื่อการลงทุนยังต้องทำผ่านการโทรศัพท์หรือส่งเอกสารทางไปรษณีย์ ซึ่งไม่สะดวกสำหรับนักลงทุนรายย่อย</w:t>
      </w:r>
      <w:r>
        <w:rPr>
          <w:rFonts w:hint="cs"/>
          <w:cs/>
          <w:lang w:val="en-US"/>
        </w:rPr>
        <w:t xml:space="preserve"> และใน</w:t>
      </w:r>
      <w:r w:rsidRPr="002170C9">
        <w:rPr>
          <w:cs/>
          <w:lang w:val="en-US"/>
        </w:rPr>
        <w:t>กรณีของทองคำ ซึ่งเป็นสินทรัพย์ที่จับต้องได้ มักทำการซื้อขายที่ร้านจำหน่ายทองคำ</w:t>
      </w:r>
      <w:r w:rsidR="009148D9">
        <w:rPr>
          <w:rFonts w:hint="cs"/>
          <w:cs/>
          <w:lang w:val="en-US"/>
        </w:rPr>
        <w:t xml:space="preserve">ทำให้เกิดความยุ่งยากและจำเป็นที่ต้องใช้เงินก้อนใหญ่ในการซื้อขาย </w:t>
      </w:r>
      <w:r w:rsidR="009148D9" w:rsidRPr="002170C9">
        <w:rPr>
          <w:cs/>
          <w:lang w:val="en-US"/>
        </w:rPr>
        <w:t xml:space="preserve">อย่างไรก็ตาม </w:t>
      </w:r>
      <w:r w:rsidR="00154C4F">
        <w:rPr>
          <w:rFonts w:hint="cs"/>
          <w:cs/>
          <w:lang w:val="en-US"/>
        </w:rPr>
        <w:t>ด้วยการเข้ามาของเทคโนโลยี</w:t>
      </w:r>
      <w:r w:rsidR="00887D10" w:rsidRPr="00887D10">
        <w:rPr>
          <w:cs/>
          <w:lang w:val="en-US"/>
        </w:rPr>
        <w:t>ได้เข้ามามีบทบาทสำคัญในการแก้ไขปัญหานี้ โดยทำให้การลงทุนเป็นเรื่องที่ง่ายและเข้าถึงได้สำหรับทุกคน ไม่ว่าจะเป็นการซื้อขายหุ้นในตลาดหลักทรัพย์ การลงทุนในกองทุนรวม หรือการเลือกพอร์ตการลงทุนที่เหมาะสมกับความเสี่ยงของแต่ละคน ซึ่งแอพพลิเคชันเหล่านี้ได้ช่วยลดข้อจำกัดด้านความรู้และประสบการณ์การลงทุน</w:t>
      </w:r>
      <w:r w:rsidR="00887D10">
        <w:rPr>
          <w:rFonts w:hint="cs"/>
          <w:cs/>
          <w:lang w:val="en-US"/>
        </w:rPr>
        <w:t xml:space="preserve"> </w:t>
      </w:r>
      <w:r w:rsidR="00887D10" w:rsidRPr="00887D10">
        <w:rPr>
          <w:cs/>
          <w:lang w:val="en-US"/>
        </w:rPr>
        <w:t>อีกทั้งยังรวบรวมข้อมูลข่าวสารเกี่ยวกับการลงทุน</w:t>
      </w:r>
      <w:r w:rsidR="009274CA">
        <w:rPr>
          <w:rFonts w:hint="cs"/>
          <w:cs/>
          <w:lang w:val="en-US"/>
        </w:rPr>
        <w:t>พร้อมวิเคราะห์</w:t>
      </w:r>
      <w:r w:rsidR="009274CA">
        <w:rPr>
          <w:rFonts w:hint="cs"/>
          <w:cs/>
          <w:lang w:val="en-US"/>
        </w:rPr>
        <w:t>แบบเรียลไทม์</w:t>
      </w:r>
      <w:r w:rsidR="00887D10" w:rsidRPr="00887D10">
        <w:rPr>
          <w:cs/>
          <w:lang w:val="en-US"/>
        </w:rPr>
        <w:t>ไว้ในที่เดียวกัน ทำให้ผู้ใช้สามารถเข้าถึงข้อมูลได้อย่างง่ายดาย</w:t>
      </w:r>
      <w:r w:rsidR="004F05AF">
        <w:rPr>
          <w:rFonts w:hint="cs"/>
          <w:cs/>
          <w:lang w:val="en-US"/>
        </w:rPr>
        <w:t xml:space="preserve"> </w:t>
      </w:r>
      <w:r w:rsidR="009148D9">
        <w:rPr>
          <w:rFonts w:hint="cs"/>
          <w:cs/>
          <w:lang w:val="en-US"/>
        </w:rPr>
        <w:t>น</w:t>
      </w:r>
      <w:r w:rsidR="00887D10" w:rsidRPr="00887D10">
        <w:rPr>
          <w:cs/>
          <w:lang w:val="en-US"/>
        </w:rPr>
        <w:t>อกจากนี้ ในการซื้อขายผ่านแอพพลิเคชันเหล่านี้ยังมีการกำหนดกฎเกณฑ์การซื้อขายและค่าธรรมเนียมที่แตกต่างกันไปตามวัตถุประสงค์ของ</w:t>
      </w:r>
      <w:r w:rsidRPr="002170C9">
        <w:rPr>
          <w:cs/>
          <w:lang w:val="en-US"/>
        </w:rPr>
        <w:t>บริษัทหลักทรัพย์จัดการกองทุน</w:t>
      </w:r>
      <w:r w:rsidR="00257DAD">
        <w:rPr>
          <w:rFonts w:hint="cs"/>
          <w:cs/>
          <w:lang w:val="en-US"/>
        </w:rPr>
        <w:t xml:space="preserve"> โดย</w:t>
      </w:r>
      <w:r w:rsidR="0068526A" w:rsidRPr="0068526A">
        <w:rPr>
          <w:cs/>
          <w:lang w:val="en-US"/>
        </w:rPr>
        <w:t xml:space="preserve">แอพพลิเคชันการลงทุนที่มีให้บริการในประเทศไทย </w:t>
      </w:r>
      <w:r>
        <w:rPr>
          <w:rFonts w:hint="cs"/>
          <w:cs/>
          <w:lang w:val="en-US"/>
        </w:rPr>
        <w:t>มีดังนี้</w:t>
      </w:r>
    </w:p>
    <w:p w:rsidR="0068526A" w:rsidRPr="0068526A" w:rsidRDefault="00257DAD" w:rsidP="00257DAD">
      <w:pPr>
        <w:ind w:firstLine="720"/>
        <w:jc w:val="thaiDistribute"/>
        <w:rPr>
          <w:rFonts w:hint="cs"/>
          <w:lang w:val="en-US"/>
        </w:rPr>
      </w:pPr>
      <w:r>
        <w:rPr>
          <w:lang w:val="en-US"/>
        </w:rPr>
        <w:t xml:space="preserve">1. </w:t>
      </w:r>
      <w:r w:rsidR="0068526A" w:rsidRPr="0068526A">
        <w:rPr>
          <w:lang w:val="en-US"/>
        </w:rPr>
        <w:t xml:space="preserve">Streaming </w:t>
      </w:r>
      <w:r>
        <w:rPr>
          <w:rFonts w:hint="cs"/>
          <w:cs/>
          <w:lang w:val="en-US"/>
        </w:rPr>
        <w:t xml:space="preserve">ก่อตั้งโดย </w:t>
      </w:r>
      <w:proofErr w:type="spellStart"/>
      <w:r w:rsidR="0068526A" w:rsidRPr="0068526A">
        <w:rPr>
          <w:lang w:val="en-US"/>
        </w:rPr>
        <w:t>Settrade</w:t>
      </w:r>
      <w:proofErr w:type="spellEnd"/>
      <w:r>
        <w:rPr>
          <w:rFonts w:hint="cs"/>
          <w:cs/>
          <w:lang w:val="en-US"/>
        </w:rPr>
        <w:t xml:space="preserve"> ในปี </w:t>
      </w:r>
      <w:r>
        <w:rPr>
          <w:lang w:val="en-US"/>
        </w:rPr>
        <w:t xml:space="preserve">2543 </w:t>
      </w:r>
      <w:r>
        <w:rPr>
          <w:rFonts w:hint="cs"/>
          <w:cs/>
          <w:lang w:val="en-US"/>
        </w:rPr>
        <w:t>เป็นแอพพลิเคชัน</w:t>
      </w:r>
      <w:r w:rsidR="0068526A" w:rsidRPr="0068526A">
        <w:rPr>
          <w:cs/>
          <w:lang w:val="en-US"/>
        </w:rPr>
        <w:t>สำหรับการซื้อขายหุ้นและอนุพันธ์ในตลาดหลักทรัพย์แห่งประเทศไทย (</w:t>
      </w:r>
      <w:r w:rsidR="0068526A" w:rsidRPr="0068526A">
        <w:rPr>
          <w:lang w:val="en-US"/>
        </w:rPr>
        <w:t>SET)</w:t>
      </w:r>
    </w:p>
    <w:p w:rsidR="0068526A" w:rsidRPr="0068526A" w:rsidRDefault="00257DAD" w:rsidP="003A70E3">
      <w:pPr>
        <w:ind w:firstLine="720"/>
        <w:jc w:val="thaiDistribute"/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 w:rsidR="0068526A" w:rsidRPr="0068526A">
        <w:rPr>
          <w:lang w:val="en-US"/>
        </w:rPr>
        <w:t>Finnomena</w:t>
      </w:r>
      <w:proofErr w:type="spellEnd"/>
      <w:r>
        <w:rPr>
          <w:rFonts w:hint="cs"/>
          <w:cs/>
          <w:lang w:val="en-US"/>
        </w:rPr>
        <w:t xml:space="preserve"> </w:t>
      </w:r>
      <w:r w:rsidR="003A70E3">
        <w:rPr>
          <w:rFonts w:hint="cs"/>
          <w:cs/>
          <w:lang w:val="en-US"/>
        </w:rPr>
        <w:t xml:space="preserve">ก่อตั้งโดยบริษัท </w:t>
      </w:r>
      <w:r w:rsidR="003A70E3" w:rsidRPr="003A70E3">
        <w:rPr>
          <w:cs/>
          <w:lang w:val="en-US"/>
        </w:rPr>
        <w:t>ฟินโนมีนา</w:t>
      </w:r>
      <w:r w:rsidR="003A70E3">
        <w:rPr>
          <w:rFonts w:hint="cs"/>
          <w:cs/>
          <w:lang w:val="en-US"/>
        </w:rPr>
        <w:t xml:space="preserve"> </w:t>
      </w:r>
      <w:r>
        <w:rPr>
          <w:rFonts w:hint="cs"/>
          <w:cs/>
          <w:lang w:val="en-US"/>
        </w:rPr>
        <w:t xml:space="preserve">ในปี </w:t>
      </w:r>
      <w:r>
        <w:rPr>
          <w:lang w:val="en-US"/>
        </w:rPr>
        <w:t>25</w:t>
      </w:r>
      <w:r>
        <w:rPr>
          <w:lang w:val="en-US"/>
        </w:rPr>
        <w:t>59</w:t>
      </w:r>
      <w:r w:rsidR="003A70E3">
        <w:rPr>
          <w:rFonts w:hint="cs"/>
          <w:cs/>
          <w:lang w:val="en-US"/>
        </w:rPr>
        <w:t xml:space="preserve"> เป็น</w:t>
      </w:r>
      <w:r w:rsidR="0068526A" w:rsidRPr="0068526A">
        <w:rPr>
          <w:cs/>
          <w:lang w:val="en-US"/>
        </w:rPr>
        <w:t>แพลตฟอร์มการลงทุนในกองทุนรวมที่ช่วยให้ผู้ใช้สามารถเลือกลงทุนในกองทุนต่างๆ และได้รับคำแนะนำการลงทุนจากผู้เชี่ยวชาญ</w:t>
      </w:r>
    </w:p>
    <w:p w:rsidR="0068526A" w:rsidRPr="0068526A" w:rsidRDefault="00257DAD" w:rsidP="003A70E3">
      <w:pPr>
        <w:ind w:firstLine="720"/>
        <w:jc w:val="thaiDistribute"/>
        <w:rPr>
          <w:rFonts w:hint="cs"/>
          <w:lang w:val="en-US"/>
        </w:rPr>
      </w:pPr>
      <w:r>
        <w:rPr>
          <w:lang w:val="en-US"/>
        </w:rPr>
        <w:t xml:space="preserve">3. </w:t>
      </w:r>
      <w:r w:rsidR="0068526A" w:rsidRPr="0068526A">
        <w:rPr>
          <w:lang w:val="en-US"/>
        </w:rPr>
        <w:t xml:space="preserve">SCB Easy Invest </w:t>
      </w:r>
      <w:r w:rsidR="001D4EE3">
        <w:rPr>
          <w:rFonts w:hint="cs"/>
          <w:cs/>
          <w:lang w:val="en-US"/>
        </w:rPr>
        <w:t>ก่อตั้ง</w:t>
      </w:r>
      <w:r w:rsidR="0068526A" w:rsidRPr="0068526A">
        <w:rPr>
          <w:cs/>
          <w:lang w:val="en-US"/>
        </w:rPr>
        <w:t>โดยธนาคารไทยพาณิชย์</w:t>
      </w:r>
      <w:r w:rsidR="001D4EE3">
        <w:rPr>
          <w:rFonts w:hint="cs"/>
          <w:cs/>
          <w:lang w:val="en-US"/>
        </w:rPr>
        <w:t>ใน</w:t>
      </w:r>
      <w:r w:rsidR="0068526A" w:rsidRPr="0068526A">
        <w:rPr>
          <w:cs/>
          <w:lang w:val="en-US"/>
        </w:rPr>
        <w:t xml:space="preserve">ปี </w:t>
      </w:r>
      <w:r>
        <w:rPr>
          <w:lang w:val="en-US"/>
        </w:rPr>
        <w:t>2560</w:t>
      </w:r>
      <w:r w:rsidR="003A70E3">
        <w:rPr>
          <w:lang w:val="en-US"/>
        </w:rPr>
        <w:t xml:space="preserve"> </w:t>
      </w:r>
      <w:r w:rsidR="003A70E3">
        <w:rPr>
          <w:rFonts w:hint="cs"/>
          <w:cs/>
          <w:lang w:val="en-US"/>
        </w:rPr>
        <w:t>เพื่อ</w:t>
      </w:r>
      <w:r w:rsidR="0068526A" w:rsidRPr="0068526A">
        <w:rPr>
          <w:cs/>
          <w:lang w:val="en-US"/>
        </w:rPr>
        <w:t>เปิดโอกาสให้ลูกค้าธนาคารไทยพาณิชย์ลงทุนในกองทุนรวมและสินทรัพย์อื่นๆ</w:t>
      </w:r>
      <w:r w:rsidR="003A70E3">
        <w:rPr>
          <w:rFonts w:hint="cs"/>
          <w:cs/>
          <w:lang w:val="en-US"/>
        </w:rPr>
        <w:t xml:space="preserve"> ก่อนที่จะเปลี่ยนมาเป็น </w:t>
      </w:r>
      <w:proofErr w:type="spellStart"/>
      <w:r w:rsidR="003A70E3" w:rsidRPr="003A70E3">
        <w:rPr>
          <w:lang w:val="en-US"/>
        </w:rPr>
        <w:t>InnovestX</w:t>
      </w:r>
      <w:proofErr w:type="spellEnd"/>
      <w:r w:rsidR="003A70E3">
        <w:rPr>
          <w:rFonts w:hint="cs"/>
          <w:cs/>
          <w:lang w:val="en-US"/>
        </w:rPr>
        <w:t xml:space="preserve"> ในปัจจุบัน</w:t>
      </w:r>
    </w:p>
    <w:p w:rsidR="0068526A" w:rsidRPr="0068526A" w:rsidRDefault="00257DAD" w:rsidP="003A70E3">
      <w:pPr>
        <w:ind w:firstLine="720"/>
        <w:jc w:val="thaiDistribute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68526A" w:rsidRPr="0068526A">
        <w:rPr>
          <w:lang w:val="en-US"/>
        </w:rPr>
        <w:t>Krungthai</w:t>
      </w:r>
      <w:proofErr w:type="spellEnd"/>
      <w:r w:rsidR="0068526A" w:rsidRPr="0068526A">
        <w:rPr>
          <w:lang w:val="en-US"/>
        </w:rPr>
        <w:t xml:space="preserve"> Next </w:t>
      </w:r>
      <w:r w:rsidR="001D4EE3">
        <w:rPr>
          <w:rFonts w:hint="cs"/>
          <w:cs/>
          <w:lang w:val="en-US"/>
        </w:rPr>
        <w:t>ก่อตั้ง</w:t>
      </w:r>
      <w:r w:rsidR="0068526A" w:rsidRPr="0068526A">
        <w:rPr>
          <w:cs/>
          <w:lang w:val="en-US"/>
        </w:rPr>
        <w:t>โดยธนาคารกรุงไทย</w:t>
      </w:r>
      <w:r w:rsidR="001D4EE3">
        <w:rPr>
          <w:rFonts w:hint="cs"/>
          <w:cs/>
          <w:lang w:val="en-US"/>
        </w:rPr>
        <w:t>ใน</w:t>
      </w:r>
      <w:r w:rsidR="0068526A" w:rsidRPr="0068526A">
        <w:rPr>
          <w:cs/>
          <w:lang w:val="en-US"/>
        </w:rPr>
        <w:t xml:space="preserve">ปี </w:t>
      </w:r>
      <w:r>
        <w:rPr>
          <w:lang w:val="en-US"/>
        </w:rPr>
        <w:t>2561</w:t>
      </w:r>
      <w:r w:rsidR="003A70E3">
        <w:rPr>
          <w:lang w:val="en-US"/>
        </w:rPr>
        <w:t xml:space="preserve"> </w:t>
      </w:r>
      <w:r w:rsidR="0068526A" w:rsidRPr="0068526A">
        <w:rPr>
          <w:cs/>
          <w:lang w:val="en-US"/>
        </w:rPr>
        <w:t>ที่รวมบริการการเงินและการลงทุน เช่น การลงทุนในกองทุนรวม พันธบัตรรัฐบาล</w:t>
      </w:r>
    </w:p>
    <w:p w:rsidR="0068526A" w:rsidRPr="0068526A" w:rsidRDefault="00257DAD" w:rsidP="001D4EE3">
      <w:pPr>
        <w:ind w:firstLine="720"/>
        <w:jc w:val="thaiDistribute"/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68526A" w:rsidRPr="0068526A">
        <w:rPr>
          <w:lang w:val="en-US"/>
        </w:rPr>
        <w:t>Bitkub</w:t>
      </w:r>
      <w:proofErr w:type="spellEnd"/>
      <w:r w:rsidR="001D4EE3">
        <w:rPr>
          <w:rFonts w:hint="cs"/>
          <w:cs/>
          <w:lang w:val="en-US"/>
        </w:rPr>
        <w:t xml:space="preserve"> ใน</w:t>
      </w:r>
      <w:r w:rsidR="0068526A" w:rsidRPr="0068526A">
        <w:rPr>
          <w:cs/>
          <w:lang w:val="en-US"/>
        </w:rPr>
        <w:t xml:space="preserve">ปี </w:t>
      </w:r>
      <w:r>
        <w:rPr>
          <w:lang w:val="en-US"/>
        </w:rPr>
        <w:t>2561</w:t>
      </w:r>
      <w:r w:rsidR="001D4EE3">
        <w:rPr>
          <w:rFonts w:hint="cs"/>
          <w:cs/>
          <w:lang w:val="en-US"/>
        </w:rPr>
        <w:t xml:space="preserve"> เป็น</w:t>
      </w:r>
      <w:r w:rsidR="0068526A" w:rsidRPr="0068526A">
        <w:rPr>
          <w:cs/>
          <w:lang w:val="en-US"/>
        </w:rPr>
        <w:t>แพลตฟอร์มซื้อขายสกุลเงินดิจิทัลที่ได้รับความนิยมในประเทศไทย ครอบคลุมสกุลเงินดิจิทัลหลายประเภท</w:t>
      </w:r>
    </w:p>
    <w:p w:rsidR="001D4EE3" w:rsidRDefault="00257DAD" w:rsidP="001D4EE3">
      <w:pPr>
        <w:ind w:firstLine="720"/>
        <w:jc w:val="thaiDistribute"/>
        <w:rPr>
          <w:rFonts w:hint="cs"/>
          <w:cs/>
          <w:lang w:val="en-US"/>
        </w:rPr>
      </w:pPr>
      <w:r>
        <w:rPr>
          <w:lang w:val="en-US"/>
        </w:rPr>
        <w:t xml:space="preserve">6. </w:t>
      </w:r>
      <w:r w:rsidR="0068526A" w:rsidRPr="0068526A">
        <w:rPr>
          <w:lang w:val="en-US"/>
        </w:rPr>
        <w:t xml:space="preserve">Robinhood </w:t>
      </w:r>
      <w:r w:rsidR="001D4EE3">
        <w:rPr>
          <w:rFonts w:hint="cs"/>
          <w:cs/>
          <w:lang w:val="en-US"/>
        </w:rPr>
        <w:t>ก่อตั้งโดย</w:t>
      </w:r>
      <w:r w:rsidR="001D4EE3" w:rsidRPr="0068526A">
        <w:rPr>
          <w:cs/>
          <w:lang w:val="en-US"/>
        </w:rPr>
        <w:t>ธนาคารไทยพาณิชย์</w:t>
      </w:r>
      <w:r w:rsidR="001D4EE3">
        <w:rPr>
          <w:rFonts w:hint="cs"/>
          <w:cs/>
          <w:lang w:val="en-US"/>
        </w:rPr>
        <w:t>ใน</w:t>
      </w:r>
      <w:r w:rsidR="001D4EE3" w:rsidRPr="0068526A">
        <w:rPr>
          <w:cs/>
          <w:lang w:val="en-US"/>
        </w:rPr>
        <w:t xml:space="preserve">ปี </w:t>
      </w:r>
      <w:r w:rsidR="001D4EE3">
        <w:rPr>
          <w:lang w:val="en-US"/>
        </w:rPr>
        <w:t>256</w:t>
      </w:r>
      <w:r w:rsidR="001D4EE3">
        <w:rPr>
          <w:lang w:val="en-US"/>
        </w:rPr>
        <w:t xml:space="preserve">3 </w:t>
      </w:r>
      <w:r w:rsidR="001D4EE3">
        <w:rPr>
          <w:rFonts w:hint="cs"/>
          <w:cs/>
          <w:lang w:val="en-US"/>
        </w:rPr>
        <w:t>เป็น</w:t>
      </w:r>
      <w:r w:rsidR="001D4EE3" w:rsidRPr="0068526A">
        <w:rPr>
          <w:cs/>
          <w:lang w:val="en-US"/>
        </w:rPr>
        <w:t>แพลตฟอร์ม</w:t>
      </w:r>
      <w:r w:rsidR="001D4EE3">
        <w:rPr>
          <w:rFonts w:hint="cs"/>
          <w:cs/>
          <w:lang w:val="en-US"/>
        </w:rPr>
        <w:t>ซื้อขายสินทรัพย์</w:t>
      </w:r>
      <w:r w:rsidR="001D4EE3" w:rsidRPr="001D4EE3">
        <w:rPr>
          <w:cs/>
          <w:lang w:val="en-US"/>
        </w:rPr>
        <w:t>โดยไม่มีค่าธรรมเนียม</w:t>
      </w:r>
      <w:r w:rsidR="001D4EE3">
        <w:rPr>
          <w:rFonts w:hint="cs"/>
          <w:cs/>
          <w:lang w:val="en-US"/>
        </w:rPr>
        <w:t>เพื่อมีจุดมุ่งหมายในการทำ</w:t>
      </w:r>
      <w:r w:rsidR="001D4EE3" w:rsidRPr="001D4EE3">
        <w:rPr>
          <w:cs/>
          <w:lang w:val="en-US"/>
        </w:rPr>
        <w:t>กิจกรรมเพื่อสังคม</w:t>
      </w:r>
      <w:r w:rsidR="001D4EE3">
        <w:rPr>
          <w:rFonts w:hint="cs"/>
          <w:cs/>
          <w:lang w:val="en-US"/>
        </w:rPr>
        <w:t>ของบริษัท</w:t>
      </w:r>
    </w:p>
    <w:p w:rsidR="0068526A" w:rsidRPr="0068526A" w:rsidRDefault="00257DAD" w:rsidP="003A70E3">
      <w:pPr>
        <w:ind w:firstLine="720"/>
        <w:jc w:val="thaiDistribute"/>
        <w:rPr>
          <w:lang w:val="en-US"/>
        </w:rPr>
      </w:pPr>
      <w:r>
        <w:rPr>
          <w:lang w:val="en-US"/>
        </w:rPr>
        <w:t xml:space="preserve">7. </w:t>
      </w:r>
      <w:r w:rsidR="0068526A" w:rsidRPr="0068526A">
        <w:rPr>
          <w:lang w:val="en-US"/>
        </w:rPr>
        <w:t>TISCO My Wealth</w:t>
      </w:r>
      <w:r w:rsidR="003A70E3">
        <w:rPr>
          <w:rFonts w:hint="cs"/>
          <w:cs/>
          <w:lang w:val="en-US"/>
        </w:rPr>
        <w:t xml:space="preserve"> ก่อตั้งโดย</w:t>
      </w:r>
      <w:r w:rsidR="003A70E3" w:rsidRPr="0068526A">
        <w:rPr>
          <w:cs/>
          <w:lang w:val="en-US"/>
        </w:rPr>
        <w:t>ธนาคาร</w:t>
      </w:r>
      <w:proofErr w:type="spellStart"/>
      <w:r w:rsidR="003A70E3" w:rsidRPr="0068526A">
        <w:rPr>
          <w:cs/>
          <w:lang w:val="en-US"/>
        </w:rPr>
        <w:t>ทิส</w:t>
      </w:r>
      <w:proofErr w:type="spellEnd"/>
      <w:r w:rsidR="003A70E3" w:rsidRPr="0068526A">
        <w:rPr>
          <w:cs/>
          <w:lang w:val="en-US"/>
        </w:rPr>
        <w:t>โก้</w:t>
      </w:r>
      <w:r w:rsidR="003A70E3">
        <w:rPr>
          <w:rFonts w:hint="cs"/>
          <w:cs/>
          <w:lang w:val="en-US"/>
        </w:rPr>
        <w:t>ใน</w:t>
      </w:r>
      <w:r w:rsidR="0068526A" w:rsidRPr="0068526A">
        <w:rPr>
          <w:cs/>
          <w:lang w:val="en-US"/>
        </w:rPr>
        <w:t>ปี 2</w:t>
      </w:r>
      <w:r>
        <w:rPr>
          <w:lang w:val="en-US"/>
        </w:rPr>
        <w:t>563</w:t>
      </w:r>
      <w:r w:rsidR="003A70E3">
        <w:rPr>
          <w:rFonts w:hint="cs"/>
          <w:cs/>
          <w:lang w:val="en-US"/>
        </w:rPr>
        <w:t xml:space="preserve"> ซึ่งรวม</w:t>
      </w:r>
      <w:r w:rsidR="0068526A" w:rsidRPr="0068526A">
        <w:rPr>
          <w:cs/>
          <w:lang w:val="en-US"/>
        </w:rPr>
        <w:t>กองทุนรวม หุ้น และตราสารหนี้ของธนาคาร</w:t>
      </w:r>
      <w:proofErr w:type="spellStart"/>
      <w:r w:rsidR="0068526A" w:rsidRPr="0068526A">
        <w:rPr>
          <w:cs/>
          <w:lang w:val="en-US"/>
        </w:rPr>
        <w:t>ทิส</w:t>
      </w:r>
      <w:proofErr w:type="spellEnd"/>
      <w:r w:rsidR="0068526A" w:rsidRPr="0068526A">
        <w:rPr>
          <w:cs/>
          <w:lang w:val="en-US"/>
        </w:rPr>
        <w:t>โก้</w:t>
      </w:r>
    </w:p>
    <w:p w:rsidR="0068526A" w:rsidRPr="0068526A" w:rsidRDefault="00257DAD" w:rsidP="003A70E3">
      <w:pPr>
        <w:ind w:firstLine="720"/>
        <w:jc w:val="thaiDistribute"/>
        <w:rPr>
          <w:lang w:val="en-US"/>
        </w:rPr>
      </w:pPr>
      <w:r>
        <w:rPr>
          <w:lang w:val="en-US"/>
        </w:rPr>
        <w:t xml:space="preserve">8. </w:t>
      </w:r>
      <w:proofErr w:type="spellStart"/>
      <w:r w:rsidR="0068526A" w:rsidRPr="0068526A">
        <w:rPr>
          <w:lang w:val="en-US"/>
        </w:rPr>
        <w:t>Piggipo</w:t>
      </w:r>
      <w:proofErr w:type="spellEnd"/>
      <w:r w:rsidR="0068526A" w:rsidRPr="0068526A">
        <w:rPr>
          <w:lang w:val="en-US"/>
        </w:rPr>
        <w:t xml:space="preserve"> Invest</w:t>
      </w:r>
      <w:r w:rsidR="003A70E3">
        <w:rPr>
          <w:rFonts w:hint="cs"/>
          <w:cs/>
          <w:lang w:val="en-US"/>
        </w:rPr>
        <w:t xml:space="preserve"> ก่อตั้งโดยบริษัท </w:t>
      </w:r>
      <w:proofErr w:type="spellStart"/>
      <w:r w:rsidR="003A70E3" w:rsidRPr="003A70E3">
        <w:rPr>
          <w:cs/>
          <w:lang w:val="en-US"/>
        </w:rPr>
        <w:t>พิกกิ</w:t>
      </w:r>
      <w:proofErr w:type="spellEnd"/>
      <w:r w:rsidR="003A70E3" w:rsidRPr="003A70E3">
        <w:rPr>
          <w:cs/>
          <w:lang w:val="en-US"/>
        </w:rPr>
        <w:t>โปะ</w:t>
      </w:r>
      <w:r w:rsidR="003A70E3">
        <w:rPr>
          <w:rFonts w:hint="cs"/>
          <w:cs/>
          <w:lang w:val="en-US"/>
        </w:rPr>
        <w:t xml:space="preserve"> ใน</w:t>
      </w:r>
      <w:r w:rsidR="0068526A" w:rsidRPr="0068526A">
        <w:rPr>
          <w:cs/>
          <w:lang w:val="en-US"/>
        </w:rPr>
        <w:t>ปี 2</w:t>
      </w:r>
      <w:r>
        <w:rPr>
          <w:lang w:val="en-US"/>
        </w:rPr>
        <w:t>564</w:t>
      </w:r>
      <w:r w:rsidR="003A70E3">
        <w:rPr>
          <w:rFonts w:hint="cs"/>
          <w:cs/>
          <w:lang w:val="en-US"/>
        </w:rPr>
        <w:t xml:space="preserve"> ที่</w:t>
      </w:r>
      <w:r w:rsidR="0068526A" w:rsidRPr="0068526A">
        <w:rPr>
          <w:cs/>
          <w:lang w:val="en-US"/>
        </w:rPr>
        <w:t>ที่เน้นการจัดการพอร์ตการลงทุนในกองทุนรวม พร้อมเครื่องมือวางแผนการลงทุนแบบครบวงจร</w:t>
      </w:r>
    </w:p>
    <w:p w:rsidR="0068526A" w:rsidRDefault="00257DAD" w:rsidP="003A70E3">
      <w:pPr>
        <w:ind w:firstLine="720"/>
        <w:jc w:val="thaiDistribute"/>
        <w:rPr>
          <w:lang w:val="en-US"/>
        </w:rPr>
      </w:pPr>
      <w:r>
        <w:rPr>
          <w:lang w:val="en-US"/>
        </w:rPr>
        <w:t xml:space="preserve">9. </w:t>
      </w:r>
      <w:proofErr w:type="spellStart"/>
      <w:r w:rsidR="0068526A" w:rsidRPr="0068526A">
        <w:rPr>
          <w:lang w:val="en-US"/>
        </w:rPr>
        <w:t>FinVest</w:t>
      </w:r>
      <w:proofErr w:type="spellEnd"/>
      <w:r w:rsidR="0068526A" w:rsidRPr="0068526A">
        <w:rPr>
          <w:lang w:val="en-US"/>
        </w:rPr>
        <w:t xml:space="preserve"> </w:t>
      </w:r>
      <w:r w:rsidR="003A70E3">
        <w:rPr>
          <w:rFonts w:hint="cs"/>
          <w:cs/>
          <w:lang w:val="en-US"/>
        </w:rPr>
        <w:t>ก่อตั้ง</w:t>
      </w:r>
      <w:r w:rsidR="0068526A" w:rsidRPr="0068526A">
        <w:rPr>
          <w:cs/>
          <w:lang w:val="en-US"/>
        </w:rPr>
        <w:t xml:space="preserve">โดยธนาคารกรุงเทพ ร่วมกับ </w:t>
      </w:r>
      <w:r w:rsidR="0068526A" w:rsidRPr="0068526A">
        <w:rPr>
          <w:lang w:val="en-US"/>
        </w:rPr>
        <w:t>Lombard Odier</w:t>
      </w:r>
      <w:r w:rsidR="003A70E3">
        <w:rPr>
          <w:rFonts w:hint="cs"/>
          <w:cs/>
          <w:lang w:val="en-US"/>
        </w:rPr>
        <w:t xml:space="preserve"> ใน</w:t>
      </w:r>
      <w:r w:rsidR="0068526A" w:rsidRPr="0068526A">
        <w:rPr>
          <w:cs/>
          <w:lang w:val="en-US"/>
        </w:rPr>
        <w:t xml:space="preserve">ปี </w:t>
      </w:r>
      <w:r w:rsidRPr="0068526A">
        <w:rPr>
          <w:cs/>
          <w:lang w:val="en-US"/>
        </w:rPr>
        <w:t>2</w:t>
      </w:r>
      <w:r>
        <w:rPr>
          <w:lang w:val="en-US"/>
        </w:rPr>
        <w:t>564</w:t>
      </w:r>
      <w:r w:rsidR="003A70E3">
        <w:rPr>
          <w:rFonts w:hint="cs"/>
          <w:cs/>
          <w:lang w:val="en-US"/>
        </w:rPr>
        <w:t xml:space="preserve"> เพื่อ</w:t>
      </w:r>
      <w:r w:rsidR="0068526A" w:rsidRPr="0068526A">
        <w:rPr>
          <w:cs/>
          <w:lang w:val="en-US"/>
        </w:rPr>
        <w:t>ให้ผู้ลงทุนรายย่อยเข้าถึงการลงทุนในสินทรัพย์และกองทุนต่างประเทศได้ง่ายขึ้น</w:t>
      </w:r>
    </w:p>
    <w:p w:rsidR="00887D10" w:rsidRDefault="003A70E3" w:rsidP="00887D10">
      <w:pPr>
        <w:ind w:firstLine="720"/>
        <w:jc w:val="thaiDistribute"/>
        <w:rPr>
          <w:lang w:val="en-US"/>
        </w:rPr>
      </w:pPr>
      <w:r>
        <w:rPr>
          <w:lang w:val="en-US"/>
        </w:rPr>
        <w:t xml:space="preserve">10. </w:t>
      </w:r>
      <w:r w:rsidR="004F05AF">
        <w:rPr>
          <w:lang w:val="en-US"/>
        </w:rPr>
        <w:t xml:space="preserve">Dime </w:t>
      </w:r>
      <w:r>
        <w:rPr>
          <w:rFonts w:hint="cs"/>
          <w:cs/>
          <w:lang w:val="en-US"/>
        </w:rPr>
        <w:t>ก่อตั้งโดย</w:t>
      </w:r>
      <w:r w:rsidR="004F05AF">
        <w:rPr>
          <w:rFonts w:hint="cs"/>
          <w:cs/>
          <w:lang w:val="en-US"/>
        </w:rPr>
        <w:t>ธนาคารเกียรตินาค</w:t>
      </w:r>
      <w:proofErr w:type="spellStart"/>
      <w:r w:rsidR="004F05AF">
        <w:rPr>
          <w:rFonts w:hint="cs"/>
          <w:cs/>
          <w:lang w:val="en-US"/>
        </w:rPr>
        <w:t>ิน</w:t>
      </w:r>
      <w:proofErr w:type="spellEnd"/>
      <w:r>
        <w:rPr>
          <w:rFonts w:hint="cs"/>
          <w:cs/>
          <w:lang w:val="en-US"/>
        </w:rPr>
        <w:t>ใน</w:t>
      </w:r>
      <w:r w:rsidR="0068526A" w:rsidRPr="0068526A">
        <w:rPr>
          <w:cs/>
          <w:lang w:val="en-US"/>
        </w:rPr>
        <w:t>ปี 2</w:t>
      </w:r>
      <w:r w:rsidR="00014A9B">
        <w:rPr>
          <w:lang w:val="en-US"/>
        </w:rPr>
        <w:t>565</w:t>
      </w:r>
      <w:r>
        <w:rPr>
          <w:rFonts w:hint="cs"/>
          <w:cs/>
          <w:lang w:val="en-US"/>
        </w:rPr>
        <w:t xml:space="preserve"> </w:t>
      </w:r>
      <w:r w:rsidR="0068526A" w:rsidRPr="0068526A">
        <w:rPr>
          <w:cs/>
          <w:lang w:val="en-US"/>
        </w:rPr>
        <w:t>ช่วยให้การลงทุนในหุ้นต่างประเทศและสินทรัพย์หลากหลายสะดวกยิ่งขึ้น</w:t>
      </w:r>
    </w:p>
    <w:p w:rsidR="00014A9B" w:rsidRDefault="00887D10" w:rsidP="00887D10">
      <w:pPr>
        <w:ind w:firstLine="720"/>
        <w:jc w:val="thaiDistribute"/>
        <w:rPr>
          <w:rFonts w:hint="cs"/>
          <w:lang w:val="en-US"/>
        </w:rPr>
      </w:pPr>
      <w:r>
        <w:rPr>
          <w:rFonts w:hint="cs"/>
          <w:cs/>
          <w:lang w:val="en-US"/>
        </w:rPr>
        <w:t>ซึ่ง</w:t>
      </w:r>
      <w:r w:rsidRPr="00887D10">
        <w:rPr>
          <w:cs/>
          <w:lang w:val="en-US"/>
        </w:rPr>
        <w:t>การเข้ามาของแอพพลิเคชันเหล่านี้</w:t>
      </w:r>
      <w:r>
        <w:rPr>
          <w:rFonts w:hint="cs"/>
          <w:cs/>
          <w:lang w:val="en-US"/>
        </w:rPr>
        <w:t xml:space="preserve"> เป็นการ</w:t>
      </w:r>
      <w:r w:rsidRPr="00887D10">
        <w:rPr>
          <w:cs/>
          <w:lang w:val="en-US"/>
        </w:rPr>
        <w:t>เปิดโอกาสให้ประชาชนสามารถเริ่มต้นลงทุนด้วยเงินจำนวนเล็กน้อย ทำให้การลงทุนกลายเป็นทางเลือกที่สามารถทำได้จริง และเป็นหนึ่งในเครื่องมือในการแก้ไขปัญหาการเงินที่ประชาชนเผชิญในปัจจุบัน</w:t>
      </w:r>
      <w:r>
        <w:rPr>
          <w:rFonts w:hint="cs"/>
          <w:cs/>
          <w:lang w:val="en-US"/>
        </w:rPr>
        <w:t xml:space="preserve"> โดย</w:t>
      </w:r>
      <w:r w:rsidR="00014A9B">
        <w:rPr>
          <w:rFonts w:hint="cs"/>
          <w:cs/>
          <w:lang w:val="en-US"/>
        </w:rPr>
        <w:t>ผู้ลงทุน</w:t>
      </w:r>
      <w:r>
        <w:rPr>
          <w:rFonts w:hint="cs"/>
          <w:cs/>
          <w:lang w:val="en-US"/>
        </w:rPr>
        <w:t>สามารถ</w:t>
      </w:r>
      <w:r w:rsidR="00014A9B">
        <w:rPr>
          <w:rFonts w:hint="cs"/>
          <w:cs/>
          <w:lang w:val="en-US"/>
        </w:rPr>
        <w:t>ตัดสินใจเลือก</w:t>
      </w:r>
      <w:r>
        <w:rPr>
          <w:rFonts w:hint="cs"/>
          <w:cs/>
          <w:lang w:val="en-US"/>
        </w:rPr>
        <w:t>ลงทุน</w:t>
      </w:r>
      <w:r w:rsidR="00014A9B">
        <w:rPr>
          <w:rFonts w:hint="cs"/>
          <w:cs/>
          <w:lang w:val="en-US"/>
        </w:rPr>
        <w:t>ตามวัตถุประสงค์</w:t>
      </w:r>
      <w:r>
        <w:rPr>
          <w:rFonts w:hint="cs"/>
          <w:cs/>
          <w:lang w:val="en-US"/>
        </w:rPr>
        <w:t>ของตนในการ</w:t>
      </w:r>
      <w:r w:rsidR="00A67AD4">
        <w:rPr>
          <w:rFonts w:hint="cs"/>
          <w:cs/>
          <w:lang w:val="en-US"/>
        </w:rPr>
        <w:t>ลงทุนกับสินทรัพย์ประเภทใด และอัตราค่าธรรมเนียมในการซื้อขายมากน้อยเพียงใด</w:t>
      </w:r>
      <w:r>
        <w:rPr>
          <w:rFonts w:hint="cs"/>
          <w:cs/>
          <w:lang w:val="en-US"/>
        </w:rPr>
        <w:t xml:space="preserve"> จึงจะคุ้มค่าสำหรับการลงทุน</w:t>
      </w:r>
    </w:p>
    <w:p w:rsidR="000E520B" w:rsidRDefault="00075AC5" w:rsidP="000E520B">
      <w:pPr>
        <w:ind w:firstLine="720"/>
        <w:jc w:val="thaiDistribute"/>
        <w:rPr>
          <w:rFonts w:hint="cs"/>
          <w:lang w:val="en-US"/>
        </w:rPr>
      </w:pPr>
      <w:r>
        <w:rPr>
          <w:rFonts w:hint="cs"/>
          <w:cs/>
          <w:lang w:val="en-US"/>
        </w:rPr>
        <w:t>จากที่ได้กล่าวมาข้างต้นนั้น ทางผู้วิจัยได้เล็งเห็นถึงแล้ว</w:t>
      </w:r>
      <w:r w:rsidR="000E520B" w:rsidRPr="000E520B">
        <w:rPr>
          <w:cs/>
          <w:lang w:val="en-US"/>
        </w:rPr>
        <w:t>ความส</w:t>
      </w:r>
      <w:r w:rsidR="000E520B">
        <w:rPr>
          <w:rFonts w:hint="cs"/>
          <w:cs/>
          <w:lang w:val="en-US"/>
        </w:rPr>
        <w:t>ำ</w:t>
      </w:r>
      <w:r w:rsidR="000E520B" w:rsidRPr="000E520B">
        <w:rPr>
          <w:cs/>
          <w:lang w:val="en-US"/>
        </w:rPr>
        <w:t>คัญของการศึกษางานวิจัยในหัวข้อ</w:t>
      </w:r>
      <w:r w:rsidR="000E520B">
        <w:rPr>
          <w:lang w:val="en-US"/>
        </w:rPr>
        <w:t xml:space="preserve"> “</w:t>
      </w:r>
      <w:r w:rsidR="000E520B" w:rsidRPr="000E520B">
        <w:rPr>
          <w:cs/>
          <w:lang w:val="en-US"/>
        </w:rPr>
        <w:t xml:space="preserve">ปัจจัยที่มีต่อการตัดสินใจใช้บริการแอปพลิเคชัน </w:t>
      </w:r>
      <w:r w:rsidR="000E520B" w:rsidRPr="000E520B">
        <w:rPr>
          <w:lang w:val="en-US"/>
        </w:rPr>
        <w:t xml:space="preserve">Dime </w:t>
      </w:r>
      <w:r w:rsidR="000E520B" w:rsidRPr="000E520B">
        <w:rPr>
          <w:cs/>
          <w:lang w:val="en-US"/>
        </w:rPr>
        <w:t>ของผู้ลงทุนในประเทศไทย</w:t>
      </w:r>
      <w:r w:rsidR="000E520B">
        <w:rPr>
          <w:lang w:val="en-US"/>
        </w:rPr>
        <w:t xml:space="preserve">” </w:t>
      </w:r>
      <w:r w:rsidR="009274CA" w:rsidRPr="009274CA">
        <w:rPr>
          <w:cs/>
          <w:lang w:val="en-US"/>
        </w:rPr>
        <w:t>เพื่อให้เห็นถึงความสำคัญของการปรับตัวในยุคดิจิทัลมากยิ่งขึ้น ทำให้</w:t>
      </w:r>
      <w:r w:rsidR="009274CA">
        <w:rPr>
          <w:rFonts w:hint="cs"/>
          <w:cs/>
          <w:lang w:val="en-US"/>
        </w:rPr>
        <w:t>ประชาชนเข้าถึง</w:t>
      </w:r>
      <w:r w:rsidR="009274CA" w:rsidRPr="009274CA">
        <w:rPr>
          <w:cs/>
          <w:lang w:val="en-US"/>
        </w:rPr>
        <w:t>การลงทุน</w:t>
      </w:r>
      <w:r w:rsidR="009274CA">
        <w:rPr>
          <w:rFonts w:hint="cs"/>
          <w:cs/>
          <w:lang w:val="en-US"/>
        </w:rPr>
        <w:t>ได้ง่ายขึ้น</w:t>
      </w:r>
      <w:r w:rsidR="004976EC">
        <w:rPr>
          <w:rFonts w:hint="cs"/>
          <w:cs/>
          <w:lang w:val="en-US"/>
        </w:rPr>
        <w:t xml:space="preserve"> รวมถึง</w:t>
      </w:r>
      <w:r w:rsidR="000E520B" w:rsidRPr="000E520B">
        <w:rPr>
          <w:cs/>
          <w:lang w:val="en-US"/>
        </w:rPr>
        <w:t>ยอมรับการใช้งานเทคโนโลยีทางการเงินในการใช้บริการ</w:t>
      </w:r>
      <w:r w:rsidR="000E520B">
        <w:rPr>
          <w:rFonts w:hint="cs"/>
          <w:cs/>
          <w:lang w:val="en-US"/>
        </w:rPr>
        <w:t xml:space="preserve">เพื่อการลงทุนผ่านแอพพลิเคชัน </w:t>
      </w:r>
      <w:r w:rsidR="000E520B">
        <w:rPr>
          <w:lang w:val="en-US"/>
        </w:rPr>
        <w:t xml:space="preserve">Dime </w:t>
      </w:r>
      <w:r w:rsidR="000E520B">
        <w:rPr>
          <w:rFonts w:hint="cs"/>
          <w:cs/>
          <w:lang w:val="en-US"/>
        </w:rPr>
        <w:t>ซึ่งนำไปสู่การพัฒนาแอพพลิเคชันให้เหมาะสมสำหรับกลุ่มเป้าหมาย</w:t>
      </w:r>
    </w:p>
    <w:p w:rsidR="00154C4F" w:rsidRPr="00F97823" w:rsidRDefault="00154C4F" w:rsidP="007B074C">
      <w:pPr>
        <w:jc w:val="thaiDistribute"/>
        <w:rPr>
          <w:rFonts w:hint="cs"/>
          <w:lang w:val="en-US"/>
        </w:rPr>
      </w:pPr>
    </w:p>
    <w:p w:rsidR="00AD5741" w:rsidRPr="00F97823" w:rsidRDefault="00AD5741" w:rsidP="00AD574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1.2</w:t>
      </w:r>
      <w:r w:rsidRPr="00F97823">
        <w:rPr>
          <w:rFonts w:hint="cs"/>
          <w:b/>
          <w:bCs/>
          <w:cs/>
        </w:rPr>
        <w:t xml:space="preserve"> วัตถุประสงค์ของการศึกษา</w:t>
      </w:r>
    </w:p>
    <w:p w:rsidR="00FD35F0" w:rsidRDefault="00AD5741" w:rsidP="00164CCC">
      <w:pPr>
        <w:ind w:firstLine="720"/>
        <w:jc w:val="thaiDistribute"/>
      </w:pPr>
      <w:r w:rsidRPr="00F97823">
        <w:rPr>
          <w:rFonts w:hint="cs"/>
          <w:cs/>
        </w:rPr>
        <w:lastRenderedPageBreak/>
        <w:t xml:space="preserve">เพื่อศึกษาปัจจัยที่มีต่อการตัดสินใจใช้บริการแอปพลิเคชัน </w:t>
      </w:r>
      <w:r>
        <w:rPr>
          <w:lang w:val="en-US"/>
        </w:rPr>
        <w:t>Dime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ของ</w:t>
      </w:r>
      <w:r w:rsidR="005615BA"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ในประเทศไทยในประเด็นต่าง ๆ ดังต่อไปนี้</w:t>
      </w:r>
    </w:p>
    <w:p w:rsidR="00164CCC" w:rsidRDefault="00164CCC" w:rsidP="00164CCC">
      <w:pPr>
        <w:ind w:firstLine="720"/>
        <w:jc w:val="thaiDistribute"/>
      </w:pPr>
      <w:r>
        <w:t>1.2.1</w:t>
      </w:r>
      <w:r>
        <w:tab/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ปัจจัยด้านประสบการณ์ผู้ใช้มีอิทธิพลกับการรับรู้ถึงประโยชน์ของแอปพลิเคชัน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2</w:t>
      </w:r>
      <w:r>
        <w:t>.2</w:t>
      </w:r>
      <w:r>
        <w:tab/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ปัจจัยด้านคุณภาพของข้อมูลมีอิทธิพลกับการรับรู้ถึงประโยชน์ของแอปพลิเคชัน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2</w:t>
      </w:r>
      <w:r>
        <w:t>.3</w:t>
      </w:r>
      <w:r>
        <w:tab/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ปัจจัยด้านคุณภาพของการบริการมีอิทธิพลกับการรับรู้ประโยชน์ของแอปพลิเคชัน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2</w:t>
      </w:r>
      <w:r>
        <w:t xml:space="preserve">.4   </w:t>
      </w:r>
      <w:r>
        <w:tab/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ปัจจัยด้านคุณภาพของระบบมีอิทธิพลกับการรับรู้ประโยชน์ของแอปพลิเคชัน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2</w:t>
      </w:r>
      <w:r>
        <w:t xml:space="preserve">.5   </w:t>
      </w:r>
      <w:r>
        <w:tab/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ปัจจัยด้านประสบการณ์ผู้ใช้มีอิทธิพลกับการรับรู้ความง่ายในการใช้งานของแอปพลิเคชัน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2</w:t>
      </w:r>
      <w:r>
        <w:t xml:space="preserve">.6   </w:t>
      </w:r>
      <w:r>
        <w:tab/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ปัจจัยด้านคุณภาพของข้อมูลมีอิทธิพลกับการรับรู้ความง่ายในการใช้งานของแอปพลิเคชัน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2</w:t>
      </w:r>
      <w:r>
        <w:t xml:space="preserve">.7   </w:t>
      </w:r>
      <w:r>
        <w:tab/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ปัจจัยด้านคุณภาพของการบริการมีอิทธิพลกับการรับรู้ความง่ายในการใช้งานของแอปพลิเคชัน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2</w:t>
      </w:r>
      <w:r>
        <w:t xml:space="preserve">.8   </w:t>
      </w:r>
      <w:r>
        <w:tab/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ปัจจัยด้านคุณภาพของระบบมีอิทธิพลกับการรับรู้ความง่ายในการใช้งานของแอปพลิเคชัน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2</w:t>
      </w:r>
      <w:r>
        <w:t xml:space="preserve">.9   </w:t>
      </w:r>
      <w:r>
        <w:tab/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ปัจจัยด้านการรับรู้ความง่ายในการใช้งานมีอิทธิพลกับการรับรู้ถึงประโยชน์ของแอปพลิเคชัน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2</w:t>
      </w:r>
      <w:r>
        <w:t>.10</w:t>
      </w:r>
      <w:r>
        <w:rPr>
          <w:cs/>
        </w:rPr>
        <w:t xml:space="preserve">  </w:t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ปัจจัยด้านการรับรู้ความง่ายในการใช้งานมีอิทธิพลกับการตัดสินใจใช้บริการของแอปพลิเคชัน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Pr="00F97823" w:rsidRDefault="00164CCC" w:rsidP="00164CCC">
      <w:pPr>
        <w:ind w:firstLine="720"/>
        <w:jc w:val="thaiDistribute"/>
        <w:rPr>
          <w:cs/>
        </w:rPr>
      </w:pPr>
      <w:r>
        <w:t>1.</w:t>
      </w:r>
      <w:r>
        <w:t>2</w:t>
      </w:r>
      <w:r>
        <w:t xml:space="preserve">.11  </w:t>
      </w:r>
      <w:r w:rsidRPr="00F97823">
        <w:rPr>
          <w:rFonts w:hint="cs"/>
          <w:cs/>
        </w:rPr>
        <w:t>เพื่อศึกษา</w:t>
      </w:r>
      <w:r>
        <w:rPr>
          <w:cs/>
        </w:rPr>
        <w:t xml:space="preserve">ปัจจัยด้านการรับรู้ถึงประโยชน์มีอิทธิพลกับการตัดสินใจใช้บริการของแอปพลิเคชัน </w:t>
      </w:r>
      <w:r>
        <w:t>Dime</w:t>
      </w:r>
      <w:r>
        <w:t xml:space="preserve">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AD5741" w:rsidRPr="00F97823" w:rsidRDefault="00AD5741" w:rsidP="00AD5741">
      <w:pPr>
        <w:ind w:firstLine="720"/>
        <w:jc w:val="thaiDistribute"/>
      </w:pPr>
    </w:p>
    <w:p w:rsidR="00AD5741" w:rsidRPr="00F97823" w:rsidRDefault="00AD5741" w:rsidP="00AD574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1.3</w:t>
      </w:r>
      <w:r w:rsidRPr="00F97823">
        <w:rPr>
          <w:rFonts w:hint="cs"/>
          <w:b/>
          <w:bCs/>
          <w:cs/>
        </w:rPr>
        <w:t xml:space="preserve"> ขอบเขตของการศึกษา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 xml:space="preserve">1.3.1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ขอบเขตด้านประชากรและกลุ่มตัวอย่าง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  <w:cs/>
        </w:rPr>
        <w:t xml:space="preserve">ปัจจัยประชากรศาสตร์ที่ใช้ในงานวิจัยครั้งนี้ คือ </w:t>
      </w:r>
      <w:r w:rsidR="006D516B">
        <w:rPr>
          <w:rFonts w:hint="cs"/>
          <w:cs/>
        </w:rPr>
        <w:t>ผู้ลงทุน</w:t>
      </w:r>
      <w:r w:rsidR="006D516B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 xml:space="preserve"> ประกอบด้วย เพศ อายุ ระดับการศึกษาสูงสุด รายได้ต่อเดือน เป็นต้น ที่เคยใช้บริการแอปพลิเคชัน </w:t>
      </w:r>
      <w:r w:rsidR="006D516B">
        <w:rPr>
          <w:lang w:val="en-US"/>
        </w:rPr>
        <w:t xml:space="preserve">Dime </w:t>
      </w:r>
      <w:r w:rsidRPr="00F97823">
        <w:rPr>
          <w:rFonts w:hint="cs"/>
          <w:cs/>
        </w:rPr>
        <w:t>ซึ่งไม่ทราบจำนวนที่แน่นอน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  <w:cs/>
        </w:rPr>
        <w:lastRenderedPageBreak/>
        <w:t xml:space="preserve">กลุ่มตัวอย่าง </w:t>
      </w:r>
      <w:r w:rsidR="006D516B">
        <w:rPr>
          <w:rFonts w:hint="cs"/>
          <w:cs/>
        </w:rPr>
        <w:t>ผู้ลงทุน</w:t>
      </w:r>
      <w:r w:rsidR="006D516B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 xml:space="preserve">ที่เคยใช้บริการแอปพลิเคชัน </w:t>
      </w:r>
      <w:r w:rsidR="006D516B">
        <w:rPr>
          <w:lang w:val="en-US"/>
        </w:rPr>
        <w:t>Dime</w:t>
      </w:r>
      <w:r w:rsidRPr="00F97823">
        <w:rPr>
          <w:rFonts w:hint="cs"/>
          <w:cs/>
        </w:rPr>
        <w:t xml:space="preserve"> โดยใช้วิธีสุ่มตัวอย่างแบบหลายขั้นตอน (</w:t>
      </w:r>
      <w:r w:rsidRPr="00F97823">
        <w:rPr>
          <w:rFonts w:hint="cs"/>
        </w:rPr>
        <w:t xml:space="preserve">Multi-stage Sampling) </w:t>
      </w:r>
      <w:r w:rsidRPr="00F97823">
        <w:rPr>
          <w:rFonts w:hint="cs"/>
          <w:cs/>
        </w:rPr>
        <w:t>ในการแจกแบบสอบถาม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เพื่อรวบรวมข้อมูลโดยใช้แบบสอบถามออฟไลน์ที่ได้จัดเตรียมไว้ เนื่องจากไม่ทราบจำนวนประชากรที่แน่นอนจึงใช้วิธีคำนวณโดยใช้สูตรของคอแครน (</w:t>
      </w:r>
      <w:r w:rsidRPr="00F97823">
        <w:rPr>
          <w:rFonts w:hint="cs"/>
        </w:rPr>
        <w:t xml:space="preserve">Chochran, 1977) </w:t>
      </w:r>
      <w:r w:rsidRPr="00F97823">
        <w:rPr>
          <w:rFonts w:hint="cs"/>
          <w:cs/>
        </w:rPr>
        <w:t xml:space="preserve">และกำหนดความเชื่อมั่นที่ </w:t>
      </w:r>
      <w:r w:rsidRPr="00F97823">
        <w:rPr>
          <w:rFonts w:hint="cs"/>
        </w:rPr>
        <w:t>95%</w:t>
      </w:r>
      <w:r w:rsidRPr="00F97823">
        <w:rPr>
          <w:rFonts w:hint="cs"/>
          <w:cs/>
        </w:rPr>
        <w:t xml:space="preserve"> และระดับความคลาดเคลื่อนที่ </w:t>
      </w:r>
      <w:r w:rsidRPr="00F97823">
        <w:rPr>
          <w:rFonts w:hint="cs"/>
        </w:rPr>
        <w:t>5%</w:t>
      </w:r>
      <w:r w:rsidRPr="00F97823">
        <w:rPr>
          <w:rFonts w:hint="cs"/>
          <w:cs/>
        </w:rPr>
        <w:t xml:space="preserve"> ซึ่งงานวิจัยนี้จะใช้กลุ่มตัวอย่างจำนวน </w:t>
      </w:r>
      <w:r w:rsidRPr="00F97823">
        <w:rPr>
          <w:rFonts w:hint="cs"/>
        </w:rPr>
        <w:t>400</w:t>
      </w:r>
      <w:r w:rsidRPr="00F97823">
        <w:rPr>
          <w:rFonts w:hint="cs"/>
          <w:cs/>
        </w:rPr>
        <w:t xml:space="preserve"> ตัวอย่างและวิเคราะห์ข้อมูลทางด้านสถิต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>1.3.2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ขอบเขตด้านเนื้อหา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  <w:cs/>
        </w:rPr>
        <w:t>การวิจัยครั้งนี้เป็นการวิจัยเชิงปริมาณ (</w:t>
      </w:r>
      <w:r w:rsidRPr="00F97823">
        <w:rPr>
          <w:rFonts w:hint="cs"/>
        </w:rPr>
        <w:t xml:space="preserve">Quantitative Research) </w:t>
      </w:r>
      <w:r w:rsidRPr="00F97823">
        <w:rPr>
          <w:rFonts w:hint="cs"/>
          <w:cs/>
        </w:rPr>
        <w:t>โดยศึกษาเกี่ยวกับ</w:t>
      </w:r>
      <w:r w:rsidR="00F91101" w:rsidRPr="00F97823">
        <w:rPr>
          <w:rFonts w:hint="cs"/>
          <w:cs/>
        </w:rPr>
        <w:t xml:space="preserve">ปัจจัยที่มีต่อการตัดสินใจใช้บริการแอปพลิเคชัน </w:t>
      </w:r>
      <w:r w:rsidR="00F91101">
        <w:rPr>
          <w:lang w:val="en-US"/>
        </w:rPr>
        <w:t>Dime</w:t>
      </w:r>
      <w:r w:rsidR="00F91101" w:rsidRPr="00F97823">
        <w:rPr>
          <w:rFonts w:hint="cs"/>
        </w:rPr>
        <w:t xml:space="preserve"> </w:t>
      </w:r>
      <w:r w:rsidR="00F91101" w:rsidRPr="00F97823">
        <w:rPr>
          <w:rFonts w:hint="cs"/>
          <w:cs/>
        </w:rPr>
        <w:t>ของ</w:t>
      </w:r>
      <w:r w:rsidR="00F91101">
        <w:rPr>
          <w:rFonts w:hint="cs"/>
          <w:cs/>
        </w:rPr>
        <w:t>ผู้ลงทุน</w:t>
      </w:r>
      <w:r w:rsidR="00F91101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 xml:space="preserve"> โดยตัวแปรที่มีผลต่อ</w:t>
      </w:r>
      <w:r w:rsidR="00F91101">
        <w:rPr>
          <w:rFonts w:hint="cs"/>
          <w:cs/>
        </w:rPr>
        <w:t>การ</w:t>
      </w:r>
      <w:r w:rsidR="00F91101" w:rsidRPr="00F97823">
        <w:rPr>
          <w:rFonts w:hint="cs"/>
          <w:cs/>
        </w:rPr>
        <w:t xml:space="preserve">ตัดสินใจใช้บริการแอปพลิเคชัน </w:t>
      </w:r>
      <w:r w:rsidR="00F91101">
        <w:rPr>
          <w:lang w:val="en-US"/>
        </w:rPr>
        <w:t>Dime</w:t>
      </w:r>
      <w:r w:rsidR="00F91101" w:rsidRPr="00F97823">
        <w:rPr>
          <w:rFonts w:hint="cs"/>
        </w:rPr>
        <w:t xml:space="preserve"> </w:t>
      </w:r>
      <w:r w:rsidR="00F91101" w:rsidRPr="00F97823">
        <w:rPr>
          <w:rFonts w:hint="cs"/>
          <w:cs/>
        </w:rPr>
        <w:t>ของ</w:t>
      </w:r>
      <w:r w:rsidR="00F91101">
        <w:rPr>
          <w:rFonts w:hint="cs"/>
          <w:cs/>
        </w:rPr>
        <w:t>ผู้ลงทุน</w:t>
      </w:r>
      <w:r w:rsidR="00F91101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 xml:space="preserve"> แบ่งเป็นตัวแปรต่าง ๆ ได้แก่ </w:t>
      </w:r>
    </w:p>
    <w:p w:rsidR="00AD5741" w:rsidRDefault="00AD5741" w:rsidP="00AD5741">
      <w:pPr>
        <w:ind w:firstLine="1440"/>
        <w:jc w:val="thaiDistribute"/>
        <w:rPr>
          <w:lang w:val="en-US"/>
        </w:rPr>
      </w:pPr>
      <w:r w:rsidRPr="00F97823">
        <w:rPr>
          <w:rFonts w:hint="cs"/>
        </w:rPr>
        <w:t>1.3.2.1</w:t>
      </w:r>
      <w:r w:rsidRPr="00F97823">
        <w:rPr>
          <w:rFonts w:hint="cs"/>
          <w:cs/>
        </w:rPr>
        <w:t xml:space="preserve"> ตัวแปรอิสระ ประกอบด้วย </w:t>
      </w:r>
      <w:r w:rsidR="00B0329E">
        <w:rPr>
          <w:lang w:val="en-US"/>
        </w:rPr>
        <w:t xml:space="preserve">1) </w:t>
      </w:r>
      <w:r w:rsidR="00B0329E" w:rsidRPr="00B0329E">
        <w:rPr>
          <w:cs/>
        </w:rPr>
        <w:t xml:space="preserve">ปัจจัยด้านประสบการณ์ผู้ใช้ ได้แก่ ความสะดวกสบาย คุณค่าที่ได้รับ และความคุ้มค่าด้านราคา </w:t>
      </w:r>
      <w:r w:rsidR="00B0329E">
        <w:t xml:space="preserve">2) </w:t>
      </w:r>
      <w:r w:rsidR="00B0329E" w:rsidRPr="00B0329E">
        <w:rPr>
          <w:cs/>
        </w:rPr>
        <w:t xml:space="preserve">ปัจจัยด้านคุณภาพของข้อมูล ได้แก่ ข้อมูลปรับปรุงใหม่ และความสมบูรณ์ของเนื้อหา </w:t>
      </w:r>
      <w:r w:rsidR="00B0329E">
        <w:t xml:space="preserve">3) </w:t>
      </w:r>
      <w:r w:rsidR="00B0329E" w:rsidRPr="00B0329E">
        <w:rPr>
          <w:cs/>
        </w:rPr>
        <w:t xml:space="preserve">ปัจจัยด้านคุณภาพของการบริการ ได้แก่ ความเชื่อถือ การรับประกัน และตอบสนอง/โต้ตอบ </w:t>
      </w:r>
      <w:r w:rsidR="00B0329E">
        <w:t xml:space="preserve">4) </w:t>
      </w:r>
      <w:r w:rsidR="00B0329E" w:rsidRPr="00B0329E">
        <w:rPr>
          <w:cs/>
        </w:rPr>
        <w:t>ปัจจัยด้านคุณภาพของระบบ ได้แก่ ความถูกต้องแม่นยำ และความรวดเร็ว</w:t>
      </w:r>
    </w:p>
    <w:p w:rsidR="000E2C44" w:rsidRPr="000E2C44" w:rsidRDefault="000E2C44" w:rsidP="00AD5741">
      <w:pPr>
        <w:ind w:firstLine="1440"/>
        <w:jc w:val="thaiDistribute"/>
        <w:rPr>
          <w:rFonts w:hint="cs"/>
          <w:cs/>
          <w:lang w:val="en-US"/>
        </w:rPr>
      </w:pPr>
      <w:r w:rsidRPr="00F97823">
        <w:rPr>
          <w:rFonts w:hint="cs"/>
        </w:rPr>
        <w:t>1.3.2.</w:t>
      </w:r>
      <w:r w:rsidR="00B0329E">
        <w:t>2</w:t>
      </w:r>
      <w:r w:rsidR="00B0329E">
        <w:tab/>
      </w:r>
      <w:r w:rsidRPr="00F97823">
        <w:rPr>
          <w:rFonts w:hint="cs"/>
          <w:cs/>
        </w:rPr>
        <w:t>ตัวแปร</w:t>
      </w:r>
      <w:r w:rsidR="00B0329E">
        <w:rPr>
          <w:rFonts w:hint="cs"/>
          <w:cs/>
        </w:rPr>
        <w:t xml:space="preserve">ส่งผ่าน ประกอบด้วย </w:t>
      </w:r>
      <w:r w:rsidR="00B0329E" w:rsidRPr="00B0329E">
        <w:rPr>
          <w:cs/>
        </w:rPr>
        <w:t>ปัจจัยด้านการรับรู้ถึงประโยชน์และปัจจัยด้านการรับรู้ความง่ายในการใช้งานของแอปพลิเคชั</w:t>
      </w:r>
      <w:r w:rsidR="00B0329E">
        <w:rPr>
          <w:rFonts w:hint="cs"/>
          <w:cs/>
        </w:rPr>
        <w:t>น</w:t>
      </w:r>
    </w:p>
    <w:p w:rsidR="00B0329E" w:rsidRPr="00F97823" w:rsidRDefault="00AD5741" w:rsidP="00B0329E">
      <w:pPr>
        <w:ind w:firstLine="1440"/>
        <w:jc w:val="thaiDistribute"/>
        <w:rPr>
          <w:rFonts w:hint="cs"/>
          <w:cs/>
        </w:rPr>
      </w:pPr>
      <w:r w:rsidRPr="00F97823">
        <w:rPr>
          <w:rFonts w:hint="cs"/>
        </w:rPr>
        <w:t>1.3.2</w:t>
      </w:r>
      <w:r w:rsidR="00B0329E">
        <w:t>.3</w:t>
      </w:r>
      <w:r w:rsidR="00B0329E">
        <w:tab/>
      </w:r>
      <w:r w:rsidRPr="00F97823">
        <w:rPr>
          <w:rFonts w:hint="cs"/>
          <w:cs/>
        </w:rPr>
        <w:t xml:space="preserve">ตัวแปรตาม ประกอบด้วย </w:t>
      </w:r>
      <w:r w:rsidR="00F91101">
        <w:rPr>
          <w:rFonts w:hint="cs"/>
          <w:cs/>
        </w:rPr>
        <w:t>การ</w:t>
      </w:r>
      <w:r w:rsidR="00614F9E" w:rsidRPr="00F97823">
        <w:rPr>
          <w:rFonts w:hint="cs"/>
          <w:cs/>
        </w:rPr>
        <w:t xml:space="preserve">ตัดสินใจใช้บริการแอปพลิเคชัน </w:t>
      </w:r>
      <w:r w:rsidR="00614F9E">
        <w:rPr>
          <w:lang w:val="en-US"/>
        </w:rPr>
        <w:t>Dime</w:t>
      </w:r>
      <w:r w:rsidR="00614F9E" w:rsidRPr="00F97823">
        <w:rPr>
          <w:rFonts w:hint="cs"/>
        </w:rPr>
        <w:t xml:space="preserve"> </w:t>
      </w:r>
      <w:r w:rsidR="00614F9E" w:rsidRPr="00F97823">
        <w:rPr>
          <w:rFonts w:hint="cs"/>
          <w:cs/>
        </w:rPr>
        <w:t>ของ</w:t>
      </w:r>
      <w:r w:rsidR="00614F9E">
        <w:rPr>
          <w:rFonts w:hint="cs"/>
          <w:cs/>
        </w:rPr>
        <w:t>ผู้ลงทุน</w:t>
      </w:r>
      <w:r w:rsidR="00614F9E" w:rsidRPr="00F97823">
        <w:rPr>
          <w:rFonts w:hint="cs"/>
          <w:cs/>
        </w:rPr>
        <w:t>ในประเทศไทย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 xml:space="preserve">1.3.3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ขอบเขตพื้นที่</w:t>
      </w:r>
    </w:p>
    <w:p w:rsidR="00AD5741" w:rsidRPr="00F97823" w:rsidRDefault="00AD5741" w:rsidP="00AD5741">
      <w:pPr>
        <w:ind w:firstLine="1440"/>
        <w:jc w:val="thaiDistribute"/>
        <w:rPr>
          <w:lang w:val="en-US"/>
        </w:rPr>
      </w:pPr>
      <w:r w:rsidRPr="00F97823">
        <w:rPr>
          <w:rFonts w:hint="cs"/>
          <w:cs/>
        </w:rPr>
        <w:t xml:space="preserve">พื้นที่ดำเนินการวิจัยครั้งนี้ คือ </w:t>
      </w:r>
      <w:r w:rsidRPr="00F97823">
        <w:rPr>
          <w:rFonts w:hint="cs"/>
          <w:lang w:val="en-US"/>
        </w:rPr>
        <w:t xml:space="preserve">4 </w:t>
      </w:r>
      <w:r w:rsidRPr="00F97823">
        <w:rPr>
          <w:rFonts w:hint="cs"/>
          <w:cs/>
          <w:lang w:val="en-US"/>
        </w:rPr>
        <w:t>ภูมิภาคใน</w:t>
      </w:r>
      <w:r w:rsidRPr="00F97823">
        <w:rPr>
          <w:rFonts w:hint="cs"/>
          <w:cs/>
        </w:rPr>
        <w:t>ประเทศไทย</w:t>
      </w:r>
      <w:r w:rsidRPr="00F97823">
        <w:rPr>
          <w:rFonts w:hint="cs"/>
          <w:cs/>
          <w:lang w:val="en-US"/>
        </w:rPr>
        <w:t xml:space="preserve"> คือ ภาคเหนือ ภาคตะวันออกเฉียงเหนือ ภาคกลาง และภาคใต้ โดยอ้างอิงการแบ่งภูมิภาคตาม</w:t>
      </w:r>
      <w:r w:rsidRPr="00F97823">
        <w:rPr>
          <w:rFonts w:hint="cs"/>
          <w:color w:val="FF0000"/>
          <w:cs/>
          <w:lang w:val="en-US"/>
        </w:rPr>
        <w:t xml:space="preserve">สำนักงานเศรษฐกิจการเกษตร (เช็คพื้นที่ใหม่ที่ </w:t>
      </w:r>
      <w:hyperlink r:id="rId8" w:history="1">
        <w:r w:rsidRPr="00F97823">
          <w:rPr>
            <w:rStyle w:val="Hyperlink"/>
            <w:rFonts w:hint="cs"/>
            <w:color w:val="FF0000"/>
            <w:lang w:val="en-US"/>
          </w:rPr>
          <w:t>https://digi.data.go.th/showcase/thailand-region/</w:t>
        </w:r>
      </w:hyperlink>
      <w:r w:rsidRPr="00F97823">
        <w:rPr>
          <w:rFonts w:hint="cs"/>
          <w:color w:val="FF0000"/>
          <w:cs/>
          <w:lang w:val="en-US"/>
        </w:rPr>
        <w:t xml:space="preserve"> ) </w:t>
      </w:r>
      <w:r w:rsidRPr="00F97823">
        <w:rPr>
          <w:rFonts w:hint="cs"/>
          <w:cs/>
          <w:lang w:val="en-US"/>
        </w:rPr>
        <w:t>คือ</w:t>
      </w:r>
    </w:p>
    <w:p w:rsidR="00AD5741" w:rsidRPr="00F97823" w:rsidRDefault="00AD5741" w:rsidP="00AD5741">
      <w:pPr>
        <w:ind w:firstLine="1440"/>
        <w:jc w:val="thaiDistribute"/>
        <w:rPr>
          <w:lang w:val="en-US"/>
        </w:rPr>
      </w:pPr>
      <w:r w:rsidRPr="00F97823">
        <w:rPr>
          <w:rFonts w:hint="cs"/>
          <w:cs/>
          <w:lang w:val="en-US"/>
        </w:rPr>
        <w:t xml:space="preserve">ภาคเหนือ ประกอบด้วย </w:t>
      </w:r>
      <w:r w:rsidRPr="00F97823">
        <w:rPr>
          <w:rFonts w:hint="cs"/>
          <w:lang w:val="en-US"/>
        </w:rPr>
        <w:t>17</w:t>
      </w:r>
      <w:r w:rsidRPr="00F97823">
        <w:rPr>
          <w:rFonts w:hint="cs"/>
          <w:cs/>
          <w:lang w:val="en-US"/>
        </w:rPr>
        <w:t xml:space="preserve"> จังหวัด ได้แก่ เชียงใหม่</w:t>
      </w:r>
      <w:r w:rsidRPr="00F97823">
        <w:rPr>
          <w:rFonts w:hint="cs"/>
          <w:lang w:val="en-US"/>
        </w:rPr>
        <w:t xml:space="preserve"> </w:t>
      </w:r>
      <w:r w:rsidRPr="00F97823">
        <w:rPr>
          <w:rFonts w:hint="cs"/>
          <w:cs/>
          <w:lang w:val="en-US"/>
        </w:rPr>
        <w:t>เชียงราย น่าน พะเยา แม่ฮ่องสอน แพร่ ลำปาง ลำพูน ตาก อุตรดิตถ์ พิษณุโลก สุโขทัย เพชรบูรณ์ พิจิตร กำแพงเพชร นครสวรรค์ และ อุทัยธานี</w:t>
      </w:r>
    </w:p>
    <w:p w:rsidR="00AD5741" w:rsidRPr="00F97823" w:rsidRDefault="00AD5741" w:rsidP="00AD5741">
      <w:pPr>
        <w:ind w:firstLine="1440"/>
        <w:jc w:val="thaiDistribute"/>
        <w:rPr>
          <w:lang w:val="en-US"/>
        </w:rPr>
      </w:pPr>
      <w:r w:rsidRPr="00F97823">
        <w:rPr>
          <w:rFonts w:hint="cs"/>
          <w:cs/>
          <w:lang w:val="en-US"/>
        </w:rPr>
        <w:t xml:space="preserve">ภาคตะวันออกเฉียงเหนือ ประกอบด้วย </w:t>
      </w:r>
      <w:r w:rsidRPr="00F97823">
        <w:rPr>
          <w:rFonts w:hint="cs"/>
          <w:lang w:val="en-US"/>
        </w:rPr>
        <w:t>19</w:t>
      </w:r>
      <w:r w:rsidRPr="00F97823">
        <w:rPr>
          <w:rFonts w:hint="cs"/>
          <w:cs/>
          <w:lang w:val="en-US"/>
        </w:rPr>
        <w:t xml:space="preserve"> จังหวัด ได้แก่ หนองคาย นครพนม สกลนคร อุดรธานี หนองบัวลำภู เลย มุกดาหาร กาฬสินธุ์ ขอนแก่น อำนาจเจริญ ยโสธร ร้อยเอ็ด มหาสารคาม ชัยภูมิ นครราชสีมา บุรีรัมย์ สุรินทร์ ศรีสะเกษ อุบลราชธานี</w:t>
      </w:r>
      <w:r w:rsidRPr="00F97823">
        <w:rPr>
          <w:rFonts w:hint="cs"/>
          <w:lang w:val="en-US"/>
        </w:rPr>
        <w:t xml:space="preserve"> </w:t>
      </w:r>
      <w:r w:rsidRPr="00F97823">
        <w:rPr>
          <w:rFonts w:hint="cs"/>
          <w:cs/>
          <w:lang w:val="en-US"/>
        </w:rPr>
        <w:t xml:space="preserve">และบึงกาฬ </w:t>
      </w:r>
    </w:p>
    <w:p w:rsidR="00AD5741" w:rsidRPr="00F97823" w:rsidRDefault="00AD5741" w:rsidP="00AD5741">
      <w:pPr>
        <w:ind w:firstLine="1440"/>
        <w:jc w:val="thaiDistribute"/>
        <w:rPr>
          <w:lang w:val="en-US"/>
        </w:rPr>
      </w:pPr>
      <w:r w:rsidRPr="00F97823">
        <w:rPr>
          <w:rFonts w:hint="cs"/>
          <w:cs/>
          <w:lang w:val="en-US"/>
        </w:rPr>
        <w:t xml:space="preserve">ภาคกลางและพื้นที่กรุงเทพมหานคร ประกอบด้วย </w:t>
      </w:r>
      <w:r w:rsidRPr="00F97823">
        <w:rPr>
          <w:rFonts w:hint="cs"/>
          <w:lang w:val="en-US"/>
        </w:rPr>
        <w:t>26</w:t>
      </w:r>
      <w:r w:rsidRPr="00F97823">
        <w:rPr>
          <w:rFonts w:hint="cs"/>
          <w:cs/>
          <w:lang w:val="en-US"/>
        </w:rPr>
        <w:t xml:space="preserve"> จังหวัด ได้แก่ สุพรรณบุรี</w:t>
      </w:r>
      <w:r w:rsidRPr="00F97823">
        <w:rPr>
          <w:rFonts w:hint="cs"/>
          <w:lang w:val="en-US"/>
        </w:rPr>
        <w:t xml:space="preserve"> </w:t>
      </w:r>
      <w:r w:rsidRPr="00F97823">
        <w:rPr>
          <w:rFonts w:hint="cs"/>
          <w:cs/>
          <w:lang w:val="en-US"/>
        </w:rPr>
        <w:t>ลพบุรี ชัยนาท สิงห์บุรี อ่างทอง สระบุรี พระนครศรีอยุธยา ปทุมธานี นนทบุรี สมุทรปราการ สมุทรสาคร สมุทรสงคราม</w:t>
      </w:r>
      <w:r w:rsidRPr="00F97823">
        <w:rPr>
          <w:rFonts w:hint="cs"/>
          <w:lang w:val="en-US"/>
        </w:rPr>
        <w:t xml:space="preserve"> </w:t>
      </w:r>
      <w:r w:rsidRPr="00F97823">
        <w:rPr>
          <w:rFonts w:hint="cs"/>
          <w:cs/>
          <w:lang w:val="en-US"/>
        </w:rPr>
        <w:t>กรุงเทพมหานคร ปราจีนบุรี นครนายก ฉะเชิงเทรา สระแก้ว</w:t>
      </w:r>
      <w:r w:rsidRPr="00F97823">
        <w:rPr>
          <w:rFonts w:hint="cs"/>
          <w:lang w:val="en-US"/>
        </w:rPr>
        <w:t xml:space="preserve"> </w:t>
      </w:r>
      <w:r w:rsidRPr="00F97823">
        <w:rPr>
          <w:rFonts w:hint="cs"/>
          <w:cs/>
          <w:lang w:val="en-US"/>
        </w:rPr>
        <w:t>ชลบุรี ระยอง จันทบุรี ตราด กาญจนบุรี นครปฐม ราชบุรี เพชรบุรี และประจวบคีรีขันธ์</w:t>
      </w:r>
    </w:p>
    <w:p w:rsidR="00AD5741" w:rsidRPr="00F97823" w:rsidRDefault="00AD5741" w:rsidP="00AD5741">
      <w:pPr>
        <w:ind w:firstLine="1440"/>
        <w:jc w:val="thaiDistribute"/>
        <w:rPr>
          <w:cs/>
          <w:lang w:val="en-US"/>
        </w:rPr>
      </w:pPr>
      <w:r w:rsidRPr="00F97823">
        <w:rPr>
          <w:rFonts w:hint="cs"/>
          <w:cs/>
          <w:lang w:val="en-US"/>
        </w:rPr>
        <w:lastRenderedPageBreak/>
        <w:t xml:space="preserve">ภาคใต้ ประกอบด้วย </w:t>
      </w:r>
      <w:r w:rsidRPr="00F97823">
        <w:rPr>
          <w:rFonts w:hint="cs"/>
          <w:lang w:val="en-US"/>
        </w:rPr>
        <w:t>14</w:t>
      </w:r>
      <w:r w:rsidRPr="00F97823">
        <w:rPr>
          <w:rFonts w:hint="cs"/>
          <w:cs/>
          <w:lang w:val="en-US"/>
        </w:rPr>
        <w:t xml:space="preserve"> จังหวัด ได้แก่ ชุมพร ระนอง สุราษฎร์ธานี นครศรีธรรมราช กระบี่ พังงา ภูเก็ต พัทลุง ตรัง ปัตตานี สงขลา สตูล นราธิวาส และยะลา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</w:rPr>
        <w:t xml:space="preserve">1.3.4   </w:t>
      </w:r>
      <w:r w:rsidRPr="00F97823">
        <w:rPr>
          <w:rFonts w:hint="cs"/>
        </w:rPr>
        <w:tab/>
      </w:r>
      <w:r w:rsidRPr="00F97823">
        <w:rPr>
          <w:rFonts w:hint="cs"/>
          <w:cs/>
        </w:rPr>
        <w:t>ขอบเขตระยะเวลา</w:t>
      </w:r>
    </w:p>
    <w:p w:rsidR="00AD5741" w:rsidRPr="00F97823" w:rsidRDefault="00AD5741" w:rsidP="00AD5741">
      <w:pPr>
        <w:ind w:firstLine="720"/>
        <w:jc w:val="thaiDistribute"/>
      </w:pPr>
      <w:r w:rsidRPr="00F97823">
        <w:rPr>
          <w:rFonts w:hint="cs"/>
          <w:cs/>
        </w:rPr>
        <w:t xml:space="preserve">ระยะเวลาที่ใช้ในการวิจัย ตั้งแต่วันที่ เดือนกรกฎาคม </w:t>
      </w:r>
      <w:r w:rsidRPr="00F97823">
        <w:rPr>
          <w:rFonts w:hint="cs"/>
        </w:rPr>
        <w:t>256</w:t>
      </w:r>
      <w:r w:rsidRPr="00F97823">
        <w:rPr>
          <w:rFonts w:hint="cs"/>
          <w:lang w:val="en-US"/>
        </w:rPr>
        <w:t>7</w:t>
      </w:r>
      <w:r w:rsidRPr="00F97823">
        <w:rPr>
          <w:rFonts w:hint="cs"/>
          <w:cs/>
        </w:rPr>
        <w:t xml:space="preserve"> ถึงเดือนมีนาคม </w:t>
      </w:r>
      <w:r w:rsidRPr="00F97823">
        <w:rPr>
          <w:rFonts w:hint="cs"/>
        </w:rPr>
        <w:t>2568</w:t>
      </w:r>
    </w:p>
    <w:p w:rsidR="00AD5741" w:rsidRPr="00F97823" w:rsidRDefault="00AD5741" w:rsidP="00AD5741">
      <w:pPr>
        <w:jc w:val="thaiDistribute"/>
        <w:rPr>
          <w:b/>
          <w:bCs/>
        </w:rPr>
      </w:pPr>
    </w:p>
    <w:p w:rsidR="00AD5741" w:rsidRPr="00F97823" w:rsidRDefault="00AD5741" w:rsidP="00AD574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1.4</w:t>
      </w:r>
      <w:r w:rsidRPr="00F97823">
        <w:rPr>
          <w:rFonts w:hint="cs"/>
          <w:b/>
          <w:bCs/>
          <w:cs/>
        </w:rPr>
        <w:t xml:space="preserve"> สมมติฐานของการศึกษา</w:t>
      </w:r>
    </w:p>
    <w:p w:rsidR="00AD5741" w:rsidRPr="008D1BC7" w:rsidRDefault="00AD5741" w:rsidP="00DB034C">
      <w:pPr>
        <w:ind w:firstLine="720"/>
        <w:jc w:val="thaiDistribute"/>
        <w:rPr>
          <w:spacing w:val="-4"/>
          <w:sz w:val="24"/>
          <w:lang w:val="en-US"/>
        </w:rPr>
      </w:pPr>
      <w:r w:rsidRPr="008D1BC7">
        <w:rPr>
          <w:rFonts w:hint="cs"/>
          <w:spacing w:val="-4"/>
        </w:rPr>
        <w:t xml:space="preserve">1.4.1   </w:t>
      </w:r>
      <w:r w:rsidRPr="008D1BC7">
        <w:rPr>
          <w:rFonts w:hint="cs"/>
          <w:spacing w:val="-4"/>
        </w:rPr>
        <w:tab/>
      </w:r>
      <w:r w:rsidRPr="008D1BC7">
        <w:rPr>
          <w:rFonts w:hint="cs"/>
          <w:spacing w:val="-4"/>
          <w:sz w:val="24"/>
          <w:cs/>
          <w:lang w:val="en-US"/>
        </w:rPr>
        <w:t>ปัจจัย</w:t>
      </w:r>
      <w:r w:rsidR="00CC0A43" w:rsidRPr="008D1BC7">
        <w:rPr>
          <w:rFonts w:hint="cs"/>
          <w:spacing w:val="-4"/>
          <w:sz w:val="24"/>
          <w:cs/>
          <w:lang w:val="en-US"/>
        </w:rPr>
        <w:t>ด้าน</w:t>
      </w:r>
      <w:r w:rsidR="00DB034C" w:rsidRPr="008D1BC7">
        <w:rPr>
          <w:rFonts w:hint="cs"/>
          <w:spacing w:val="-4"/>
          <w:sz w:val="24"/>
          <w:cs/>
          <w:lang w:val="en-US"/>
        </w:rPr>
        <w:t>ประสบการณ์ผู้ใช้</w:t>
      </w:r>
      <w:r w:rsidRPr="008D1BC7">
        <w:rPr>
          <w:rFonts w:hint="cs"/>
          <w:spacing w:val="-4"/>
          <w:cs/>
        </w:rPr>
        <w:t>มีอิทธิพลกับ</w:t>
      </w:r>
      <w:r w:rsidR="008F50F0" w:rsidRPr="008D1BC7">
        <w:rPr>
          <w:rFonts w:hint="cs"/>
          <w:spacing w:val="-4"/>
          <w:cs/>
        </w:rPr>
        <w:t>การรับรู้</w:t>
      </w:r>
      <w:r w:rsidR="008D1BC7" w:rsidRPr="008D1BC7">
        <w:rPr>
          <w:rFonts w:hint="cs"/>
          <w:spacing w:val="-4"/>
          <w:cs/>
        </w:rPr>
        <w:t>ถึง</w:t>
      </w:r>
      <w:r w:rsidR="008F50F0" w:rsidRPr="008D1BC7">
        <w:rPr>
          <w:rFonts w:hint="cs"/>
          <w:spacing w:val="-4"/>
          <w:cs/>
        </w:rPr>
        <w:t>ประโยชน์ของ</w:t>
      </w:r>
      <w:r w:rsidR="006D516B" w:rsidRPr="008D1BC7">
        <w:rPr>
          <w:rFonts w:hint="cs"/>
          <w:spacing w:val="-4"/>
          <w:cs/>
        </w:rPr>
        <w:t xml:space="preserve">แอปพลิเคชัน </w:t>
      </w:r>
      <w:r w:rsidR="006D516B" w:rsidRPr="008D1BC7">
        <w:rPr>
          <w:spacing w:val="-4"/>
          <w:lang w:val="en-US"/>
        </w:rPr>
        <w:t>Dime</w:t>
      </w:r>
    </w:p>
    <w:p w:rsidR="008F50F0" w:rsidRPr="008D1BC7" w:rsidRDefault="008F50F0" w:rsidP="008F50F0">
      <w:pPr>
        <w:ind w:firstLine="720"/>
        <w:jc w:val="thaiDistribute"/>
        <w:rPr>
          <w:spacing w:val="-4"/>
          <w:sz w:val="24"/>
          <w:lang w:val="en-US"/>
        </w:rPr>
      </w:pPr>
      <w:r w:rsidRPr="008D1BC7">
        <w:rPr>
          <w:rFonts w:hint="cs"/>
          <w:spacing w:val="-4"/>
        </w:rPr>
        <w:t>1.4.</w:t>
      </w:r>
      <w:r w:rsidR="008D1BC7" w:rsidRPr="008D1BC7">
        <w:rPr>
          <w:spacing w:val="-4"/>
        </w:rPr>
        <w:t>2</w:t>
      </w:r>
      <w:r w:rsidRPr="008D1BC7">
        <w:rPr>
          <w:rFonts w:hint="cs"/>
          <w:spacing w:val="-4"/>
        </w:rPr>
        <w:t xml:space="preserve">   </w:t>
      </w:r>
      <w:r w:rsidRPr="008D1BC7">
        <w:rPr>
          <w:rFonts w:hint="cs"/>
          <w:spacing w:val="-4"/>
        </w:rPr>
        <w:tab/>
      </w:r>
      <w:r w:rsidRPr="008D1BC7">
        <w:rPr>
          <w:rFonts w:hint="cs"/>
          <w:spacing w:val="-4"/>
          <w:sz w:val="24"/>
          <w:cs/>
          <w:lang w:val="en-US"/>
        </w:rPr>
        <w:t>ปัจจัยด้าน</w:t>
      </w:r>
      <w:r w:rsidRPr="008D1BC7">
        <w:rPr>
          <w:rFonts w:hint="cs"/>
          <w:spacing w:val="-4"/>
          <w:sz w:val="24"/>
          <w:cs/>
          <w:lang w:val="en-US"/>
        </w:rPr>
        <w:t>คุณภาพของข้อมูล</w:t>
      </w:r>
      <w:r w:rsidRPr="008D1BC7">
        <w:rPr>
          <w:rFonts w:hint="cs"/>
          <w:spacing w:val="-4"/>
          <w:cs/>
        </w:rPr>
        <w:t>มีอิทธิพลกับการรับรู้</w:t>
      </w:r>
      <w:r w:rsidR="008D1BC7" w:rsidRPr="008D1BC7">
        <w:rPr>
          <w:rFonts w:hint="cs"/>
          <w:spacing w:val="-4"/>
          <w:cs/>
        </w:rPr>
        <w:t>ถึง</w:t>
      </w:r>
      <w:r w:rsidRPr="008D1BC7">
        <w:rPr>
          <w:rFonts w:hint="cs"/>
          <w:spacing w:val="-4"/>
          <w:cs/>
        </w:rPr>
        <w:t xml:space="preserve">ประโยชน์ของแอปพลิเคชัน </w:t>
      </w:r>
      <w:r w:rsidRPr="008D1BC7">
        <w:rPr>
          <w:spacing w:val="-4"/>
          <w:lang w:val="en-US"/>
        </w:rPr>
        <w:t>Dime</w:t>
      </w:r>
    </w:p>
    <w:p w:rsidR="008F50F0" w:rsidRPr="008D1BC7" w:rsidRDefault="008F50F0" w:rsidP="008F50F0">
      <w:pPr>
        <w:ind w:firstLine="720"/>
        <w:jc w:val="thaiDistribute"/>
        <w:rPr>
          <w:spacing w:val="-4"/>
          <w:sz w:val="24"/>
          <w:lang w:val="en-US"/>
        </w:rPr>
      </w:pPr>
      <w:r w:rsidRPr="008D1BC7">
        <w:rPr>
          <w:rFonts w:hint="cs"/>
          <w:spacing w:val="-4"/>
        </w:rPr>
        <w:t>1.4.</w:t>
      </w:r>
      <w:r w:rsidR="008D1BC7" w:rsidRPr="008D1BC7">
        <w:rPr>
          <w:spacing w:val="-4"/>
        </w:rPr>
        <w:t>3</w:t>
      </w:r>
      <w:r w:rsidRPr="008D1BC7">
        <w:rPr>
          <w:rFonts w:hint="cs"/>
          <w:spacing w:val="-4"/>
        </w:rPr>
        <w:t xml:space="preserve">   </w:t>
      </w:r>
      <w:r w:rsidRPr="008D1BC7">
        <w:rPr>
          <w:rFonts w:hint="cs"/>
          <w:spacing w:val="-4"/>
        </w:rPr>
        <w:tab/>
      </w:r>
      <w:r w:rsidRPr="008D1BC7">
        <w:rPr>
          <w:rFonts w:hint="cs"/>
          <w:spacing w:val="-4"/>
          <w:sz w:val="24"/>
          <w:cs/>
          <w:lang w:val="en-US"/>
        </w:rPr>
        <w:t>ปัจจัยด้าน</w:t>
      </w:r>
      <w:r w:rsidRPr="008D1BC7">
        <w:rPr>
          <w:rFonts w:hint="cs"/>
          <w:spacing w:val="-4"/>
          <w:sz w:val="24"/>
          <w:cs/>
          <w:lang w:val="en-US"/>
        </w:rPr>
        <w:t>คุณภาพของการบริการ</w:t>
      </w:r>
      <w:r w:rsidRPr="008D1BC7">
        <w:rPr>
          <w:rFonts w:hint="cs"/>
          <w:spacing w:val="-4"/>
          <w:cs/>
        </w:rPr>
        <w:t xml:space="preserve">มีอิทธิพลกับการรับรู้ประโยชน์ของแอปพลิเคชัน </w:t>
      </w:r>
      <w:r w:rsidRPr="008D1BC7">
        <w:rPr>
          <w:spacing w:val="-4"/>
          <w:lang w:val="en-US"/>
        </w:rPr>
        <w:t>Dime</w:t>
      </w:r>
    </w:p>
    <w:p w:rsidR="008F50F0" w:rsidRPr="008D1BC7" w:rsidRDefault="008F50F0" w:rsidP="008F50F0">
      <w:pPr>
        <w:ind w:firstLine="720"/>
        <w:jc w:val="thaiDistribute"/>
        <w:rPr>
          <w:spacing w:val="-4"/>
          <w:sz w:val="24"/>
          <w:lang w:val="en-US"/>
        </w:rPr>
      </w:pPr>
      <w:r w:rsidRPr="008D1BC7">
        <w:rPr>
          <w:rFonts w:hint="cs"/>
          <w:spacing w:val="-4"/>
        </w:rPr>
        <w:t>1.4.</w:t>
      </w:r>
      <w:r w:rsidR="008D1BC7" w:rsidRPr="008D1BC7">
        <w:rPr>
          <w:spacing w:val="-4"/>
        </w:rPr>
        <w:t>4</w:t>
      </w:r>
      <w:r w:rsidRPr="008D1BC7">
        <w:rPr>
          <w:rFonts w:hint="cs"/>
          <w:spacing w:val="-4"/>
        </w:rPr>
        <w:t xml:space="preserve">   </w:t>
      </w:r>
      <w:r w:rsidRPr="008D1BC7">
        <w:rPr>
          <w:rFonts w:hint="cs"/>
          <w:spacing w:val="-4"/>
        </w:rPr>
        <w:tab/>
      </w:r>
      <w:r w:rsidRPr="008D1BC7">
        <w:rPr>
          <w:rFonts w:hint="cs"/>
          <w:spacing w:val="-4"/>
          <w:sz w:val="24"/>
          <w:cs/>
          <w:lang w:val="en-US"/>
        </w:rPr>
        <w:t>ปัจจัยด้าน</w:t>
      </w:r>
      <w:r w:rsidRPr="008D1BC7">
        <w:rPr>
          <w:rFonts w:hint="cs"/>
          <w:spacing w:val="-4"/>
          <w:sz w:val="24"/>
          <w:cs/>
          <w:lang w:val="en-US"/>
        </w:rPr>
        <w:t>คุณภาพของระบบ</w:t>
      </w:r>
      <w:r w:rsidRPr="008D1BC7">
        <w:rPr>
          <w:rFonts w:hint="cs"/>
          <w:spacing w:val="-4"/>
          <w:cs/>
        </w:rPr>
        <w:t xml:space="preserve">มีอิทธิพลกับการรับรู้ประโยชน์ของแอปพลิเคชัน </w:t>
      </w:r>
      <w:r w:rsidRPr="008D1BC7">
        <w:rPr>
          <w:spacing w:val="-4"/>
          <w:lang w:val="en-US"/>
        </w:rPr>
        <w:t>Dime</w:t>
      </w:r>
    </w:p>
    <w:p w:rsidR="008F50F0" w:rsidRPr="008D1BC7" w:rsidRDefault="008F50F0" w:rsidP="008F50F0">
      <w:pPr>
        <w:ind w:firstLine="720"/>
        <w:jc w:val="thaiDistribute"/>
        <w:rPr>
          <w:spacing w:val="-4"/>
          <w:sz w:val="24"/>
          <w:lang w:val="en-US"/>
        </w:rPr>
      </w:pPr>
      <w:r w:rsidRPr="008D1BC7">
        <w:rPr>
          <w:rFonts w:hint="cs"/>
          <w:spacing w:val="-4"/>
        </w:rPr>
        <w:t>1.4.</w:t>
      </w:r>
      <w:r w:rsidR="008D1BC7" w:rsidRPr="008D1BC7">
        <w:rPr>
          <w:spacing w:val="-4"/>
        </w:rPr>
        <w:t>5</w:t>
      </w:r>
      <w:r w:rsidRPr="008D1BC7">
        <w:rPr>
          <w:rFonts w:hint="cs"/>
          <w:spacing w:val="-4"/>
        </w:rPr>
        <w:t xml:space="preserve">   </w:t>
      </w:r>
      <w:r w:rsidRPr="008D1BC7">
        <w:rPr>
          <w:rFonts w:hint="cs"/>
          <w:spacing w:val="-4"/>
        </w:rPr>
        <w:tab/>
      </w:r>
      <w:r w:rsidRPr="008D1BC7">
        <w:rPr>
          <w:rFonts w:hint="cs"/>
          <w:spacing w:val="-4"/>
          <w:sz w:val="24"/>
          <w:cs/>
          <w:lang w:val="en-US"/>
        </w:rPr>
        <w:t>ปัจจัยด้านประสบการณ์ผู้ใช้</w:t>
      </w:r>
      <w:r w:rsidRPr="008D1BC7">
        <w:rPr>
          <w:rFonts w:hint="cs"/>
          <w:spacing w:val="-4"/>
          <w:cs/>
        </w:rPr>
        <w:t>มีอิทธิพลกับการรับรู้</w:t>
      </w:r>
      <w:r w:rsidRPr="008D1BC7">
        <w:rPr>
          <w:rFonts w:hint="cs"/>
          <w:spacing w:val="-4"/>
          <w:cs/>
        </w:rPr>
        <w:t>ความง่าย</w:t>
      </w:r>
      <w:r w:rsidR="008D1BC7" w:rsidRPr="008D1BC7">
        <w:rPr>
          <w:rFonts w:hint="cs"/>
          <w:spacing w:val="-4"/>
          <w:cs/>
        </w:rPr>
        <w:t>ในการใช้งาน</w:t>
      </w:r>
      <w:r w:rsidRPr="008D1BC7">
        <w:rPr>
          <w:rFonts w:hint="cs"/>
          <w:spacing w:val="-4"/>
          <w:cs/>
        </w:rPr>
        <w:t xml:space="preserve">ของแอปพลิเคชัน </w:t>
      </w:r>
      <w:r w:rsidRPr="008D1BC7">
        <w:rPr>
          <w:spacing w:val="-4"/>
          <w:lang w:val="en-US"/>
        </w:rPr>
        <w:t>Dime</w:t>
      </w:r>
    </w:p>
    <w:p w:rsidR="008F50F0" w:rsidRPr="008D1BC7" w:rsidRDefault="008F50F0" w:rsidP="008F50F0">
      <w:pPr>
        <w:ind w:firstLine="720"/>
        <w:jc w:val="thaiDistribute"/>
        <w:rPr>
          <w:spacing w:val="-4"/>
          <w:sz w:val="24"/>
          <w:lang w:val="en-US"/>
        </w:rPr>
      </w:pPr>
      <w:r w:rsidRPr="008D1BC7">
        <w:rPr>
          <w:rFonts w:hint="cs"/>
          <w:spacing w:val="-4"/>
        </w:rPr>
        <w:t>1.4.</w:t>
      </w:r>
      <w:r w:rsidR="008D1BC7" w:rsidRPr="008D1BC7">
        <w:rPr>
          <w:spacing w:val="-4"/>
        </w:rPr>
        <w:t>6</w:t>
      </w:r>
      <w:r w:rsidRPr="008D1BC7">
        <w:rPr>
          <w:rFonts w:hint="cs"/>
          <w:spacing w:val="-4"/>
        </w:rPr>
        <w:t xml:space="preserve">   </w:t>
      </w:r>
      <w:r w:rsidRPr="008D1BC7">
        <w:rPr>
          <w:rFonts w:hint="cs"/>
          <w:spacing w:val="-4"/>
        </w:rPr>
        <w:tab/>
      </w:r>
      <w:r w:rsidRPr="008D1BC7">
        <w:rPr>
          <w:rFonts w:hint="cs"/>
          <w:spacing w:val="-4"/>
          <w:sz w:val="24"/>
          <w:cs/>
          <w:lang w:val="en-US"/>
        </w:rPr>
        <w:t>ปัจจัยด้านคุณภาพของข้อมูล</w:t>
      </w:r>
      <w:r w:rsidRPr="008D1BC7">
        <w:rPr>
          <w:rFonts w:hint="cs"/>
          <w:spacing w:val="-4"/>
          <w:cs/>
        </w:rPr>
        <w:t>มีอิทธิพลกับการรับรู้ความง่าย</w:t>
      </w:r>
      <w:r w:rsidR="008D1BC7" w:rsidRPr="008D1BC7">
        <w:rPr>
          <w:rFonts w:hint="cs"/>
          <w:spacing w:val="-4"/>
          <w:cs/>
        </w:rPr>
        <w:t>ในการใช้งาน</w:t>
      </w:r>
      <w:r w:rsidRPr="008D1BC7">
        <w:rPr>
          <w:rFonts w:hint="cs"/>
          <w:spacing w:val="-4"/>
          <w:cs/>
        </w:rPr>
        <w:t xml:space="preserve">ของแอปพลิเคชัน </w:t>
      </w:r>
      <w:r w:rsidRPr="008D1BC7">
        <w:rPr>
          <w:spacing w:val="-4"/>
          <w:lang w:val="en-US"/>
        </w:rPr>
        <w:t>Dime</w:t>
      </w:r>
    </w:p>
    <w:p w:rsidR="008D1BC7" w:rsidRPr="008D1BC7" w:rsidRDefault="008F50F0" w:rsidP="008D1BC7">
      <w:pPr>
        <w:ind w:firstLine="720"/>
        <w:jc w:val="thaiDistribute"/>
        <w:rPr>
          <w:spacing w:val="-4"/>
          <w:sz w:val="24"/>
          <w:lang w:val="en-US"/>
        </w:rPr>
      </w:pPr>
      <w:r w:rsidRPr="008D1BC7">
        <w:rPr>
          <w:rFonts w:hint="cs"/>
          <w:spacing w:val="-4"/>
        </w:rPr>
        <w:t>1.4.</w:t>
      </w:r>
      <w:r w:rsidR="008D1BC7" w:rsidRPr="008D1BC7">
        <w:rPr>
          <w:spacing w:val="-4"/>
        </w:rPr>
        <w:t>7</w:t>
      </w:r>
      <w:r w:rsidRPr="008D1BC7">
        <w:rPr>
          <w:rFonts w:hint="cs"/>
          <w:spacing w:val="-4"/>
        </w:rPr>
        <w:t xml:space="preserve">   </w:t>
      </w:r>
      <w:r w:rsidRPr="008D1BC7">
        <w:rPr>
          <w:rFonts w:hint="cs"/>
          <w:spacing w:val="-4"/>
        </w:rPr>
        <w:tab/>
      </w:r>
      <w:r w:rsidRPr="008D1BC7">
        <w:rPr>
          <w:rFonts w:hint="cs"/>
          <w:spacing w:val="-4"/>
          <w:sz w:val="24"/>
          <w:cs/>
          <w:lang w:val="en-US"/>
        </w:rPr>
        <w:t>ปัจจัยด้านคุณภาพของการบริ</w:t>
      </w:r>
      <w:r w:rsidRPr="008D1BC7">
        <w:rPr>
          <w:rFonts w:hint="cs"/>
          <w:spacing w:val="-4"/>
          <w:sz w:val="24"/>
          <w:cs/>
          <w:lang w:val="en-US"/>
        </w:rPr>
        <w:t>ก</w:t>
      </w:r>
      <w:r w:rsidRPr="008D1BC7">
        <w:rPr>
          <w:rFonts w:hint="cs"/>
          <w:spacing w:val="-4"/>
          <w:sz w:val="24"/>
          <w:cs/>
          <w:lang w:val="en-US"/>
        </w:rPr>
        <w:t>าร</w:t>
      </w:r>
      <w:r w:rsidRPr="008D1BC7">
        <w:rPr>
          <w:rFonts w:hint="cs"/>
          <w:spacing w:val="-4"/>
          <w:cs/>
        </w:rPr>
        <w:t>มีอิทธิพลกับการรับรู้ความง่าย</w:t>
      </w:r>
      <w:r w:rsidR="008D1BC7" w:rsidRPr="008D1BC7">
        <w:rPr>
          <w:rFonts w:hint="cs"/>
          <w:spacing w:val="-4"/>
          <w:cs/>
        </w:rPr>
        <w:t>ในการใช้งาน</w:t>
      </w:r>
      <w:r w:rsidRPr="008D1BC7">
        <w:rPr>
          <w:rFonts w:hint="cs"/>
          <w:spacing w:val="-4"/>
          <w:cs/>
        </w:rPr>
        <w:t xml:space="preserve">ของแอปพลิเคชัน </w:t>
      </w:r>
      <w:r w:rsidRPr="008D1BC7">
        <w:rPr>
          <w:spacing w:val="-4"/>
          <w:lang w:val="en-US"/>
        </w:rPr>
        <w:t>Dime</w:t>
      </w:r>
    </w:p>
    <w:p w:rsidR="008F50F0" w:rsidRPr="008D1BC7" w:rsidRDefault="008D1BC7" w:rsidP="008D1BC7">
      <w:pPr>
        <w:ind w:firstLine="720"/>
        <w:jc w:val="thaiDistribute"/>
        <w:rPr>
          <w:spacing w:val="-4"/>
          <w:sz w:val="24"/>
          <w:lang w:val="en-US"/>
        </w:rPr>
      </w:pPr>
      <w:r w:rsidRPr="008D1BC7">
        <w:rPr>
          <w:rFonts w:hint="cs"/>
          <w:spacing w:val="-4"/>
        </w:rPr>
        <w:t>1.4.</w:t>
      </w:r>
      <w:r w:rsidRPr="008D1BC7">
        <w:rPr>
          <w:spacing w:val="-4"/>
        </w:rPr>
        <w:t>8</w:t>
      </w:r>
      <w:r w:rsidRPr="008D1BC7">
        <w:rPr>
          <w:rFonts w:hint="cs"/>
          <w:spacing w:val="-4"/>
        </w:rPr>
        <w:t xml:space="preserve">   </w:t>
      </w:r>
      <w:r w:rsidRPr="008D1BC7">
        <w:rPr>
          <w:rFonts w:hint="cs"/>
          <w:spacing w:val="-4"/>
        </w:rPr>
        <w:tab/>
      </w:r>
      <w:r w:rsidRPr="008D1BC7">
        <w:rPr>
          <w:rFonts w:hint="cs"/>
          <w:spacing w:val="-4"/>
          <w:sz w:val="24"/>
          <w:cs/>
          <w:lang w:val="en-US"/>
        </w:rPr>
        <w:t>ปัจจัยด้านคุณภาพของระบบ</w:t>
      </w:r>
      <w:r w:rsidRPr="008D1BC7">
        <w:rPr>
          <w:rFonts w:hint="cs"/>
          <w:spacing w:val="-4"/>
          <w:cs/>
        </w:rPr>
        <w:t>มีอิทธิพลกับการรับรู้ความง่าย</w:t>
      </w:r>
      <w:r w:rsidRPr="008D1BC7">
        <w:rPr>
          <w:rFonts w:hint="cs"/>
          <w:spacing w:val="-4"/>
          <w:cs/>
        </w:rPr>
        <w:t>ในการใช้งาน</w:t>
      </w:r>
      <w:r w:rsidRPr="008D1BC7">
        <w:rPr>
          <w:rFonts w:hint="cs"/>
          <w:spacing w:val="-4"/>
          <w:cs/>
        </w:rPr>
        <w:t xml:space="preserve">ของแอปพลิเคชัน </w:t>
      </w:r>
      <w:r w:rsidRPr="008D1BC7">
        <w:rPr>
          <w:spacing w:val="-4"/>
          <w:lang w:val="en-US"/>
        </w:rPr>
        <w:t>Dime</w:t>
      </w:r>
    </w:p>
    <w:p w:rsidR="008F50F0" w:rsidRPr="008D1BC7" w:rsidRDefault="008F50F0" w:rsidP="008F50F0">
      <w:pPr>
        <w:ind w:firstLine="720"/>
        <w:jc w:val="thaiDistribute"/>
        <w:rPr>
          <w:spacing w:val="-4"/>
          <w:lang w:val="en-US"/>
        </w:rPr>
      </w:pPr>
      <w:r w:rsidRPr="008D1BC7">
        <w:rPr>
          <w:rFonts w:hint="cs"/>
          <w:spacing w:val="-4"/>
        </w:rPr>
        <w:t>1.4.</w:t>
      </w:r>
      <w:r w:rsidR="008D1BC7" w:rsidRPr="008D1BC7">
        <w:rPr>
          <w:spacing w:val="-4"/>
        </w:rPr>
        <w:t>9</w:t>
      </w:r>
      <w:r w:rsidRPr="008D1BC7">
        <w:rPr>
          <w:rFonts w:hint="cs"/>
          <w:spacing w:val="-4"/>
        </w:rPr>
        <w:t xml:space="preserve">   </w:t>
      </w:r>
      <w:r w:rsidRPr="008D1BC7">
        <w:rPr>
          <w:rFonts w:hint="cs"/>
          <w:spacing w:val="-4"/>
        </w:rPr>
        <w:tab/>
      </w:r>
      <w:r w:rsidRPr="008D1BC7">
        <w:rPr>
          <w:rFonts w:hint="cs"/>
          <w:spacing w:val="-4"/>
          <w:sz w:val="24"/>
          <w:cs/>
          <w:lang w:val="en-US"/>
        </w:rPr>
        <w:t>ปัจจัยด้าน</w:t>
      </w:r>
      <w:r w:rsidRPr="008D1BC7">
        <w:rPr>
          <w:rFonts w:hint="cs"/>
          <w:spacing w:val="-4"/>
          <w:cs/>
        </w:rPr>
        <w:t>การรับรู้ความง่าย</w:t>
      </w:r>
      <w:r w:rsidR="008D1BC7" w:rsidRPr="008D1BC7">
        <w:rPr>
          <w:rFonts w:hint="cs"/>
          <w:spacing w:val="-4"/>
          <w:cs/>
        </w:rPr>
        <w:t>ในการใช้งาน</w:t>
      </w:r>
      <w:r w:rsidRPr="008D1BC7">
        <w:rPr>
          <w:rFonts w:hint="cs"/>
          <w:spacing w:val="-4"/>
          <w:cs/>
        </w:rPr>
        <w:t>มีอิทธิพลกับ</w:t>
      </w:r>
      <w:r w:rsidR="008D1BC7" w:rsidRPr="008D1BC7">
        <w:rPr>
          <w:rFonts w:hint="cs"/>
          <w:spacing w:val="-4"/>
          <w:cs/>
        </w:rPr>
        <w:t>การรับรู้ถึงประโยชน์</w:t>
      </w:r>
      <w:r w:rsidRPr="008D1BC7">
        <w:rPr>
          <w:rFonts w:hint="cs"/>
          <w:spacing w:val="-4"/>
          <w:cs/>
        </w:rPr>
        <w:t xml:space="preserve">ของแอปพลิเคชัน </w:t>
      </w:r>
      <w:r w:rsidRPr="008D1BC7">
        <w:rPr>
          <w:spacing w:val="-4"/>
          <w:lang w:val="en-US"/>
        </w:rPr>
        <w:t>Dime</w:t>
      </w:r>
    </w:p>
    <w:p w:rsidR="008F50F0" w:rsidRPr="008D1BC7" w:rsidRDefault="008F50F0" w:rsidP="008D1BC7">
      <w:pPr>
        <w:tabs>
          <w:tab w:val="left" w:pos="1418"/>
        </w:tabs>
        <w:ind w:firstLine="720"/>
        <w:jc w:val="thaiDistribute"/>
        <w:rPr>
          <w:rFonts w:hint="cs"/>
          <w:spacing w:val="-4"/>
        </w:rPr>
      </w:pPr>
      <w:r w:rsidRPr="008D1BC7">
        <w:rPr>
          <w:rFonts w:hint="cs"/>
          <w:spacing w:val="-4"/>
        </w:rPr>
        <w:t>1.4.</w:t>
      </w:r>
      <w:r w:rsidR="008D1BC7" w:rsidRPr="008D1BC7">
        <w:rPr>
          <w:spacing w:val="-4"/>
        </w:rPr>
        <w:t>10</w:t>
      </w:r>
      <w:r w:rsidRPr="008D1BC7">
        <w:rPr>
          <w:rFonts w:hint="cs"/>
          <w:spacing w:val="-4"/>
        </w:rPr>
        <w:t xml:space="preserve">  </w:t>
      </w:r>
      <w:r w:rsidRPr="008D1BC7">
        <w:rPr>
          <w:rFonts w:hint="cs"/>
          <w:spacing w:val="-4"/>
          <w:sz w:val="24"/>
          <w:cs/>
          <w:lang w:val="en-US"/>
        </w:rPr>
        <w:t>ปัจจัยด้าน</w:t>
      </w:r>
      <w:r w:rsidRPr="008D1BC7">
        <w:rPr>
          <w:rFonts w:hint="cs"/>
          <w:spacing w:val="-4"/>
          <w:cs/>
        </w:rPr>
        <w:t>การรับรู้ความง่าย</w:t>
      </w:r>
      <w:r w:rsidR="008D1BC7" w:rsidRPr="008D1BC7">
        <w:rPr>
          <w:rFonts w:hint="cs"/>
          <w:spacing w:val="-4"/>
          <w:cs/>
        </w:rPr>
        <w:t>ในการใช้งาน</w:t>
      </w:r>
      <w:r w:rsidRPr="008D1BC7">
        <w:rPr>
          <w:rFonts w:hint="cs"/>
          <w:spacing w:val="-4"/>
          <w:cs/>
        </w:rPr>
        <w:t>มีอิทธิพลกับ</w:t>
      </w:r>
      <w:r w:rsidR="008D1BC7" w:rsidRPr="008D1BC7">
        <w:rPr>
          <w:spacing w:val="-4"/>
          <w:cs/>
        </w:rPr>
        <w:t>การตัดสินใจใช้บริการ</w:t>
      </w:r>
      <w:r w:rsidR="008D1BC7" w:rsidRPr="008D1BC7">
        <w:rPr>
          <w:rFonts w:hint="cs"/>
          <w:spacing w:val="-4"/>
          <w:cs/>
        </w:rPr>
        <w:t xml:space="preserve">ของแอปพลิเคชัน </w:t>
      </w:r>
      <w:r w:rsidR="008D1BC7" w:rsidRPr="008D1BC7">
        <w:rPr>
          <w:spacing w:val="-4"/>
          <w:lang w:val="en-US"/>
        </w:rPr>
        <w:t>Dime</w:t>
      </w:r>
    </w:p>
    <w:p w:rsidR="008F50F0" w:rsidRPr="008D1BC7" w:rsidRDefault="008F50F0" w:rsidP="008D1BC7">
      <w:pPr>
        <w:tabs>
          <w:tab w:val="left" w:pos="1418"/>
        </w:tabs>
        <w:ind w:firstLine="720"/>
        <w:jc w:val="thaiDistribute"/>
        <w:rPr>
          <w:spacing w:val="-4"/>
        </w:rPr>
      </w:pPr>
      <w:r w:rsidRPr="008D1BC7">
        <w:rPr>
          <w:rFonts w:hint="cs"/>
          <w:spacing w:val="-4"/>
        </w:rPr>
        <w:t>1.4.1</w:t>
      </w:r>
      <w:r w:rsidR="008D1BC7" w:rsidRPr="008D1BC7">
        <w:rPr>
          <w:spacing w:val="-4"/>
        </w:rPr>
        <w:t>1</w:t>
      </w:r>
      <w:r w:rsidRPr="008D1BC7">
        <w:rPr>
          <w:rFonts w:hint="cs"/>
          <w:spacing w:val="-4"/>
        </w:rPr>
        <w:t xml:space="preserve">  </w:t>
      </w:r>
      <w:r w:rsidRPr="008D1BC7">
        <w:rPr>
          <w:rFonts w:hint="cs"/>
          <w:spacing w:val="-4"/>
          <w:sz w:val="24"/>
          <w:cs/>
          <w:lang w:val="en-US"/>
        </w:rPr>
        <w:t>ปัจจัยด้าน</w:t>
      </w:r>
      <w:r w:rsidRPr="008D1BC7">
        <w:rPr>
          <w:rFonts w:hint="cs"/>
          <w:spacing w:val="-4"/>
          <w:cs/>
        </w:rPr>
        <w:t>การรับรู้</w:t>
      </w:r>
      <w:r w:rsidR="008D1BC7" w:rsidRPr="008D1BC7">
        <w:rPr>
          <w:rFonts w:hint="cs"/>
          <w:spacing w:val="-4"/>
          <w:cs/>
        </w:rPr>
        <w:t>ถึง</w:t>
      </w:r>
      <w:r w:rsidRPr="008D1BC7">
        <w:rPr>
          <w:rFonts w:hint="cs"/>
          <w:spacing w:val="-4"/>
          <w:cs/>
        </w:rPr>
        <w:t>ประโยชน์มีอิทธิพลกับ</w:t>
      </w:r>
      <w:r w:rsidR="008D1BC7" w:rsidRPr="008D1BC7">
        <w:rPr>
          <w:spacing w:val="-4"/>
          <w:cs/>
        </w:rPr>
        <w:t>การตัดสินใจใช้บริการ</w:t>
      </w:r>
      <w:r w:rsidRPr="008D1BC7">
        <w:rPr>
          <w:rFonts w:hint="cs"/>
          <w:spacing w:val="-4"/>
          <w:cs/>
        </w:rPr>
        <w:t xml:space="preserve">ของแอปพลิเคชัน </w:t>
      </w:r>
      <w:r w:rsidRPr="008D1BC7">
        <w:rPr>
          <w:spacing w:val="-4"/>
          <w:lang w:val="en-US"/>
        </w:rPr>
        <w:t>Dime</w:t>
      </w:r>
    </w:p>
    <w:p w:rsidR="00AD5741" w:rsidRPr="00F97823" w:rsidRDefault="00AD5741" w:rsidP="00AD5741">
      <w:pPr>
        <w:ind w:firstLine="720"/>
        <w:jc w:val="thaiDistribute"/>
      </w:pPr>
    </w:p>
    <w:p w:rsidR="00AD5741" w:rsidRPr="00F97823" w:rsidRDefault="00AD5741" w:rsidP="00AD5741">
      <w:pPr>
        <w:jc w:val="thaiDistribute"/>
        <w:rPr>
          <w:b/>
          <w:bCs/>
        </w:rPr>
      </w:pPr>
      <w:r w:rsidRPr="00F97823">
        <w:rPr>
          <w:rFonts w:hint="cs"/>
          <w:b/>
          <w:bCs/>
        </w:rPr>
        <w:t>1.5</w:t>
      </w:r>
      <w:r w:rsidRPr="00F97823">
        <w:rPr>
          <w:rFonts w:hint="cs"/>
          <w:b/>
          <w:bCs/>
          <w:cs/>
        </w:rPr>
        <w:t xml:space="preserve"> กรอบแนวคิดของการศึกษา</w:t>
      </w:r>
    </w:p>
    <w:p w:rsidR="001D465D" w:rsidRDefault="00AD5741" w:rsidP="000E2C44">
      <w:pPr>
        <w:ind w:firstLine="720"/>
        <w:jc w:val="thaiDistribute"/>
      </w:pPr>
      <w:r w:rsidRPr="00F97823">
        <w:rPr>
          <w:rFonts w:hint="cs"/>
          <w:cs/>
        </w:rPr>
        <w:t>การวิจัยเรื่อง</w:t>
      </w:r>
      <w:r w:rsidR="00AD5184" w:rsidRPr="00F97823">
        <w:rPr>
          <w:rFonts w:hint="cs"/>
          <w:cs/>
        </w:rPr>
        <w:t xml:space="preserve">การตัดสินใจใช้บริการแอปพลิเคชัน </w:t>
      </w:r>
      <w:r w:rsidR="00AD5184">
        <w:rPr>
          <w:lang w:val="en-US"/>
        </w:rPr>
        <w:t>Dime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>ของ</w:t>
      </w:r>
      <w:r w:rsidR="00AD5184"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 ผู้วิจัยต้องการศึกษา</w:t>
      </w:r>
      <w:r w:rsidR="008D1BC7">
        <w:rPr>
          <w:rFonts w:hint="cs"/>
          <w:cs/>
        </w:rPr>
        <w:t>ปัจจั</w:t>
      </w:r>
      <w:r w:rsidR="000E2C44">
        <w:rPr>
          <w:rFonts w:hint="cs"/>
          <w:cs/>
        </w:rPr>
        <w:t>ย</w:t>
      </w:r>
      <w:r w:rsidR="008D1BC7" w:rsidRPr="008D1BC7">
        <w:rPr>
          <w:cs/>
        </w:rPr>
        <w:t>ด้านประสบการณ์ผู้ใช้</w:t>
      </w:r>
      <w:r w:rsidR="008D1BC7">
        <w:rPr>
          <w:rFonts w:hint="cs"/>
          <w:cs/>
        </w:rPr>
        <w:t xml:space="preserve"> ได้แก่ </w:t>
      </w:r>
      <w:r w:rsidR="008D1BC7">
        <w:rPr>
          <w:cs/>
        </w:rPr>
        <w:t>ความสะดวกสบาย</w:t>
      </w:r>
      <w:r w:rsidR="008D1BC7">
        <w:rPr>
          <w:rFonts w:hint="cs"/>
          <w:cs/>
        </w:rPr>
        <w:t xml:space="preserve"> </w:t>
      </w:r>
      <w:r w:rsidR="008D1BC7">
        <w:rPr>
          <w:cs/>
        </w:rPr>
        <w:t>คุณค่าที่ได้รับ</w:t>
      </w:r>
      <w:r w:rsidR="008D1BC7">
        <w:rPr>
          <w:rFonts w:hint="cs"/>
          <w:cs/>
        </w:rPr>
        <w:t xml:space="preserve"> และ</w:t>
      </w:r>
      <w:r w:rsidR="008D1BC7">
        <w:rPr>
          <w:cs/>
        </w:rPr>
        <w:t>ความคุ้มค่าด้านราคา</w:t>
      </w:r>
      <w:r w:rsidR="000E2C44">
        <w:rPr>
          <w:rFonts w:hint="cs"/>
          <w:cs/>
        </w:rPr>
        <w:t xml:space="preserve"> </w:t>
      </w:r>
      <w:r w:rsidR="000E2C44">
        <w:rPr>
          <w:rFonts w:hint="cs"/>
          <w:cs/>
        </w:rPr>
        <w:t>ปัจจัย</w:t>
      </w:r>
      <w:r w:rsidR="000E2C44" w:rsidRPr="008D1BC7">
        <w:rPr>
          <w:cs/>
        </w:rPr>
        <w:t>ด้าน</w:t>
      </w:r>
      <w:r w:rsidR="000E2C44">
        <w:rPr>
          <w:cs/>
        </w:rPr>
        <w:t>คุณภาพของข้อมูล</w:t>
      </w:r>
      <w:r w:rsidR="000E2C44">
        <w:rPr>
          <w:rFonts w:hint="cs"/>
          <w:cs/>
        </w:rPr>
        <w:t xml:space="preserve"> ได้แก่ </w:t>
      </w:r>
      <w:r w:rsidR="000E2C44">
        <w:rPr>
          <w:cs/>
        </w:rPr>
        <w:t>ข้อมูลปรับปรุงใหม่</w:t>
      </w:r>
      <w:r w:rsidR="000E2C44">
        <w:rPr>
          <w:rFonts w:hint="cs"/>
          <w:cs/>
        </w:rPr>
        <w:t xml:space="preserve"> และ</w:t>
      </w:r>
      <w:r w:rsidR="000E2C44">
        <w:rPr>
          <w:cs/>
        </w:rPr>
        <w:t>ความสมบูรณ์ของเนื้อหา</w:t>
      </w:r>
      <w:r w:rsidR="000E2C44">
        <w:rPr>
          <w:rFonts w:hint="cs"/>
          <w:cs/>
        </w:rPr>
        <w:t xml:space="preserve"> </w:t>
      </w:r>
      <w:r w:rsidR="000E2C44">
        <w:rPr>
          <w:rFonts w:hint="cs"/>
          <w:cs/>
        </w:rPr>
        <w:t>ปัจจัย</w:t>
      </w:r>
      <w:r w:rsidR="000E2C44" w:rsidRPr="008D1BC7">
        <w:rPr>
          <w:cs/>
        </w:rPr>
        <w:t>ด้าน</w:t>
      </w:r>
      <w:r w:rsidR="000E2C44">
        <w:rPr>
          <w:cs/>
        </w:rPr>
        <w:t>คุณภาพของการบริการ</w:t>
      </w:r>
      <w:r w:rsidR="000E2C44">
        <w:rPr>
          <w:rFonts w:hint="cs"/>
          <w:cs/>
        </w:rPr>
        <w:t xml:space="preserve"> ได้แก่ </w:t>
      </w:r>
      <w:r w:rsidR="000E2C44">
        <w:rPr>
          <w:cs/>
        </w:rPr>
        <w:t>ความเชื่อถือ</w:t>
      </w:r>
      <w:r w:rsidR="000E2C44">
        <w:rPr>
          <w:rFonts w:hint="cs"/>
          <w:cs/>
        </w:rPr>
        <w:t xml:space="preserve"> </w:t>
      </w:r>
      <w:r w:rsidR="000E2C44">
        <w:rPr>
          <w:cs/>
        </w:rPr>
        <w:t>การรับประกัน</w:t>
      </w:r>
      <w:r w:rsidR="000E2C44">
        <w:rPr>
          <w:rFonts w:hint="cs"/>
          <w:cs/>
        </w:rPr>
        <w:t xml:space="preserve"> และ</w:t>
      </w:r>
      <w:r w:rsidR="000E2C44">
        <w:rPr>
          <w:cs/>
        </w:rPr>
        <w:t>ตอบสนอง/โต้ตอบ</w:t>
      </w:r>
      <w:r w:rsidR="000E2C44">
        <w:rPr>
          <w:rFonts w:hint="cs"/>
          <w:cs/>
        </w:rPr>
        <w:t xml:space="preserve"> </w:t>
      </w:r>
      <w:r w:rsidR="000E2C44">
        <w:rPr>
          <w:rFonts w:hint="cs"/>
          <w:cs/>
        </w:rPr>
        <w:t>ปัจจัย</w:t>
      </w:r>
      <w:r w:rsidR="000E2C44" w:rsidRPr="008D1BC7">
        <w:rPr>
          <w:cs/>
        </w:rPr>
        <w:t>ด้าน</w:t>
      </w:r>
      <w:r w:rsidR="000E2C44">
        <w:rPr>
          <w:cs/>
        </w:rPr>
        <w:t>คุณภาพของระบบ</w:t>
      </w:r>
      <w:r w:rsidR="000E2C44">
        <w:rPr>
          <w:rFonts w:hint="cs"/>
          <w:cs/>
        </w:rPr>
        <w:t xml:space="preserve"> ได้แก่ </w:t>
      </w:r>
      <w:r w:rsidR="000E2C44">
        <w:rPr>
          <w:cs/>
        </w:rPr>
        <w:t>ความถูกต้องแม่นยำ</w:t>
      </w:r>
      <w:r w:rsidR="000E2C44">
        <w:rPr>
          <w:rFonts w:hint="cs"/>
          <w:cs/>
        </w:rPr>
        <w:t xml:space="preserve"> และ</w:t>
      </w:r>
      <w:r w:rsidR="000E2C44">
        <w:rPr>
          <w:cs/>
        </w:rPr>
        <w:t>ความรวดเร็ว</w:t>
      </w:r>
      <w:r w:rsidR="00B0329E">
        <w:rPr>
          <w:rFonts w:hint="cs"/>
          <w:cs/>
        </w:rPr>
        <w:t xml:space="preserve"> </w:t>
      </w:r>
      <w:r w:rsidR="000E2C44">
        <w:rPr>
          <w:rFonts w:hint="cs"/>
          <w:cs/>
        </w:rPr>
        <w:t>ที่ส่ง</w:t>
      </w:r>
      <w:r w:rsidR="00B0329E">
        <w:rPr>
          <w:rFonts w:hint="cs"/>
          <w:cs/>
        </w:rPr>
        <w:t>ผ่าน</w:t>
      </w:r>
      <w:r w:rsidRPr="00F97823">
        <w:rPr>
          <w:rFonts w:hint="cs"/>
          <w:cs/>
        </w:rPr>
        <w:t>ปัจจัยด้านการรับรู้ถึงประโยชน์และ</w:t>
      </w:r>
      <w:r w:rsidR="008D1BC7" w:rsidRPr="008D1BC7">
        <w:rPr>
          <w:cs/>
        </w:rPr>
        <w:t>ปัจจัยด้านการรับรู้ความง่ายในการใช้งาน</w:t>
      </w:r>
      <w:r w:rsidRPr="00F97823">
        <w:rPr>
          <w:rFonts w:hint="cs"/>
          <w:cs/>
        </w:rPr>
        <w:t>ของแอปพลิเคชัน</w:t>
      </w:r>
      <w:r w:rsidR="008D1BC7">
        <w:rPr>
          <w:rFonts w:hint="cs"/>
          <w:cs/>
        </w:rPr>
        <w:t xml:space="preserve"> </w:t>
      </w:r>
      <w:r w:rsidR="000E2C44">
        <w:rPr>
          <w:rFonts w:hint="cs"/>
          <w:cs/>
        </w:rPr>
        <w:t>ที่</w:t>
      </w:r>
      <w:r w:rsidRPr="00F97823">
        <w:rPr>
          <w:rFonts w:hint="cs"/>
          <w:cs/>
        </w:rPr>
        <w:t>มีอิทธิพลต่อ</w:t>
      </w:r>
      <w:r w:rsidR="00AD5184" w:rsidRPr="00F97823">
        <w:rPr>
          <w:rFonts w:hint="cs"/>
          <w:cs/>
        </w:rPr>
        <w:t xml:space="preserve">การตัดสินใจใช้บริการแอปพลิเคชัน </w:t>
      </w:r>
      <w:r w:rsidR="00AD5184">
        <w:rPr>
          <w:lang w:val="en-US"/>
        </w:rPr>
        <w:t>Dime</w:t>
      </w:r>
      <w:r w:rsidR="00AD5184" w:rsidRPr="00F97823">
        <w:rPr>
          <w:rFonts w:hint="cs"/>
        </w:rPr>
        <w:t xml:space="preserve"> </w:t>
      </w:r>
      <w:r w:rsidR="00AD5184" w:rsidRPr="00F97823">
        <w:rPr>
          <w:rFonts w:hint="cs"/>
          <w:cs/>
        </w:rPr>
        <w:t>ของ</w:t>
      </w:r>
      <w:r w:rsidR="00AD5184">
        <w:rPr>
          <w:rFonts w:hint="cs"/>
          <w:cs/>
        </w:rPr>
        <w:t>ผู้ลงทุน</w:t>
      </w:r>
      <w:r w:rsidR="00AD5184" w:rsidRPr="00F97823">
        <w:rPr>
          <w:rFonts w:hint="cs"/>
          <w:cs/>
        </w:rPr>
        <w:t>ในประเทศไทย</w:t>
      </w:r>
    </w:p>
    <w:p w:rsidR="0057061F" w:rsidRDefault="0057061F" w:rsidP="0057061F">
      <w:pPr>
        <w:tabs>
          <w:tab w:val="left" w:pos="3969"/>
          <w:tab w:val="right" w:pos="9356"/>
        </w:tabs>
        <w:jc w:val="thaiDistribute"/>
        <w:rPr>
          <w:rFonts w:hint="cs"/>
        </w:rPr>
      </w:pPr>
    </w:p>
    <w:p w:rsidR="0057061F" w:rsidRPr="00CC0A43" w:rsidRDefault="00DB034C" w:rsidP="0057061F">
      <w:pPr>
        <w:tabs>
          <w:tab w:val="left" w:pos="4253"/>
          <w:tab w:val="right" w:pos="9356"/>
        </w:tabs>
        <w:jc w:val="thaiDistribute"/>
        <w:rPr>
          <w:rFonts w:hint="cs"/>
          <w:cs/>
          <w:lang w:val="en-US"/>
        </w:rPr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D15CF" wp14:editId="1FFA9D0A">
                <wp:simplePos x="0" y="0"/>
                <wp:positionH relativeFrom="column">
                  <wp:posOffset>1943947</wp:posOffset>
                </wp:positionH>
                <wp:positionV relativeFrom="paragraph">
                  <wp:posOffset>729615</wp:posOffset>
                </wp:positionV>
                <wp:extent cx="755650" cy="2316480"/>
                <wp:effectExtent l="0" t="0" r="44450" b="71120"/>
                <wp:wrapNone/>
                <wp:docPr id="67374979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2316480"/>
                        </a:xfrm>
                        <a:prstGeom prst="bentConnector3">
                          <a:avLst>
                            <a:gd name="adj1" fmla="val 18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E1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53.05pt;margin-top:57.45pt;width:59.5pt;height:18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" adj="3973" strokecolor="black [3200]" strokeweight=".5pt">
                <v:stroke endarrow="block"/>
              </v:shape>
            </w:pict>
          </mc:Fallback>
        </mc:AlternateContent>
      </w:r>
      <w:r w:rsidR="00CC0A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D15CF" wp14:editId="1FFA9D0A">
                <wp:simplePos x="0" y="0"/>
                <wp:positionH relativeFrom="column">
                  <wp:posOffset>4138863</wp:posOffset>
                </wp:positionH>
                <wp:positionV relativeFrom="paragraph">
                  <wp:posOffset>926232</wp:posOffset>
                </wp:positionV>
                <wp:extent cx="1181702" cy="397042"/>
                <wp:effectExtent l="0" t="0" r="50800" b="34925"/>
                <wp:wrapNone/>
                <wp:docPr id="100846617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702" cy="397042"/>
                        </a:xfrm>
                        <a:prstGeom prst="bentConnector3">
                          <a:avLst>
                            <a:gd name="adj1" fmla="val 99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F287B" id="Elbow Connector 15" o:spid="_x0000_s1026" type="#_x0000_t34" style="position:absolute;margin-left:325.9pt;margin-top:72.95pt;width:93.05pt;height: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" adj="21573" strokecolor="black [3200]" strokeweight=".5pt">
                <v:stroke endarrow="block"/>
              </v:shape>
            </w:pict>
          </mc:Fallback>
        </mc:AlternateContent>
      </w:r>
      <w:r w:rsidR="005706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1179830</wp:posOffset>
                </wp:positionV>
                <wp:extent cx="0" cy="1764000"/>
                <wp:effectExtent l="63500" t="25400" r="38100" b="14605"/>
                <wp:wrapNone/>
                <wp:docPr id="4028605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8B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8.85pt;margin-top:92.9pt;width:0;height:138.9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5706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1943613</wp:posOffset>
                </wp:positionH>
                <wp:positionV relativeFrom="paragraph">
                  <wp:posOffset>515170</wp:posOffset>
                </wp:positionV>
                <wp:extent cx="758190" cy="266529"/>
                <wp:effectExtent l="0" t="0" r="29210" b="76835"/>
                <wp:wrapNone/>
                <wp:docPr id="1313044648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" cy="266529"/>
                        </a:xfrm>
                        <a:prstGeom prst="bentConnector3">
                          <a:avLst>
                            <a:gd name="adj1" fmla="val 336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F870" id="Elbow Connector 15" o:spid="_x0000_s1026" type="#_x0000_t34" style="position:absolute;margin-left:153.05pt;margin-top:40.55pt;width:59.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" adj="7276" strokecolor="black [3200]" strokeweight=".5pt">
                <v:stroke endarrow="block"/>
              </v:shape>
            </w:pict>
          </mc:Fallback>
        </mc:AlternateContent>
      </w:r>
      <w:r w:rsidR="005706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E0600" wp14:editId="5829030B">
                <wp:simplePos x="0" y="0"/>
                <wp:positionH relativeFrom="column">
                  <wp:posOffset>1943614</wp:posOffset>
                </wp:positionH>
                <wp:positionV relativeFrom="paragraph">
                  <wp:posOffset>871909</wp:posOffset>
                </wp:positionV>
                <wp:extent cx="758190" cy="828689"/>
                <wp:effectExtent l="0" t="63500" r="0" b="22225"/>
                <wp:wrapNone/>
                <wp:docPr id="58720966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" cy="828689"/>
                        </a:xfrm>
                        <a:prstGeom prst="bentConnector3">
                          <a:avLst>
                            <a:gd name="adj1" fmla="val 348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C396" id="Elbow Connector 15" o:spid="_x0000_s1026" type="#_x0000_t34" style="position:absolute;margin-left:153.05pt;margin-top:68.65pt;width:59.7pt;height:65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" adj="7519" strokecolor="black [3200]" strokeweight=".5pt">
                <v:stroke endarrow="block"/>
              </v:shape>
            </w:pict>
          </mc:Fallback>
        </mc:AlternateContent>
      </w:r>
      <w:r w:rsidR="005706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D15CF" wp14:editId="1FFA9D0A">
                <wp:simplePos x="0" y="0"/>
                <wp:positionH relativeFrom="column">
                  <wp:posOffset>1943613</wp:posOffset>
                </wp:positionH>
                <wp:positionV relativeFrom="paragraph">
                  <wp:posOffset>970320</wp:posOffset>
                </wp:positionV>
                <wp:extent cx="758583" cy="1947303"/>
                <wp:effectExtent l="0" t="63500" r="0" b="21590"/>
                <wp:wrapNone/>
                <wp:docPr id="870448076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583" cy="1947303"/>
                        </a:xfrm>
                        <a:prstGeom prst="bentConnector3">
                          <a:avLst>
                            <a:gd name="adj1" fmla="val 52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5EC9" id="Elbow Connector 15" o:spid="_x0000_s1026" type="#_x0000_t34" style="position:absolute;margin-left:153.05pt;margin-top:76.4pt;width:59.75pt;height:153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" adj="11236" strokecolor="black [3200]" strokeweight=".5pt">
                <v:stroke endarrow="block"/>
              </v:shape>
            </w:pict>
          </mc:Fallback>
        </mc:AlternateContent>
      </w:r>
      <w:r w:rsidR="005706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D15CF" wp14:editId="1FFA9D0A">
                <wp:simplePos x="0" y="0"/>
                <wp:positionH relativeFrom="column">
                  <wp:posOffset>1938216</wp:posOffset>
                </wp:positionH>
                <wp:positionV relativeFrom="paragraph">
                  <wp:posOffset>1075495</wp:posOffset>
                </wp:positionV>
                <wp:extent cx="765908" cy="3035446"/>
                <wp:effectExtent l="0" t="50800" r="0" b="12700"/>
                <wp:wrapNone/>
                <wp:docPr id="1029074406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908" cy="3035446"/>
                        </a:xfrm>
                        <a:prstGeom prst="bentConnector3">
                          <a:avLst>
                            <a:gd name="adj1" fmla="val 648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2A23" id="Elbow Connector 15" o:spid="_x0000_s1026" type="#_x0000_t34" style="position:absolute;margin-left:152.6pt;margin-top:84.7pt;width:60.3pt;height:23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" adj="13999" strokecolor="black [3200]" strokeweight=".5pt">
                <v:stroke endarrow="block"/>
              </v:shape>
            </w:pict>
          </mc:Fallback>
        </mc:AlternateContent>
      </w:r>
      <w:r w:rsidR="0057061F">
        <w:rPr>
          <w:rFonts w:hint="cs"/>
          <w:noProof/>
        </w:rPr>
        <mc:AlternateContent>
          <mc:Choice Requires="wps">
            <w:drawing>
              <wp:inline distT="0" distB="0" distL="0" distR="0" wp14:anchorId="3618DC32" wp14:editId="72C42880">
                <wp:extent cx="1944000" cy="1181100"/>
                <wp:effectExtent l="0" t="0" r="12065" b="12700"/>
                <wp:docPr id="7758565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61F" w:rsidRDefault="0057061F" w:rsidP="005706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ด้าน</w:t>
                            </w:r>
                            <w:r>
                              <w:t>ปร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ะสบการณ์ผู้ใช้</w:t>
                            </w:r>
                          </w:p>
                          <w:p w:rsidR="0057061F" w:rsidRDefault="0057061F" w:rsidP="0057061F">
                            <w:pPr>
                              <w:jc w:val="thaiDistribute"/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ความสะดวกสบาย</w:t>
                            </w:r>
                          </w:p>
                          <w:p w:rsidR="0057061F" w:rsidRDefault="0057061F" w:rsidP="0057061F">
                            <w:pPr>
                              <w:jc w:val="thaiDistribute"/>
                            </w:pPr>
                            <w:r>
                              <w:t>- ค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ุณค่าที่ได้รับ</w:t>
                            </w:r>
                          </w:p>
                          <w:p w:rsidR="0057061F" w:rsidRDefault="0057061F" w:rsidP="0057061F">
                            <w:pPr>
                              <w:jc w:val="thaiDistribute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ความคุ้มค่าด้านราคา</w:t>
                            </w:r>
                          </w:p>
                          <w:p w:rsidR="0057061F" w:rsidRDefault="0057061F" w:rsidP="00570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8DC32" id="Rectangle 5" o:spid="_x0000_s1026" style="width:153.0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" fillcolor="white [3201]" strokecolor="black [3200]" strokeweight="1pt">
                <v:textbox>
                  <w:txbxContent>
                    <w:p w:rsidR="0057061F" w:rsidRDefault="0057061F" w:rsidP="005706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</w:rPr>
                        <w:t>ด้าน</w:t>
                      </w:r>
                      <w:r>
                        <w:t>ปร</w:t>
                      </w:r>
                      <w:r>
                        <w:rPr>
                          <w:rFonts w:hint="cs"/>
                          <w:cs/>
                        </w:rPr>
                        <w:t>ะสบการณ์ผู้ใช้</w:t>
                      </w:r>
                    </w:p>
                    <w:p w:rsidR="0057061F" w:rsidRDefault="0057061F" w:rsidP="0057061F">
                      <w:pPr>
                        <w:jc w:val="thaiDistribute"/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ความสะดวกสบาย</w:t>
                      </w:r>
                    </w:p>
                    <w:p w:rsidR="0057061F" w:rsidRDefault="0057061F" w:rsidP="0057061F">
                      <w:pPr>
                        <w:jc w:val="thaiDistribute"/>
                      </w:pPr>
                      <w:r>
                        <w:t>- ค</w:t>
                      </w:r>
                      <w:r>
                        <w:rPr>
                          <w:rFonts w:hint="cs"/>
                          <w:cs/>
                        </w:rPr>
                        <w:t>ุณค่าที่ได้รับ</w:t>
                      </w:r>
                    </w:p>
                    <w:p w:rsidR="0057061F" w:rsidRDefault="0057061F" w:rsidP="0057061F">
                      <w:pPr>
                        <w:jc w:val="thaiDistribute"/>
                      </w:pPr>
                      <w: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ความคุ้มค่าด้านราคา</w:t>
                      </w:r>
                    </w:p>
                    <w:p w:rsidR="0057061F" w:rsidRDefault="0057061F" w:rsidP="0057061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7061F">
        <w:tab/>
      </w:r>
      <w:r w:rsidR="0057061F">
        <w:rPr>
          <w:rFonts w:hint="cs"/>
          <w:noProof/>
        </w:rPr>
        <mc:AlternateContent>
          <mc:Choice Requires="wps">
            <w:drawing>
              <wp:inline distT="0" distB="0" distL="0" distR="0" wp14:anchorId="2187E92E" wp14:editId="76095C0E">
                <wp:extent cx="1440000" cy="504000"/>
                <wp:effectExtent l="0" t="0" r="8255" b="17145"/>
                <wp:docPr id="17643084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61F" w:rsidRDefault="0057061F" w:rsidP="0057061F">
                            <w:pPr>
                              <w:jc w:val="center"/>
                            </w:pPr>
                            <w:r>
                              <w:t>ก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าร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รับรู้</w:t>
                            </w:r>
                            <w:r w:rsidR="008D1BC7">
                              <w:rPr>
                                <w:rFonts w:hint="cs"/>
                                <w:cs/>
                              </w:rPr>
                              <w:t>ถึง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ประโยชน์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7E92E" id="_x0000_s1027" style="width:113.4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" fillcolor="white [3201]" strokecolor="black [3200]" strokeweight="1pt">
                <v:textbox>
                  <w:txbxContent>
                    <w:p w:rsidR="0057061F" w:rsidRDefault="0057061F" w:rsidP="0057061F">
                      <w:pPr>
                        <w:jc w:val="center"/>
                      </w:pPr>
                      <w:r>
                        <w:t>ก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าร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รับรู้</w:t>
                      </w:r>
                      <w:r w:rsidR="008D1BC7">
                        <w:rPr>
                          <w:rFonts w:hint="cs"/>
                          <w:cs/>
                        </w:rPr>
                        <w:t>ถึง</w:t>
                      </w:r>
                      <w:r>
                        <w:rPr>
                          <w:rFonts w:hint="cs"/>
                          <w:cs/>
                        </w:rPr>
                        <w:t>ประโยชน์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7061F" w:rsidRPr="0057061F" w:rsidRDefault="0057061F" w:rsidP="0057061F">
      <w:pPr>
        <w:tabs>
          <w:tab w:val="left" w:pos="4395"/>
          <w:tab w:val="right" w:pos="9356"/>
        </w:tabs>
        <w:jc w:val="thaiDistribute"/>
        <w:rPr>
          <w:sz w:val="16"/>
          <w:szCs w:val="16"/>
        </w:rPr>
      </w:pPr>
    </w:p>
    <w:p w:rsidR="0057061F" w:rsidRDefault="00DB034C" w:rsidP="0057061F">
      <w:pPr>
        <w:tabs>
          <w:tab w:val="left" w:pos="4395"/>
          <w:tab w:val="right" w:pos="9356"/>
        </w:tabs>
        <w:jc w:val="thaiDistribute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2788C" wp14:editId="2D177C49">
                <wp:simplePos x="0" y="0"/>
                <wp:positionH relativeFrom="column">
                  <wp:posOffset>1943947</wp:posOffset>
                </wp:positionH>
                <wp:positionV relativeFrom="paragraph">
                  <wp:posOffset>526838</wp:posOffset>
                </wp:positionV>
                <wp:extent cx="759036" cy="1314027"/>
                <wp:effectExtent l="0" t="0" r="41275" b="70485"/>
                <wp:wrapNone/>
                <wp:docPr id="598228669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36" cy="1314027"/>
                        </a:xfrm>
                        <a:prstGeom prst="bentConnector3">
                          <a:avLst>
                            <a:gd name="adj1" fmla="val 36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ED7C" id="Elbow Connector 15" o:spid="_x0000_s1026" type="#_x0000_t34" style="position:absolute;margin-left:153.05pt;margin-top:41.5pt;width:59.75pt;height:10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" adj="7797" strokecolor="black [3200]" strokeweight=".5pt">
                <v:stroke endarrow="block"/>
              </v:shape>
            </w:pict>
          </mc:Fallback>
        </mc:AlternateContent>
      </w:r>
      <w:r w:rsidR="00CC0A4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BD15CF" wp14:editId="1FFA9D0A">
                <wp:simplePos x="0" y="0"/>
                <wp:positionH relativeFrom="column">
                  <wp:posOffset>4150895</wp:posOffset>
                </wp:positionH>
                <wp:positionV relativeFrom="paragraph">
                  <wp:posOffset>1152458</wp:posOffset>
                </wp:positionV>
                <wp:extent cx="1169068" cy="857250"/>
                <wp:effectExtent l="0" t="25400" r="62865" b="19050"/>
                <wp:wrapNone/>
                <wp:docPr id="767448163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068" cy="857250"/>
                        </a:xfrm>
                        <a:prstGeom prst="bentConnector3">
                          <a:avLst>
                            <a:gd name="adj1" fmla="val 100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D93C" id="Elbow Connector 15" o:spid="_x0000_s1026" type="#_x0000_t34" style="position:absolute;margin-left:326.85pt;margin-top:90.75pt;width:92.05pt;height:67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" adj="21643" strokecolor="black [3200]" strokeweight=".5pt">
                <v:stroke endarrow="block"/>
              </v:shape>
            </w:pict>
          </mc:Fallback>
        </mc:AlternateContent>
      </w:r>
      <w:r w:rsidR="0057061F">
        <w:rPr>
          <w:rFonts w:hint="cs"/>
          <w:noProof/>
        </w:rPr>
        <mc:AlternateContent>
          <mc:Choice Requires="wps">
            <w:drawing>
              <wp:inline distT="0" distB="0" distL="0" distR="0" wp14:anchorId="640CF33B" wp14:editId="5FDC071B">
                <wp:extent cx="1944000" cy="933450"/>
                <wp:effectExtent l="0" t="0" r="12065" b="19050"/>
                <wp:docPr id="5496584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61F" w:rsidRDefault="0057061F" w:rsidP="0057061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คุณภาพของข้อมูล</w:t>
                            </w:r>
                          </w:p>
                          <w:p w:rsidR="0057061F" w:rsidRPr="005177DB" w:rsidRDefault="0057061F" w:rsidP="0057061F">
                            <w:pPr>
                              <w:jc w:val="thaiDistribute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t>ข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้อ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มูลปรับปรุงใ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หม</w:t>
                            </w:r>
                            <w:proofErr w:type="spellEnd"/>
                            <w:r>
                              <w:t>่</w:t>
                            </w:r>
                          </w:p>
                          <w:p w:rsidR="0057061F" w:rsidRDefault="0057061F" w:rsidP="0057061F"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t>ค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วามสมบูรณ์ของเนื้อหา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CF33B" id="_x0000_s1028" style="width:153.0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" fillcolor="white [3201]" strokecolor="black [3200]" strokeweight="1pt">
                <v:textbox>
                  <w:txbxContent>
                    <w:p w:rsidR="0057061F" w:rsidRDefault="0057061F" w:rsidP="0057061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คุณภาพของข้อมูล</w:t>
                      </w:r>
                    </w:p>
                    <w:p w:rsidR="0057061F" w:rsidRPr="005177DB" w:rsidRDefault="0057061F" w:rsidP="0057061F">
                      <w:pPr>
                        <w:jc w:val="thaiDistribute"/>
                        <w:rPr>
                          <w:rFonts w:hint="cs"/>
                          <w:cs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t>ข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้อ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มูลปรับปรุงใ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หม</w:t>
                      </w:r>
                      <w:proofErr w:type="spellEnd"/>
                      <w:r>
                        <w:t>่</w:t>
                      </w:r>
                    </w:p>
                    <w:p w:rsidR="0057061F" w:rsidRDefault="0057061F" w:rsidP="0057061F"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t>ค</w:t>
                      </w:r>
                      <w:r>
                        <w:rPr>
                          <w:rFonts w:hint="cs"/>
                          <w:cs/>
                        </w:rPr>
                        <w:t>วามสมบูรณ์ของเนื้อหา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7061F">
        <w:tab/>
      </w:r>
      <w:r w:rsidR="0057061F">
        <w:tab/>
      </w:r>
      <w:r w:rsidR="0057061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873D5">
                <wp:simplePos x="0" y="0"/>
                <wp:positionH relativeFrom="column">
                  <wp:posOffset>4364990</wp:posOffset>
                </wp:positionH>
                <wp:positionV relativeFrom="paragraph">
                  <wp:posOffset>-5715</wp:posOffset>
                </wp:positionV>
                <wp:extent cx="1564005" cy="1155700"/>
                <wp:effectExtent l="0" t="0" r="10795" b="12700"/>
                <wp:wrapNone/>
                <wp:docPr id="3519260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005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A43" w:rsidRDefault="00CC0A43" w:rsidP="0057061F">
                            <w:pPr>
                              <w:jc w:val="center"/>
                            </w:pPr>
                            <w:r w:rsidRPr="00F97823">
                              <w:rPr>
                                <w:rFonts w:hint="cs"/>
                                <w:cs/>
                              </w:rPr>
                              <w:t>การตัดสินใจใช้บริการ</w:t>
                            </w:r>
                          </w:p>
                          <w:p w:rsidR="00CC0A43" w:rsidRDefault="00CC0A43" w:rsidP="0057061F">
                            <w:pPr>
                              <w:jc w:val="center"/>
                            </w:pPr>
                            <w:r w:rsidRPr="00F97823">
                              <w:rPr>
                                <w:rFonts w:hint="cs"/>
                                <w:cs/>
                              </w:rPr>
                              <w:t xml:space="preserve">แอปพลิเคชัน </w:t>
                            </w:r>
                            <w:r>
                              <w:rPr>
                                <w:lang w:val="en-US"/>
                              </w:rPr>
                              <w:t>Dime</w:t>
                            </w:r>
                            <w:r w:rsidRPr="00F97823">
                              <w:rPr>
                                <w:rFonts w:hint="cs"/>
                              </w:rPr>
                              <w:t xml:space="preserve"> </w:t>
                            </w:r>
                            <w:r w:rsidRPr="00F97823">
                              <w:rPr>
                                <w:rFonts w:hint="cs"/>
                                <w:cs/>
                              </w:rPr>
                              <w:t>ของ</w:t>
                            </w:r>
                          </w:p>
                          <w:p w:rsidR="0057061F" w:rsidRDefault="00CC0A43" w:rsidP="0057061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ผู้ลงทุน</w:t>
                            </w:r>
                            <w:r w:rsidRPr="00F97823">
                              <w:rPr>
                                <w:rFonts w:hint="cs"/>
                                <w:cs/>
                              </w:rPr>
                              <w:t>ในประเทศไทย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73D5" id="_x0000_s1029" style="position:absolute;left:0;text-align:left;margin-left:343.7pt;margin-top:-.45pt;width:123.15pt;height:9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" fillcolor="white [3201]" strokecolor="black [3200]" strokeweight="1pt">
                <v:textbox>
                  <w:txbxContent>
                    <w:p w:rsidR="00CC0A43" w:rsidRDefault="00CC0A43" w:rsidP="0057061F">
                      <w:pPr>
                        <w:jc w:val="center"/>
                      </w:pPr>
                      <w:r w:rsidRPr="00F97823">
                        <w:rPr>
                          <w:rFonts w:hint="cs"/>
                          <w:cs/>
                        </w:rPr>
                        <w:t>การตัดสินใจใช้บริการ</w:t>
                      </w:r>
                    </w:p>
                    <w:p w:rsidR="00CC0A43" w:rsidRDefault="00CC0A43" w:rsidP="0057061F">
                      <w:pPr>
                        <w:jc w:val="center"/>
                      </w:pPr>
                      <w:r w:rsidRPr="00F97823">
                        <w:rPr>
                          <w:rFonts w:hint="cs"/>
                          <w:cs/>
                        </w:rPr>
                        <w:t xml:space="preserve">แอปพลิเคชัน </w:t>
                      </w:r>
                      <w:r>
                        <w:rPr>
                          <w:lang w:val="en-US"/>
                        </w:rPr>
                        <w:t>Dime</w:t>
                      </w:r>
                      <w:r w:rsidRPr="00F97823">
                        <w:rPr>
                          <w:rFonts w:hint="cs"/>
                        </w:rPr>
                        <w:t xml:space="preserve"> </w:t>
                      </w:r>
                      <w:r w:rsidRPr="00F97823">
                        <w:rPr>
                          <w:rFonts w:hint="cs"/>
                          <w:cs/>
                        </w:rPr>
                        <w:t>ของ</w:t>
                      </w:r>
                    </w:p>
                    <w:p w:rsidR="0057061F" w:rsidRDefault="00CC0A43" w:rsidP="0057061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ผู้ลงทุน</w:t>
                      </w:r>
                      <w:r w:rsidRPr="00F97823">
                        <w:rPr>
                          <w:rFonts w:hint="cs"/>
                          <w:cs/>
                        </w:rPr>
                        <w:t>ในประเทศไทย</w:t>
                      </w:r>
                    </w:p>
                  </w:txbxContent>
                </v:textbox>
              </v:rect>
            </w:pict>
          </mc:Fallback>
        </mc:AlternateContent>
      </w:r>
    </w:p>
    <w:p w:rsidR="0057061F" w:rsidRPr="0057061F" w:rsidRDefault="0057061F" w:rsidP="0057061F">
      <w:pPr>
        <w:tabs>
          <w:tab w:val="left" w:pos="4395"/>
          <w:tab w:val="right" w:pos="9356"/>
        </w:tabs>
        <w:jc w:val="thaiDistribute"/>
        <w:rPr>
          <w:sz w:val="16"/>
          <w:szCs w:val="16"/>
        </w:rPr>
      </w:pPr>
    </w:p>
    <w:p w:rsidR="0057061F" w:rsidRDefault="008D1BC7" w:rsidP="0057061F">
      <w:pPr>
        <w:tabs>
          <w:tab w:val="left" w:pos="4253"/>
          <w:tab w:val="right" w:pos="9356"/>
        </w:tabs>
        <w:jc w:val="thaiDistribute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D15CF" wp14:editId="1FFA9D0A">
                <wp:simplePos x="0" y="0"/>
                <wp:positionH relativeFrom="column">
                  <wp:posOffset>1943947</wp:posOffset>
                </wp:positionH>
                <wp:positionV relativeFrom="paragraph">
                  <wp:posOffset>927523</wp:posOffset>
                </wp:positionV>
                <wp:extent cx="759036" cy="899160"/>
                <wp:effectExtent l="0" t="63500" r="0" b="15240"/>
                <wp:wrapNone/>
                <wp:docPr id="157426543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036" cy="899160"/>
                        </a:xfrm>
                        <a:prstGeom prst="bentConnector3">
                          <a:avLst>
                            <a:gd name="adj1" fmla="val 75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3AF3" id="Elbow Connector 15" o:spid="_x0000_s1026" type="#_x0000_t34" style="position:absolute;margin-left:153.05pt;margin-top:73.05pt;width:59.75pt;height:70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" adj="16339" strokecolor="black [3200]" strokeweight=".5pt">
                <v:stroke endarrow="block"/>
              </v:shape>
            </w:pict>
          </mc:Fallback>
        </mc:AlternateContent>
      </w:r>
      <w:r w:rsidR="00DB034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D15CF" wp14:editId="1FFA9D0A">
                <wp:simplePos x="0" y="0"/>
                <wp:positionH relativeFrom="column">
                  <wp:posOffset>1943947</wp:posOffset>
                </wp:positionH>
                <wp:positionV relativeFrom="paragraph">
                  <wp:posOffset>803063</wp:posOffset>
                </wp:positionV>
                <wp:extent cx="759036" cy="45719"/>
                <wp:effectExtent l="0" t="25400" r="41275" b="69215"/>
                <wp:wrapNone/>
                <wp:docPr id="111158994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36" cy="45719"/>
                        </a:xfrm>
                        <a:prstGeom prst="bentConnector3">
                          <a:avLst>
                            <a:gd name="adj1" fmla="val 187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FD37" id="Elbow Connector 15" o:spid="_x0000_s1026" type="#_x0000_t34" style="position:absolute;margin-left:153.05pt;margin-top:63.25pt;width:59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" adj="4057" strokecolor="black [3200]" strokeweight=".5pt">
                <v:stroke endarrow="block"/>
              </v:shape>
            </w:pict>
          </mc:Fallback>
        </mc:AlternateContent>
      </w:r>
      <w:r w:rsidR="0057061F">
        <w:rPr>
          <w:rFonts w:hint="cs"/>
          <w:noProof/>
        </w:rPr>
        <mc:AlternateContent>
          <mc:Choice Requires="wps">
            <w:drawing>
              <wp:inline distT="0" distB="0" distL="0" distR="0" wp14:anchorId="5BA02AED" wp14:editId="2A9BA688">
                <wp:extent cx="1944000" cy="1152525"/>
                <wp:effectExtent l="0" t="0" r="12065" b="15875"/>
                <wp:docPr id="9712559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61F" w:rsidRPr="00845234" w:rsidRDefault="0057061F" w:rsidP="0057061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คุณภาพของการบริการ</w:t>
                            </w:r>
                          </w:p>
                          <w:p w:rsidR="0057061F" w:rsidRDefault="0057061F" w:rsidP="0057061F">
                            <w:pPr>
                              <w:jc w:val="thaiDistribute"/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ความเชื่อถือ</w:t>
                            </w:r>
                          </w:p>
                          <w:p w:rsidR="0057061F" w:rsidRDefault="0057061F" w:rsidP="0057061F">
                            <w:pPr>
                              <w:jc w:val="thaiDistribute"/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การรับประกัน</w:t>
                            </w:r>
                          </w:p>
                          <w:p w:rsidR="0057061F" w:rsidRDefault="0057061F" w:rsidP="0057061F">
                            <w:pPr>
                              <w:jc w:val="thaiDistribute"/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t>ต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อบสนอง/โต้ตอบ</w:t>
                            </w:r>
                          </w:p>
                          <w:p w:rsidR="0057061F" w:rsidRDefault="0057061F" w:rsidP="005706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02AED" id="_x0000_s1030" style="width:153.0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" fillcolor="white [3201]" strokecolor="black [3200]" strokeweight="1pt">
                <v:textbox>
                  <w:txbxContent>
                    <w:p w:rsidR="0057061F" w:rsidRPr="00845234" w:rsidRDefault="0057061F" w:rsidP="0057061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คุณภาพของการบริการ</w:t>
                      </w:r>
                    </w:p>
                    <w:p w:rsidR="0057061F" w:rsidRDefault="0057061F" w:rsidP="0057061F">
                      <w:pPr>
                        <w:jc w:val="thaiDistribute"/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ความเชื่อถือ</w:t>
                      </w:r>
                    </w:p>
                    <w:p w:rsidR="0057061F" w:rsidRDefault="0057061F" w:rsidP="0057061F">
                      <w:pPr>
                        <w:jc w:val="thaiDistribute"/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การรับประกัน</w:t>
                      </w:r>
                    </w:p>
                    <w:p w:rsidR="0057061F" w:rsidRDefault="0057061F" w:rsidP="0057061F">
                      <w:pPr>
                        <w:jc w:val="thaiDistribute"/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t>ต</w:t>
                      </w:r>
                      <w:r>
                        <w:rPr>
                          <w:rFonts w:hint="cs"/>
                          <w:cs/>
                        </w:rPr>
                        <w:t>อบสนอง/โต้ตอบ</w:t>
                      </w:r>
                    </w:p>
                    <w:p w:rsidR="0057061F" w:rsidRDefault="0057061F" w:rsidP="0057061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7061F">
        <w:tab/>
      </w:r>
      <w:r w:rsidR="0057061F">
        <w:rPr>
          <w:rFonts w:hint="cs"/>
          <w:noProof/>
        </w:rPr>
        <mc:AlternateContent>
          <mc:Choice Requires="wps">
            <w:drawing>
              <wp:inline distT="0" distB="0" distL="0" distR="0" wp14:anchorId="0C59FF3B" wp14:editId="73A137F2">
                <wp:extent cx="1440000" cy="612000"/>
                <wp:effectExtent l="0" t="0" r="8255" b="10795"/>
                <wp:docPr id="18647953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61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61F" w:rsidRDefault="0057061F" w:rsidP="0057061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การรับรู้ความง่าย</w:t>
                            </w:r>
                            <w:r w:rsidR="008D1BC7">
                              <w:rPr>
                                <w:rFonts w:hint="cs"/>
                                <w:cs/>
                              </w:rPr>
                              <w:t>ในการใช้งาน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9FF3B" id="_x0000_s1031" style="width:113.4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" fillcolor="white [3201]" strokecolor="black [3200]" strokeweight="1pt">
                <v:textbox>
                  <w:txbxContent>
                    <w:p w:rsidR="0057061F" w:rsidRDefault="0057061F" w:rsidP="0057061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การรับรู้ความง่าย</w:t>
                      </w:r>
                      <w:r w:rsidR="008D1BC7">
                        <w:rPr>
                          <w:rFonts w:hint="cs"/>
                          <w:cs/>
                        </w:rPr>
                        <w:t>ในการใช้งาน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7061F" w:rsidRPr="0057061F" w:rsidRDefault="0057061F" w:rsidP="0057061F">
      <w:pPr>
        <w:tabs>
          <w:tab w:val="left" w:pos="4395"/>
          <w:tab w:val="right" w:pos="9356"/>
        </w:tabs>
        <w:jc w:val="thaiDistribute"/>
        <w:rPr>
          <w:sz w:val="16"/>
          <w:szCs w:val="16"/>
        </w:rPr>
      </w:pPr>
    </w:p>
    <w:p w:rsidR="0057061F" w:rsidRPr="00F97823" w:rsidRDefault="0057061F" w:rsidP="0057061F">
      <w:pPr>
        <w:tabs>
          <w:tab w:val="left" w:pos="4395"/>
          <w:tab w:val="right" w:pos="9356"/>
        </w:tabs>
        <w:jc w:val="thaiDistribute"/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inline distT="0" distB="0" distL="0" distR="0" wp14:anchorId="7E3451EF" wp14:editId="3838467F">
                <wp:extent cx="1944000" cy="885825"/>
                <wp:effectExtent l="0" t="0" r="12065" b="15875"/>
                <wp:docPr id="16828059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61F" w:rsidRDefault="0057061F" w:rsidP="0057061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คุณภาพของระบบ</w:t>
                            </w:r>
                          </w:p>
                          <w:p w:rsidR="0057061F" w:rsidRDefault="0057061F" w:rsidP="0057061F">
                            <w:pPr>
                              <w:jc w:val="thaiDistribute"/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ความถูกต้องแม่นยำ</w:t>
                            </w:r>
                          </w:p>
                          <w:p w:rsidR="0057061F" w:rsidRDefault="0057061F" w:rsidP="0057061F">
                            <w:pPr>
                              <w:jc w:val="thaiDistribute"/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ความรวดเร็ว</w:t>
                            </w:r>
                          </w:p>
                          <w:p w:rsidR="0057061F" w:rsidRDefault="0057061F" w:rsidP="0057061F">
                            <w:pPr>
                              <w:jc w:val="thaiDistribute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รูปแบบของระบบ </w:t>
                            </w:r>
                          </w:p>
                          <w:p w:rsidR="0057061F" w:rsidRDefault="0057061F" w:rsidP="0057061F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ความปลอดภัย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451EF" id="_x0000_s1032" style="width:153.0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" fillcolor="white [3201]" strokecolor="black [3200]" strokeweight="1pt">
                <v:textbox>
                  <w:txbxContent>
                    <w:p w:rsidR="0057061F" w:rsidRDefault="0057061F" w:rsidP="0057061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คุณภาพของระบบ</w:t>
                      </w:r>
                    </w:p>
                    <w:p w:rsidR="0057061F" w:rsidRDefault="0057061F" w:rsidP="0057061F">
                      <w:pPr>
                        <w:jc w:val="thaiDistribute"/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ความถูกต้องแม่นยำ</w:t>
                      </w:r>
                    </w:p>
                    <w:p w:rsidR="0057061F" w:rsidRDefault="0057061F" w:rsidP="0057061F">
                      <w:pPr>
                        <w:jc w:val="thaiDistribute"/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ความรวดเร็ว</w:t>
                      </w:r>
                    </w:p>
                    <w:p w:rsidR="0057061F" w:rsidRDefault="0057061F" w:rsidP="0057061F">
                      <w:pPr>
                        <w:jc w:val="thaiDistribute"/>
                      </w:pPr>
                      <w: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 xml:space="preserve">รูปแบบของระบบ </w:t>
                      </w:r>
                    </w:p>
                    <w:p w:rsidR="0057061F" w:rsidRDefault="0057061F" w:rsidP="0057061F">
                      <w:pPr>
                        <w:jc w:val="center"/>
                      </w:pPr>
                      <w:r>
                        <w:t xml:space="preserve">- </w:t>
                      </w:r>
                      <w:r>
                        <w:rPr>
                          <w:rFonts w:hint="cs"/>
                          <w:cs/>
                        </w:rPr>
                        <w:t>ความปลอดภัย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1258C" w:rsidRPr="00CC0A43" w:rsidRDefault="00F1258C" w:rsidP="00AD5741">
      <w:pPr>
        <w:jc w:val="thaiDistribute"/>
        <w:rPr>
          <w:rFonts w:hint="cs"/>
          <w:cs/>
          <w:lang w:val="en-US"/>
        </w:rPr>
      </w:pPr>
    </w:p>
    <w:p w:rsidR="00AD5741" w:rsidRPr="00F97823" w:rsidRDefault="00AD5741" w:rsidP="00AD5741">
      <w:pPr>
        <w:jc w:val="center"/>
      </w:pPr>
      <w:r w:rsidRPr="00F97823">
        <w:rPr>
          <w:rFonts w:hint="cs"/>
          <w:cs/>
        </w:rPr>
        <w:t xml:space="preserve">รูปที่ </w:t>
      </w:r>
      <w:r w:rsidRPr="00F97823">
        <w:rPr>
          <w:rFonts w:hint="cs"/>
          <w:lang w:val="en-US"/>
        </w:rPr>
        <w:t>1</w:t>
      </w:r>
      <w:r w:rsidRPr="00F97823">
        <w:rPr>
          <w:rFonts w:hint="cs"/>
          <w:cs/>
        </w:rPr>
        <w:t xml:space="preserve"> กรอบแนวคิดของการศึกษา</w:t>
      </w:r>
    </w:p>
    <w:p w:rsidR="00AD5741" w:rsidRPr="00F97823" w:rsidRDefault="00AD5741" w:rsidP="00AD5741">
      <w:pPr>
        <w:jc w:val="thaiDistribute"/>
      </w:pPr>
    </w:p>
    <w:p w:rsidR="00AD5741" w:rsidRPr="00D64D28" w:rsidRDefault="00AD5741" w:rsidP="00AD5741">
      <w:pPr>
        <w:jc w:val="thaiDistribute"/>
        <w:rPr>
          <w:rFonts w:hint="cs"/>
          <w:b/>
          <w:bCs/>
          <w:cs/>
          <w:lang w:val="en-US"/>
        </w:rPr>
      </w:pPr>
      <w:r w:rsidRPr="00F97823">
        <w:rPr>
          <w:rFonts w:hint="cs"/>
          <w:b/>
          <w:bCs/>
        </w:rPr>
        <w:t>1.6</w:t>
      </w:r>
      <w:r w:rsidRPr="00F97823">
        <w:rPr>
          <w:rFonts w:hint="cs"/>
          <w:b/>
          <w:bCs/>
          <w:cs/>
        </w:rPr>
        <w:t xml:space="preserve"> นิยามศัพท์</w:t>
      </w:r>
    </w:p>
    <w:p w:rsidR="00AD5741" w:rsidRPr="00AD5184" w:rsidRDefault="00AD5741" w:rsidP="00AD5184">
      <w:pPr>
        <w:rPr>
          <w:lang w:val="en-US"/>
        </w:rPr>
      </w:pPr>
      <w:r w:rsidRPr="00F97823">
        <w:rPr>
          <w:rFonts w:hint="cs"/>
        </w:rPr>
        <w:tab/>
      </w:r>
      <w:r w:rsidRPr="00F97823">
        <w:rPr>
          <w:rFonts w:hint="cs"/>
          <w:cs/>
        </w:rPr>
        <w:t>ในการวิจัยครั้งนี้ คณะผู้วิจัยได้นิยายศัพท์ที่เกี่ยวข้องกับงานวิจัย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 xml:space="preserve">เรื่อง </w:t>
      </w:r>
      <w:r w:rsidR="00AD5184" w:rsidRPr="00F97823">
        <w:rPr>
          <w:rFonts w:hint="cs"/>
          <w:cs/>
        </w:rPr>
        <w:t xml:space="preserve">การตัดสินใจใช้บริการแอปพลิเคชัน </w:t>
      </w:r>
      <w:r w:rsidR="00AD5184">
        <w:rPr>
          <w:lang w:val="en-US"/>
        </w:rPr>
        <w:t>Dime</w:t>
      </w:r>
      <w:r w:rsidR="00AD5184">
        <w:rPr>
          <w:rFonts w:hint="cs"/>
          <w:cs/>
          <w:lang w:val="en-US"/>
        </w:rPr>
        <w:t xml:space="preserve"> </w:t>
      </w:r>
      <w:r w:rsidR="00AD5184" w:rsidRPr="00F97823">
        <w:rPr>
          <w:rFonts w:hint="cs"/>
          <w:cs/>
        </w:rPr>
        <w:t>ของ</w:t>
      </w:r>
      <w:r w:rsidR="00AD5184">
        <w:rPr>
          <w:rFonts w:hint="cs"/>
          <w:cs/>
        </w:rPr>
        <w:t>ผู้ลงทุน</w:t>
      </w:r>
      <w:r w:rsidR="00AD5184" w:rsidRPr="00F97823">
        <w:rPr>
          <w:rFonts w:hint="cs"/>
          <w:cs/>
        </w:rPr>
        <w:t>ในประเทศไทย</w:t>
      </w:r>
      <w:r w:rsidRPr="00F97823">
        <w:rPr>
          <w:rFonts w:hint="cs"/>
          <w:cs/>
        </w:rPr>
        <w:t xml:space="preserve"> ดังนี้</w:t>
      </w:r>
    </w:p>
    <w:p w:rsidR="00AD5741" w:rsidRPr="00F97823" w:rsidRDefault="00AD5741" w:rsidP="00430878">
      <w:pPr>
        <w:ind w:firstLine="720"/>
        <w:jc w:val="thaiDistribute"/>
      </w:pPr>
      <w:r w:rsidRPr="00F97823">
        <w:rPr>
          <w:rFonts w:hint="cs"/>
        </w:rPr>
        <w:t>1.6.1</w:t>
      </w:r>
      <w:r w:rsidRPr="00F97823">
        <w:rPr>
          <w:rFonts w:hint="cs"/>
        </w:rPr>
        <w:tab/>
      </w:r>
      <w:r w:rsidR="00AD5184" w:rsidRPr="00F97823">
        <w:rPr>
          <w:rFonts w:hint="cs"/>
          <w:cs/>
        </w:rPr>
        <w:t xml:space="preserve">แอปพลิเคชัน </w:t>
      </w:r>
      <w:r w:rsidR="00AD5184">
        <w:rPr>
          <w:lang w:val="en-US"/>
        </w:rPr>
        <w:t>Dime</w:t>
      </w:r>
      <w:r w:rsidRPr="00F97823">
        <w:rPr>
          <w:rFonts w:hint="cs"/>
          <w:cs/>
        </w:rPr>
        <w:t xml:space="preserve"> คือ แอปพลิเคชัน</w:t>
      </w:r>
      <w:r w:rsidR="00173F73">
        <w:rPr>
          <w:rFonts w:hint="cs"/>
          <w:cs/>
        </w:rPr>
        <w:t xml:space="preserve">ที่พัฒนาโดย </w:t>
      </w:r>
      <w:r w:rsidR="00173F73">
        <w:t xml:space="preserve">KKP Dime </w:t>
      </w:r>
      <w:r w:rsidR="00173F73">
        <w:rPr>
          <w:cs/>
        </w:rPr>
        <w:t>เป็นบริษัทในเครือเกียรตินาค</w:t>
      </w:r>
      <w:proofErr w:type="spellStart"/>
      <w:r w:rsidR="00173F73">
        <w:rPr>
          <w:cs/>
        </w:rPr>
        <w:t>ิน</w:t>
      </w:r>
      <w:proofErr w:type="spellEnd"/>
      <w:r w:rsidR="00173F73">
        <w:rPr>
          <w:cs/>
        </w:rPr>
        <w:t>ภัทร</w:t>
      </w:r>
      <w:r w:rsidR="00173F73">
        <w:rPr>
          <w:rFonts w:hint="cs"/>
          <w:cs/>
        </w:rPr>
        <w:t>ที่จัดทำ</w:t>
      </w:r>
      <w:r w:rsidR="00E0679C">
        <w:rPr>
          <w:rFonts w:hint="cs"/>
          <w:cs/>
        </w:rPr>
        <w:t>เพื่อการลงทุน โดยมีการช่วยเหลือในด้านลงทุน เช่น บท</w:t>
      </w:r>
      <w:r w:rsidR="00E0679C">
        <w:rPr>
          <w:cs/>
        </w:rPr>
        <w:t>วิเคราะห์ข</w:t>
      </w:r>
      <w:r w:rsidR="00E0679C">
        <w:rPr>
          <w:rFonts w:hint="cs"/>
          <w:cs/>
        </w:rPr>
        <w:t>่าว</w:t>
      </w:r>
      <w:r w:rsidR="00430878">
        <w:rPr>
          <w:rFonts w:hint="cs"/>
          <w:cs/>
        </w:rPr>
        <w:t>การลงทุนและแนวโน้ม</w:t>
      </w:r>
      <w:r w:rsidR="00430878" w:rsidRPr="00430878">
        <w:rPr>
          <w:cs/>
        </w:rPr>
        <w:t>เศรษฐกิจ</w:t>
      </w:r>
    </w:p>
    <w:p w:rsidR="00AD5741" w:rsidRDefault="00AD5741" w:rsidP="007963AF">
      <w:pPr>
        <w:ind w:firstLine="720"/>
        <w:jc w:val="thaiDistribute"/>
      </w:pPr>
      <w:r w:rsidRPr="00F97823">
        <w:rPr>
          <w:rFonts w:hint="cs"/>
          <w:lang w:val="en-US"/>
        </w:rPr>
        <w:t>1.6.2</w:t>
      </w:r>
      <w:r w:rsidRPr="00F97823">
        <w:rPr>
          <w:rFonts w:hint="cs"/>
          <w:lang w:val="en-US"/>
        </w:rPr>
        <w:tab/>
      </w:r>
      <w:r w:rsidR="00AD5184">
        <w:rPr>
          <w:rFonts w:hint="cs"/>
          <w:cs/>
        </w:rPr>
        <w:t>ผู้ลงทุน</w:t>
      </w:r>
      <w:r w:rsidRPr="00F97823">
        <w:rPr>
          <w:rFonts w:hint="cs"/>
        </w:rPr>
        <w:t xml:space="preserve"> </w:t>
      </w:r>
      <w:r w:rsidRPr="00F97823">
        <w:rPr>
          <w:rFonts w:hint="cs"/>
          <w:cs/>
        </w:rPr>
        <w:t xml:space="preserve">คือ </w:t>
      </w:r>
      <w:r w:rsidR="007963AF">
        <w:rPr>
          <w:rFonts w:hint="cs"/>
          <w:cs/>
        </w:rPr>
        <w:t>ผู้</w:t>
      </w:r>
      <w:r w:rsidR="007963AF" w:rsidRPr="007963AF">
        <w:rPr>
          <w:cs/>
        </w:rPr>
        <w:t>ที่จัดสรรทรัพยากรเพื่อซื้อหลักทรัพย์</w:t>
      </w:r>
      <w:r w:rsidR="007963AF">
        <w:rPr>
          <w:rFonts w:hint="cs"/>
          <w:cs/>
        </w:rPr>
        <w:t xml:space="preserve"> อาทิ</w:t>
      </w:r>
      <w:r w:rsidR="005D4F27">
        <w:rPr>
          <w:rFonts w:hint="cs"/>
          <w:cs/>
        </w:rPr>
        <w:t xml:space="preserve"> หุ้นสหรัฐ หุ้นไทย</w:t>
      </w:r>
      <w:r w:rsidR="003D141C">
        <w:t xml:space="preserve"> ห</w:t>
      </w:r>
      <w:proofErr w:type="spellStart"/>
      <w:r w:rsidR="003D141C">
        <w:rPr>
          <w:rFonts w:hint="cs"/>
          <w:cs/>
        </w:rPr>
        <w:t>ุ้น</w:t>
      </w:r>
      <w:proofErr w:type="spellEnd"/>
      <w:r w:rsidR="003D141C">
        <w:rPr>
          <w:rFonts w:hint="cs"/>
          <w:cs/>
        </w:rPr>
        <w:t xml:space="preserve">กู้ </w:t>
      </w:r>
      <w:r w:rsidR="005D4F27">
        <w:rPr>
          <w:rFonts w:hint="cs"/>
          <w:cs/>
        </w:rPr>
        <w:t>กองทุนรวม</w:t>
      </w:r>
      <w:r w:rsidR="007963AF" w:rsidRPr="007963AF">
        <w:rPr>
          <w:cs/>
        </w:rPr>
        <w:t xml:space="preserve"> </w:t>
      </w:r>
      <w:r w:rsidR="005D4F27">
        <w:rPr>
          <w:rFonts w:hint="cs"/>
          <w:cs/>
        </w:rPr>
        <w:t>และทองคำ</w:t>
      </w:r>
      <w:r w:rsidR="007963AF" w:rsidRPr="007963AF">
        <w:rPr>
          <w:cs/>
        </w:rPr>
        <w:t xml:space="preserve"> โดยมีเป้าหมายเพื่อสร้างผลกำไร</w:t>
      </w:r>
      <w:r w:rsidR="003D141C">
        <w:rPr>
          <w:rFonts w:hint="cs"/>
          <w:cs/>
        </w:rPr>
        <w:t>ในอนาคต</w:t>
      </w:r>
    </w:p>
    <w:p w:rsidR="00734B9E" w:rsidRPr="00734B9E" w:rsidRDefault="00734B9E" w:rsidP="007963AF">
      <w:pPr>
        <w:ind w:firstLine="720"/>
        <w:jc w:val="thaiDistribute"/>
        <w:rPr>
          <w:cs/>
          <w:lang w:val="en-US"/>
        </w:rPr>
      </w:pPr>
      <w:r>
        <w:rPr>
          <w:lang w:val="en-US"/>
        </w:rPr>
        <w:t xml:space="preserve">1.6.3 </w:t>
      </w:r>
      <w:r w:rsidR="000E2C44">
        <w:rPr>
          <w:cs/>
          <w:lang w:val="en-US"/>
        </w:rPr>
        <w:tab/>
      </w:r>
      <w:r>
        <w:rPr>
          <w:rFonts w:hint="cs"/>
          <w:cs/>
          <w:lang w:val="en-US"/>
        </w:rPr>
        <w:t xml:space="preserve">ทองคำ คือ </w:t>
      </w:r>
      <w:r w:rsidRPr="00734B9E">
        <w:rPr>
          <w:cs/>
          <w:lang w:val="en-US"/>
        </w:rPr>
        <w:t xml:space="preserve">กองทุนรวมที่มีนโยบายการลงทุนในทองคำ </w:t>
      </w:r>
      <w:r w:rsidR="00A2398D">
        <w:rPr>
          <w:rFonts w:hint="cs"/>
          <w:cs/>
          <w:lang w:val="en-US"/>
        </w:rPr>
        <w:t>โดย</w:t>
      </w:r>
      <w:r w:rsidRPr="00734B9E">
        <w:rPr>
          <w:cs/>
          <w:lang w:val="en-US"/>
        </w:rPr>
        <w:t>การเคลื่อนไหวของมูลค่าหน่วยลงทุนจะเป็นไปตามการเคลื่อนไหวของราคาทองคำในตลาดโลก</w:t>
      </w:r>
    </w:p>
    <w:p w:rsidR="00AD5741" w:rsidRPr="00F97823" w:rsidRDefault="00AD5741" w:rsidP="00AD5741">
      <w:pPr>
        <w:ind w:left="720"/>
        <w:jc w:val="thaiDistribute"/>
      </w:pPr>
    </w:p>
    <w:p w:rsidR="00AD5741" w:rsidRPr="00F97823" w:rsidRDefault="00AD5741" w:rsidP="00AD5741">
      <w:pPr>
        <w:jc w:val="thaiDistribute"/>
      </w:pPr>
      <w:r w:rsidRPr="00F97823">
        <w:rPr>
          <w:rFonts w:hint="cs"/>
          <w:b/>
          <w:bCs/>
        </w:rPr>
        <w:lastRenderedPageBreak/>
        <w:t>1.7</w:t>
      </w:r>
      <w:r w:rsidRPr="00F97823">
        <w:rPr>
          <w:rFonts w:hint="cs"/>
          <w:b/>
          <w:bCs/>
          <w:cs/>
        </w:rPr>
        <w:t xml:space="preserve"> ประโยชน์ที่คาดว่าจะได้รับ</w:t>
      </w:r>
    </w:p>
    <w:p w:rsidR="00164CCC" w:rsidRDefault="00164CCC" w:rsidP="00164CCC">
      <w:pPr>
        <w:ind w:firstLine="720"/>
        <w:jc w:val="thaiDistribute"/>
      </w:pPr>
      <w:r>
        <w:t>1.7.1</w:t>
      </w:r>
      <w:r>
        <w:tab/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ปัจจัยด้านประสบการณ์ผู้ใช้มีอิทธิพลกับการรับรู้ถึงประโยชน์ของแอปพลิเคชัน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7</w:t>
      </w:r>
      <w:r>
        <w:t>.2</w:t>
      </w:r>
      <w:r>
        <w:tab/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ปัจจัยด้านคุณภาพของข้อมูลมีอิทธิพลกับการรับรู้ถึงประโยชน์ของแอปพลิเคชัน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7</w:t>
      </w:r>
      <w:r>
        <w:t>.3</w:t>
      </w:r>
      <w:r>
        <w:tab/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ปัจจัยด้านคุณภาพของการบริการมีอิทธิพลกับการรับรู้ประโยชน์ของแอปพลิเคชัน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7</w:t>
      </w:r>
      <w:r>
        <w:t xml:space="preserve">.4   </w:t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ปัจจัยด้านคุณภาพของระบบมีอิทธิพลกับการรับรู้ประโยชน์ของแอปพลิเคชัน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7</w:t>
      </w:r>
      <w:r>
        <w:t xml:space="preserve">.5   </w:t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ปัจจัยด้านประสบการณ์ผู้ใช้มีอิทธิพลกับการรับรู้ความง่ายในการใช้งานของแอปพลิเคชัน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7</w:t>
      </w:r>
      <w:r>
        <w:t xml:space="preserve">.6   </w:t>
      </w:r>
      <w:r>
        <w:tab/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ปัจจัยด้านคุณภาพของข้อมูลมีอิทธิพลกับการรับรู้ความง่ายในการใช้งานของแอปพลิเคชัน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7</w:t>
      </w:r>
      <w:r>
        <w:t xml:space="preserve">.7   </w:t>
      </w:r>
      <w:r>
        <w:tab/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ปัจจัยด้านคุณภาพของการบริการมีอิทธิพลกับการรับรู้ความง่ายในการใช้งานของแอปพลิเคชัน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7</w:t>
      </w:r>
      <w:r>
        <w:t xml:space="preserve">.8   </w:t>
      </w:r>
      <w:r>
        <w:tab/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ปัจจัยด้านคุณภาพของระบบมีอิทธิพลกับการรับรู้ความง่ายในการใช้งานของแอปพลิเคชัน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7</w:t>
      </w:r>
      <w:r>
        <w:t xml:space="preserve">.9   </w:t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ปัจจัยด้านการรับรู้ความง่ายในการใช้งานมีอิทธิพลกับการรับรู้ถึงประโยชน์ของแอปพลิเคชัน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Default="00164CCC" w:rsidP="00164CCC">
      <w:pPr>
        <w:ind w:firstLine="720"/>
        <w:jc w:val="thaiDistribute"/>
      </w:pPr>
      <w:r>
        <w:t>1.</w:t>
      </w:r>
      <w:r>
        <w:t>7</w:t>
      </w:r>
      <w:r>
        <w:t>.10</w:t>
      </w:r>
      <w:r>
        <w:rPr>
          <w:cs/>
        </w:rPr>
        <w:t xml:space="preserve">  </w:t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ปัจจัยด้านการรับรู้ความง่ายในการใช้งานมีอิทธิพลกับการตัดสินใจใช้บริการของแอปพลิเคชัน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Pr="00F97823" w:rsidRDefault="00164CCC" w:rsidP="00164CCC">
      <w:pPr>
        <w:ind w:firstLine="720"/>
        <w:jc w:val="thaiDistribute"/>
        <w:rPr>
          <w:cs/>
        </w:rPr>
      </w:pPr>
      <w:r>
        <w:t>1.</w:t>
      </w:r>
      <w:r>
        <w:t>7</w:t>
      </w:r>
      <w:r>
        <w:t xml:space="preserve">.11  </w:t>
      </w:r>
      <w:r w:rsidRPr="00F97823">
        <w:rPr>
          <w:rFonts w:hint="cs"/>
          <w:cs/>
        </w:rPr>
        <w:t>เพื่อทราบถึง</w:t>
      </w:r>
      <w:r>
        <w:rPr>
          <w:cs/>
        </w:rPr>
        <w:t xml:space="preserve">ปัจจัยด้านการรับรู้ถึงประโยชน์มีอิทธิพลกับการตัดสินใจใช้บริการของแอปพลิเคชัน </w:t>
      </w:r>
      <w:r>
        <w:t xml:space="preserve">Dime </w:t>
      </w:r>
      <w:r w:rsidRPr="00F97823">
        <w:rPr>
          <w:rFonts w:hint="cs"/>
          <w:cs/>
        </w:rPr>
        <w:t>ของ</w:t>
      </w:r>
      <w:r>
        <w:rPr>
          <w:rFonts w:hint="cs"/>
          <w:cs/>
        </w:rPr>
        <w:t>ผู้ลงทุน</w:t>
      </w:r>
      <w:r w:rsidRPr="00F97823">
        <w:rPr>
          <w:rFonts w:hint="cs"/>
          <w:cs/>
        </w:rPr>
        <w:t>ในประเทศไทย</w:t>
      </w:r>
    </w:p>
    <w:p w:rsidR="00164CCC" w:rsidRPr="00F97823" w:rsidRDefault="00164CCC" w:rsidP="00AD5741">
      <w:pPr>
        <w:ind w:firstLine="720"/>
        <w:jc w:val="thaiDistribute"/>
        <w:rPr>
          <w:sz w:val="24"/>
          <w:lang w:val="en-US"/>
        </w:rPr>
      </w:pPr>
    </w:p>
    <w:p w:rsidR="00AD5741" w:rsidRPr="00F97823" w:rsidRDefault="00AD5741" w:rsidP="00AD5741"/>
    <w:p w:rsidR="00AD5741" w:rsidRPr="00AD5741" w:rsidRDefault="00AD5741">
      <w:pPr>
        <w:rPr>
          <w:lang w:val="en-US"/>
        </w:rPr>
      </w:pPr>
    </w:p>
    <w:sectPr w:rsidR="00AD5741" w:rsidRPr="00AD5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0B33" w:rsidRDefault="00510B33" w:rsidP="00E0679C">
      <w:r>
        <w:separator/>
      </w:r>
    </w:p>
  </w:endnote>
  <w:endnote w:type="continuationSeparator" w:id="0">
    <w:p w:rsidR="00510B33" w:rsidRDefault="00510B33" w:rsidP="00E0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0B33" w:rsidRDefault="00510B33" w:rsidP="00E0679C">
      <w:r>
        <w:separator/>
      </w:r>
    </w:p>
  </w:footnote>
  <w:footnote w:type="continuationSeparator" w:id="0">
    <w:p w:rsidR="00510B33" w:rsidRDefault="00510B33" w:rsidP="00E06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854D1"/>
    <w:multiLevelType w:val="multilevel"/>
    <w:tmpl w:val="4EE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C1D91"/>
    <w:multiLevelType w:val="multilevel"/>
    <w:tmpl w:val="F1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80C0B"/>
    <w:multiLevelType w:val="hybridMultilevel"/>
    <w:tmpl w:val="7324A11E"/>
    <w:lvl w:ilvl="0" w:tplc="5F327E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94E15"/>
    <w:multiLevelType w:val="multilevel"/>
    <w:tmpl w:val="645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C3BE7"/>
    <w:multiLevelType w:val="multilevel"/>
    <w:tmpl w:val="9AF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E13E8"/>
    <w:multiLevelType w:val="multilevel"/>
    <w:tmpl w:val="A6E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352250">
    <w:abstractNumId w:val="2"/>
  </w:num>
  <w:num w:numId="2" w16cid:durableId="67270406">
    <w:abstractNumId w:val="1"/>
  </w:num>
  <w:num w:numId="3" w16cid:durableId="1283537361">
    <w:abstractNumId w:val="4"/>
  </w:num>
  <w:num w:numId="4" w16cid:durableId="674309930">
    <w:abstractNumId w:val="3"/>
  </w:num>
  <w:num w:numId="5" w16cid:durableId="916745979">
    <w:abstractNumId w:val="5"/>
  </w:num>
  <w:num w:numId="6" w16cid:durableId="18810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41"/>
    <w:rsid w:val="00014A9B"/>
    <w:rsid w:val="00016E58"/>
    <w:rsid w:val="00024F82"/>
    <w:rsid w:val="00036BA5"/>
    <w:rsid w:val="00052810"/>
    <w:rsid w:val="00075AC5"/>
    <w:rsid w:val="000E1E0F"/>
    <w:rsid w:val="000E2C44"/>
    <w:rsid w:val="000E520B"/>
    <w:rsid w:val="00126D4D"/>
    <w:rsid w:val="00154C4F"/>
    <w:rsid w:val="00164CCC"/>
    <w:rsid w:val="00173F73"/>
    <w:rsid w:val="00193D59"/>
    <w:rsid w:val="001B263C"/>
    <w:rsid w:val="001D465D"/>
    <w:rsid w:val="001D4EE3"/>
    <w:rsid w:val="001E62A3"/>
    <w:rsid w:val="002170C9"/>
    <w:rsid w:val="00247A2B"/>
    <w:rsid w:val="00247ABF"/>
    <w:rsid w:val="00257DAD"/>
    <w:rsid w:val="0028700D"/>
    <w:rsid w:val="002B1AC7"/>
    <w:rsid w:val="00303853"/>
    <w:rsid w:val="00363212"/>
    <w:rsid w:val="003A2BF7"/>
    <w:rsid w:val="003A4291"/>
    <w:rsid w:val="003A70E3"/>
    <w:rsid w:val="003B2703"/>
    <w:rsid w:val="003D141C"/>
    <w:rsid w:val="00430878"/>
    <w:rsid w:val="0045027D"/>
    <w:rsid w:val="00466414"/>
    <w:rsid w:val="00484F1C"/>
    <w:rsid w:val="004976EC"/>
    <w:rsid w:val="004B593E"/>
    <w:rsid w:val="004E36D0"/>
    <w:rsid w:val="004F05AF"/>
    <w:rsid w:val="005044C8"/>
    <w:rsid w:val="00510B33"/>
    <w:rsid w:val="00517605"/>
    <w:rsid w:val="005177DB"/>
    <w:rsid w:val="005615BA"/>
    <w:rsid w:val="0057061F"/>
    <w:rsid w:val="00572400"/>
    <w:rsid w:val="005D4F27"/>
    <w:rsid w:val="00614F9E"/>
    <w:rsid w:val="00673F5F"/>
    <w:rsid w:val="00677437"/>
    <w:rsid w:val="0068526A"/>
    <w:rsid w:val="006D516B"/>
    <w:rsid w:val="00701C5F"/>
    <w:rsid w:val="00734404"/>
    <w:rsid w:val="00734B9E"/>
    <w:rsid w:val="0077295A"/>
    <w:rsid w:val="007963AF"/>
    <w:rsid w:val="007B074C"/>
    <w:rsid w:val="007D0797"/>
    <w:rsid w:val="007F37D6"/>
    <w:rsid w:val="00810651"/>
    <w:rsid w:val="00845234"/>
    <w:rsid w:val="00887D10"/>
    <w:rsid w:val="0089017C"/>
    <w:rsid w:val="008C7B70"/>
    <w:rsid w:val="008D1BC7"/>
    <w:rsid w:val="008E7278"/>
    <w:rsid w:val="008F50F0"/>
    <w:rsid w:val="009148D9"/>
    <w:rsid w:val="009274CA"/>
    <w:rsid w:val="009325D7"/>
    <w:rsid w:val="00942FB4"/>
    <w:rsid w:val="009A5B2B"/>
    <w:rsid w:val="009D59A4"/>
    <w:rsid w:val="009F64A8"/>
    <w:rsid w:val="00A041BB"/>
    <w:rsid w:val="00A15067"/>
    <w:rsid w:val="00A2398D"/>
    <w:rsid w:val="00A36392"/>
    <w:rsid w:val="00A67AD4"/>
    <w:rsid w:val="00A7406A"/>
    <w:rsid w:val="00AD5184"/>
    <w:rsid w:val="00AD5741"/>
    <w:rsid w:val="00B0329E"/>
    <w:rsid w:val="00B41B7C"/>
    <w:rsid w:val="00B77865"/>
    <w:rsid w:val="00B806D7"/>
    <w:rsid w:val="00B87A43"/>
    <w:rsid w:val="00B94477"/>
    <w:rsid w:val="00BA5E0B"/>
    <w:rsid w:val="00BB42B0"/>
    <w:rsid w:val="00BC66F9"/>
    <w:rsid w:val="00BF68A8"/>
    <w:rsid w:val="00C06976"/>
    <w:rsid w:val="00C46278"/>
    <w:rsid w:val="00C87562"/>
    <w:rsid w:val="00C91B13"/>
    <w:rsid w:val="00CC0A43"/>
    <w:rsid w:val="00CE5A8E"/>
    <w:rsid w:val="00D64D28"/>
    <w:rsid w:val="00D6654D"/>
    <w:rsid w:val="00D9798B"/>
    <w:rsid w:val="00DB034C"/>
    <w:rsid w:val="00DD62FA"/>
    <w:rsid w:val="00DF675A"/>
    <w:rsid w:val="00DF6D70"/>
    <w:rsid w:val="00E0679C"/>
    <w:rsid w:val="00E23554"/>
    <w:rsid w:val="00E601F2"/>
    <w:rsid w:val="00E80ECC"/>
    <w:rsid w:val="00E91B6E"/>
    <w:rsid w:val="00EB0A23"/>
    <w:rsid w:val="00EE0F86"/>
    <w:rsid w:val="00F1258C"/>
    <w:rsid w:val="00F709C1"/>
    <w:rsid w:val="00F74569"/>
    <w:rsid w:val="00F83556"/>
    <w:rsid w:val="00F87402"/>
    <w:rsid w:val="00F91101"/>
    <w:rsid w:val="00F95D73"/>
    <w:rsid w:val="00FA05B5"/>
    <w:rsid w:val="00FD35F0"/>
    <w:rsid w:val="00FD440B"/>
    <w:rsid w:val="00F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041E"/>
  <w15:chartTrackingRefBased/>
  <w15:docId w15:val="{2963BCC9-82C6-7E49-B155-FECEEA7E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6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C06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51"/>
    <w:rPr>
      <w:rFonts w:eastAsiaTheme="majorEastAsia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AD5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741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AD57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679C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0679C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E0679C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0679C"/>
    <w:rPr>
      <w:rFonts w:cs="Angsana New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4B593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069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1B7C"/>
    <w:rPr>
      <w:rFonts w:ascii="Times New Roman" w:hAnsi="Times New Roman" w:cs="Angsana New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58"/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4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6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.data.go.th/showcase/thailand-reg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07FF35-442C-2442-B83E-8F4038438AEF}">
  <we:reference id="wa200003679" version="1.2.0.0" store="en-US" storeType="OMEX"/>
  <we:alternateReferences>
    <we:reference id="wa200003679" version="1.2.0.0" store="WA2000036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A33BEE-3A70-B540-8531-5649FE06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14</Pages>
  <Words>4010</Words>
  <Characters>18609</Characters>
  <Application>Microsoft Office Word</Application>
  <DocSecurity>0</DocSecurity>
  <Lines>326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6</cp:revision>
  <dcterms:created xsi:type="dcterms:W3CDTF">2024-09-20T15:18:00Z</dcterms:created>
  <dcterms:modified xsi:type="dcterms:W3CDTF">2024-09-23T18:47:00Z</dcterms:modified>
</cp:coreProperties>
</file>