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474066">
      <w:pPr>
        <w:pStyle w:val="Normal1"/>
        <w:spacing w:line="360" w:lineRule="auto"/>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proofErr w:type="spellStart"/>
          <w:r>
            <w:t>Sadržaj</w:t>
          </w:r>
          <w:proofErr w:type="spellEnd"/>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DB79A5">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DB79A5">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DB79A5">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DB79A5">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DB79A5">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DB79A5">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DB79A5">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DB79A5">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DB79A5">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DB79A5">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DB79A5">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DB79A5">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DB79A5">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DB79A5">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DB79A5">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DB79A5">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DB79A5">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DB79A5">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DB79A5">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DB79A5">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DB79A5">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DB79A5">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DB79A5">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DB79A5">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DB79A5">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DB79A5">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DB79A5">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DB79A5">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DB79A5">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DB79A5">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DB79A5">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DB79A5">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DB79A5">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DB79A5">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DB79A5">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DB79A5">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DB79A5">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DB79A5">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DB79A5">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DB79A5">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fldSimple w:instr=" SEQ Slika \* ARABIC ">
        <w:r>
          <w:rPr>
            <w:noProof/>
          </w:rPr>
          <w:t>14</w:t>
        </w:r>
      </w:fldSimple>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77777777" w:rsidR="00C8550B" w:rsidRDefault="00C8550B" w:rsidP="00C8550B"/>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348A8F29" w14:textId="77777777" w:rsidR="00C8550B" w:rsidRDefault="00C8550B" w:rsidP="00C8550B"/>
    <w:p w14:paraId="42A2E393" w14:textId="77777777" w:rsidR="00C8550B" w:rsidRDefault="00C8550B" w:rsidP="00C8550B"/>
    <w:p w14:paraId="7E014368" w14:textId="77777777" w:rsidR="00C8550B" w:rsidRDefault="00C8550B" w:rsidP="00C8550B"/>
    <w:p w14:paraId="1183F827" w14:textId="77777777" w:rsidR="00C8550B" w:rsidRDefault="00C8550B" w:rsidP="00C8550B"/>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77777777" w:rsidR="00C8550B" w:rsidRDefault="00C8550B" w:rsidP="00C8550B"/>
    <w:p w14:paraId="39C9EA7C" w14:textId="77777777" w:rsidR="00C8550B" w:rsidRDefault="00C8550B" w:rsidP="00C8550B"/>
    <w:p w14:paraId="1235655A" w14:textId="77777777" w:rsidR="00C8550B" w:rsidRDefault="00C8550B" w:rsidP="00C8550B">
      <w:pPr>
        <w:pStyle w:val="Heading1"/>
      </w:pPr>
      <w:bookmarkStart w:id="52" w:name="_Toc531209222"/>
      <w:r>
        <w:lastRenderedPageBreak/>
        <w:t>Zaključak i budući rad</w:t>
      </w:r>
      <w:bookmarkEnd w:id="52"/>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3" w:name="_Toc531209223"/>
      <w:r>
        <w:lastRenderedPageBreak/>
        <w:t>Popis literature</w:t>
      </w:r>
      <w:bookmarkEnd w:id="53"/>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27">
        <w:r>
          <w:rPr>
            <w:rFonts w:ascii="Arial" w:eastAsia="Arial" w:hAnsi="Arial" w:cs="Arial"/>
            <w:color w:val="0000FF"/>
            <w:u w:val="single"/>
          </w:rPr>
          <w:t>http://www.fer.hr/predmet/opp</w:t>
        </w:r>
      </w:hyperlink>
      <w:hyperlink r:id="rId28"/>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29"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0" w:history="1">
        <w:r w:rsidRPr="00C8550B">
          <w:rPr>
            <w:rStyle w:val="Hyperlink"/>
            <w:rFonts w:ascii="Arial" w:hAnsi="Arial" w:cs="Arial"/>
          </w:rPr>
          <w:t>https://www.sourcetreeapp.com/</w:t>
        </w:r>
      </w:hyperlink>
      <w:hyperlink r:id="rId31"/>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4" w:name="_Toc531209224"/>
      <w:r>
        <w:lastRenderedPageBreak/>
        <w:t>Dodatak A: Indeks (slika, dijagrama, tablica, ispisa kôda)</w:t>
      </w:r>
      <w:bookmarkEnd w:id="54"/>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335B10">
      <w:pPr>
        <w:pStyle w:val="TableofFigures"/>
        <w:tabs>
          <w:tab w:val="right" w:leader="dot" w:pos="9062"/>
        </w:tabs>
        <w:rPr>
          <w:rFonts w:eastAsiaTheme="minorEastAsia"/>
          <w:noProof/>
          <w:lang w:eastAsia="hr-HR"/>
        </w:rPr>
      </w:pPr>
      <w:hyperlink w:anchor="_Toc531593948" w:history="1">
        <w:r w:rsidRPr="00317991">
          <w:rPr>
            <w:rStyle w:val="Hyperlink"/>
            <w:noProof/>
          </w:rPr>
          <w:t>Slika 2. Dijagram obrazaca uporabe za administratora</w:t>
        </w:r>
        <w:r>
          <w:rPr>
            <w:noProof/>
            <w:webHidden/>
          </w:rPr>
          <w:tab/>
        </w:r>
        <w:r>
          <w:rPr>
            <w:noProof/>
            <w:webHidden/>
          </w:rPr>
          <w:fldChar w:fldCharType="begin"/>
        </w:r>
        <w:r>
          <w:rPr>
            <w:noProof/>
            <w:webHidden/>
          </w:rPr>
          <w:instrText xml:space="preserve"> PAGEREF _Toc531593948 \h </w:instrText>
        </w:r>
        <w:r>
          <w:rPr>
            <w:noProof/>
            <w:webHidden/>
          </w:rPr>
        </w:r>
        <w:r>
          <w:rPr>
            <w:noProof/>
            <w:webHidden/>
          </w:rPr>
          <w:fldChar w:fldCharType="separate"/>
        </w:r>
        <w:r>
          <w:rPr>
            <w:noProof/>
            <w:webHidden/>
          </w:rPr>
          <w:t>12</w:t>
        </w:r>
        <w:r>
          <w:rPr>
            <w:noProof/>
            <w:webHidden/>
          </w:rPr>
          <w:fldChar w:fldCharType="end"/>
        </w:r>
      </w:hyperlink>
    </w:p>
    <w:p w14:paraId="47E300A1" w14:textId="7D7766D1" w:rsidR="00335B10" w:rsidRDefault="00335B10">
      <w:pPr>
        <w:pStyle w:val="TableofFigures"/>
        <w:tabs>
          <w:tab w:val="right" w:leader="dot" w:pos="9062"/>
        </w:tabs>
        <w:rPr>
          <w:rFonts w:eastAsiaTheme="minorEastAsia"/>
          <w:noProof/>
          <w:lang w:eastAsia="hr-HR"/>
        </w:rPr>
      </w:pPr>
      <w:hyperlink w:anchor="_Toc531593949" w:history="1">
        <w:r w:rsidRPr="00317991">
          <w:rPr>
            <w:rStyle w:val="Hyperlink"/>
            <w:noProof/>
          </w:rPr>
          <w:t>Slika 3. Dijagram obrazaca uporabe za korisnika</w:t>
        </w:r>
        <w:r>
          <w:rPr>
            <w:noProof/>
            <w:webHidden/>
          </w:rPr>
          <w:tab/>
        </w:r>
        <w:r>
          <w:rPr>
            <w:noProof/>
            <w:webHidden/>
          </w:rPr>
          <w:fldChar w:fldCharType="begin"/>
        </w:r>
        <w:r>
          <w:rPr>
            <w:noProof/>
            <w:webHidden/>
          </w:rPr>
          <w:instrText xml:space="preserve"> PAGEREF _Toc531593949 \h </w:instrText>
        </w:r>
        <w:r>
          <w:rPr>
            <w:noProof/>
            <w:webHidden/>
          </w:rPr>
        </w:r>
        <w:r>
          <w:rPr>
            <w:noProof/>
            <w:webHidden/>
          </w:rPr>
          <w:fldChar w:fldCharType="separate"/>
        </w:r>
        <w:r>
          <w:rPr>
            <w:noProof/>
            <w:webHidden/>
          </w:rPr>
          <w:t>12</w:t>
        </w:r>
        <w:r>
          <w:rPr>
            <w:noProof/>
            <w:webHidden/>
          </w:rPr>
          <w:fldChar w:fldCharType="end"/>
        </w:r>
      </w:hyperlink>
    </w:p>
    <w:p w14:paraId="6A9BFE4C" w14:textId="67223875" w:rsidR="00335B10" w:rsidRDefault="00335B10">
      <w:pPr>
        <w:pStyle w:val="TableofFigures"/>
        <w:tabs>
          <w:tab w:val="right" w:leader="dot" w:pos="9062"/>
        </w:tabs>
        <w:rPr>
          <w:rFonts w:eastAsiaTheme="minorEastAsia"/>
          <w:noProof/>
          <w:lang w:eastAsia="hr-HR"/>
        </w:rPr>
      </w:pPr>
      <w:hyperlink w:anchor="_Toc531593950" w:history="1">
        <w:r w:rsidRPr="00317991">
          <w:rPr>
            <w:rStyle w:val="Hyperlink"/>
            <w:noProof/>
          </w:rPr>
          <w:t>Slika 4. Dijagram obrazaca uporabe za prijavu</w:t>
        </w:r>
        <w:r>
          <w:rPr>
            <w:noProof/>
            <w:webHidden/>
          </w:rPr>
          <w:tab/>
        </w:r>
        <w:r>
          <w:rPr>
            <w:noProof/>
            <w:webHidden/>
          </w:rPr>
          <w:fldChar w:fldCharType="begin"/>
        </w:r>
        <w:r>
          <w:rPr>
            <w:noProof/>
            <w:webHidden/>
          </w:rPr>
          <w:instrText xml:space="preserve"> PAGEREF _Toc531593950 \h </w:instrText>
        </w:r>
        <w:r>
          <w:rPr>
            <w:noProof/>
            <w:webHidden/>
          </w:rPr>
        </w:r>
        <w:r>
          <w:rPr>
            <w:noProof/>
            <w:webHidden/>
          </w:rPr>
          <w:fldChar w:fldCharType="separate"/>
        </w:r>
        <w:r>
          <w:rPr>
            <w:noProof/>
            <w:webHidden/>
          </w:rPr>
          <w:t>13</w:t>
        </w:r>
        <w:r>
          <w:rPr>
            <w:noProof/>
            <w:webHidden/>
          </w:rPr>
          <w:fldChar w:fldCharType="end"/>
        </w:r>
      </w:hyperlink>
    </w:p>
    <w:p w14:paraId="7D779354" w14:textId="27CEC0F6" w:rsidR="00335B10" w:rsidRDefault="00335B10">
      <w:pPr>
        <w:pStyle w:val="TableofFigures"/>
        <w:tabs>
          <w:tab w:val="right" w:leader="dot" w:pos="9062"/>
        </w:tabs>
        <w:rPr>
          <w:rFonts w:eastAsiaTheme="minorEastAsia"/>
          <w:noProof/>
          <w:lang w:eastAsia="hr-HR"/>
        </w:rPr>
      </w:pPr>
      <w:hyperlink w:anchor="_Toc531593951" w:history="1">
        <w:r w:rsidRPr="00317991">
          <w:rPr>
            <w:rStyle w:val="Hyperlink"/>
            <w:noProof/>
          </w:rPr>
          <w:t>Slika 5. Dijagram obrazaca uporabe za servisera</w:t>
        </w:r>
        <w:r>
          <w:rPr>
            <w:noProof/>
            <w:webHidden/>
          </w:rPr>
          <w:tab/>
        </w:r>
        <w:r>
          <w:rPr>
            <w:noProof/>
            <w:webHidden/>
          </w:rPr>
          <w:fldChar w:fldCharType="begin"/>
        </w:r>
        <w:r>
          <w:rPr>
            <w:noProof/>
            <w:webHidden/>
          </w:rPr>
          <w:instrText xml:space="preserve"> PAGEREF _Toc531593951 \h </w:instrText>
        </w:r>
        <w:r>
          <w:rPr>
            <w:noProof/>
            <w:webHidden/>
          </w:rPr>
        </w:r>
        <w:r>
          <w:rPr>
            <w:noProof/>
            <w:webHidden/>
          </w:rPr>
          <w:fldChar w:fldCharType="separate"/>
        </w:r>
        <w:r>
          <w:rPr>
            <w:noProof/>
            <w:webHidden/>
          </w:rPr>
          <w:t>13</w:t>
        </w:r>
        <w:r>
          <w:rPr>
            <w:noProof/>
            <w:webHidden/>
          </w:rPr>
          <w:fldChar w:fldCharType="end"/>
        </w:r>
      </w:hyperlink>
    </w:p>
    <w:p w14:paraId="6F5C0908" w14:textId="29609E49" w:rsidR="00335B10" w:rsidRDefault="00335B10">
      <w:pPr>
        <w:pStyle w:val="TableofFigures"/>
        <w:tabs>
          <w:tab w:val="right" w:leader="dot" w:pos="9062"/>
        </w:tabs>
        <w:rPr>
          <w:rFonts w:eastAsiaTheme="minorEastAsia"/>
          <w:noProof/>
          <w:lang w:eastAsia="hr-HR"/>
        </w:rPr>
      </w:pPr>
      <w:hyperlink w:anchor="_Toc531593952" w:history="1">
        <w:r w:rsidRPr="00317991">
          <w:rPr>
            <w:rStyle w:val="Hyperlink"/>
            <w:noProof/>
          </w:rPr>
          <w:t>Slika 6. Dijagram obrazaca uporabe za obradu prijave vozila</w:t>
        </w:r>
        <w:r>
          <w:rPr>
            <w:noProof/>
            <w:webHidden/>
          </w:rPr>
          <w:tab/>
        </w:r>
        <w:r>
          <w:rPr>
            <w:noProof/>
            <w:webHidden/>
          </w:rPr>
          <w:fldChar w:fldCharType="begin"/>
        </w:r>
        <w:r>
          <w:rPr>
            <w:noProof/>
            <w:webHidden/>
          </w:rPr>
          <w:instrText xml:space="preserve"> PAGEREF _Toc531593952 \h </w:instrText>
        </w:r>
        <w:r>
          <w:rPr>
            <w:noProof/>
            <w:webHidden/>
          </w:rPr>
        </w:r>
        <w:r>
          <w:rPr>
            <w:noProof/>
            <w:webHidden/>
          </w:rPr>
          <w:fldChar w:fldCharType="separate"/>
        </w:r>
        <w:r>
          <w:rPr>
            <w:noProof/>
            <w:webHidden/>
          </w:rPr>
          <w:t>14</w:t>
        </w:r>
        <w:r>
          <w:rPr>
            <w:noProof/>
            <w:webHidden/>
          </w:rPr>
          <w:fldChar w:fldCharType="end"/>
        </w:r>
      </w:hyperlink>
    </w:p>
    <w:p w14:paraId="38D35A23" w14:textId="746E7752" w:rsidR="00335B10" w:rsidRDefault="00335B10">
      <w:pPr>
        <w:pStyle w:val="TableofFigures"/>
        <w:tabs>
          <w:tab w:val="right" w:leader="dot" w:pos="9062"/>
        </w:tabs>
        <w:rPr>
          <w:rFonts w:eastAsiaTheme="minorEastAsia"/>
          <w:noProof/>
          <w:lang w:eastAsia="hr-HR"/>
        </w:rPr>
      </w:pPr>
      <w:hyperlink w:anchor="_Toc531593953" w:history="1">
        <w:r w:rsidRPr="00317991">
          <w:rPr>
            <w:rStyle w:val="Hyperlink"/>
            <w:noProof/>
          </w:rPr>
          <w:t>Slika 7. Sekvencijski dijagram - Osnovni upis podataka</w:t>
        </w:r>
        <w:r>
          <w:rPr>
            <w:noProof/>
            <w:webHidden/>
          </w:rPr>
          <w:tab/>
        </w:r>
        <w:r>
          <w:rPr>
            <w:noProof/>
            <w:webHidden/>
          </w:rPr>
          <w:fldChar w:fldCharType="begin"/>
        </w:r>
        <w:r>
          <w:rPr>
            <w:noProof/>
            <w:webHidden/>
          </w:rPr>
          <w:instrText xml:space="preserve"> PAGEREF _Toc531593953 \h </w:instrText>
        </w:r>
        <w:r>
          <w:rPr>
            <w:noProof/>
            <w:webHidden/>
          </w:rPr>
        </w:r>
        <w:r>
          <w:rPr>
            <w:noProof/>
            <w:webHidden/>
          </w:rPr>
          <w:fldChar w:fldCharType="separate"/>
        </w:r>
        <w:r>
          <w:rPr>
            <w:noProof/>
            <w:webHidden/>
          </w:rPr>
          <w:t>15</w:t>
        </w:r>
        <w:r>
          <w:rPr>
            <w:noProof/>
            <w:webHidden/>
          </w:rPr>
          <w:fldChar w:fldCharType="end"/>
        </w:r>
      </w:hyperlink>
    </w:p>
    <w:p w14:paraId="1F35CFA7" w14:textId="4C0A7D91" w:rsidR="00335B10" w:rsidRDefault="00335B10">
      <w:pPr>
        <w:pStyle w:val="TableofFigures"/>
        <w:tabs>
          <w:tab w:val="right" w:leader="dot" w:pos="9062"/>
        </w:tabs>
        <w:rPr>
          <w:rFonts w:eastAsiaTheme="minorEastAsia"/>
          <w:noProof/>
          <w:lang w:eastAsia="hr-HR"/>
        </w:rPr>
      </w:pPr>
      <w:hyperlink w:anchor="_Toc531593954" w:history="1">
        <w:r w:rsidRPr="00317991">
          <w:rPr>
            <w:rStyle w:val="Hyperlink"/>
            <w:noProof/>
          </w:rPr>
          <w:t>Slika 8. Sekvencijski dijagram - Potvrda prijave vozila na popravak</w:t>
        </w:r>
        <w:r>
          <w:rPr>
            <w:noProof/>
            <w:webHidden/>
          </w:rPr>
          <w:tab/>
        </w:r>
        <w:r>
          <w:rPr>
            <w:noProof/>
            <w:webHidden/>
          </w:rPr>
          <w:fldChar w:fldCharType="begin"/>
        </w:r>
        <w:r>
          <w:rPr>
            <w:noProof/>
            <w:webHidden/>
          </w:rPr>
          <w:instrText xml:space="preserve"> PAGEREF _Toc531593954 \h </w:instrText>
        </w:r>
        <w:r>
          <w:rPr>
            <w:noProof/>
            <w:webHidden/>
          </w:rPr>
        </w:r>
        <w:r>
          <w:rPr>
            <w:noProof/>
            <w:webHidden/>
          </w:rPr>
          <w:fldChar w:fldCharType="separate"/>
        </w:r>
        <w:r>
          <w:rPr>
            <w:noProof/>
            <w:webHidden/>
          </w:rPr>
          <w:t>15</w:t>
        </w:r>
        <w:r>
          <w:rPr>
            <w:noProof/>
            <w:webHidden/>
          </w:rPr>
          <w:fldChar w:fldCharType="end"/>
        </w:r>
      </w:hyperlink>
    </w:p>
    <w:p w14:paraId="6E6BF276" w14:textId="06E81331" w:rsidR="00335B10" w:rsidRDefault="00335B10">
      <w:pPr>
        <w:pStyle w:val="TableofFigures"/>
        <w:tabs>
          <w:tab w:val="right" w:leader="dot" w:pos="9062"/>
        </w:tabs>
        <w:rPr>
          <w:rFonts w:eastAsiaTheme="minorEastAsia"/>
          <w:noProof/>
          <w:lang w:eastAsia="hr-HR"/>
        </w:rPr>
      </w:pPr>
      <w:hyperlink w:anchor="_Toc531593955" w:history="1">
        <w:r w:rsidRPr="00317991">
          <w:rPr>
            <w:rStyle w:val="Hyperlink"/>
            <w:noProof/>
          </w:rPr>
          <w:t>Slika 9. Sekvencijski dijagram - Pregled vlastitih korisnika</w:t>
        </w:r>
        <w:r>
          <w:rPr>
            <w:noProof/>
            <w:webHidden/>
          </w:rPr>
          <w:tab/>
        </w:r>
        <w:r>
          <w:rPr>
            <w:noProof/>
            <w:webHidden/>
          </w:rPr>
          <w:fldChar w:fldCharType="begin"/>
        </w:r>
        <w:r>
          <w:rPr>
            <w:noProof/>
            <w:webHidden/>
          </w:rPr>
          <w:instrText xml:space="preserve"> PAGEREF _Toc531593955 \h </w:instrText>
        </w:r>
        <w:r>
          <w:rPr>
            <w:noProof/>
            <w:webHidden/>
          </w:rPr>
        </w:r>
        <w:r>
          <w:rPr>
            <w:noProof/>
            <w:webHidden/>
          </w:rPr>
          <w:fldChar w:fldCharType="separate"/>
        </w:r>
        <w:r>
          <w:rPr>
            <w:noProof/>
            <w:webHidden/>
          </w:rPr>
          <w:t>16</w:t>
        </w:r>
        <w:r>
          <w:rPr>
            <w:noProof/>
            <w:webHidden/>
          </w:rPr>
          <w:fldChar w:fldCharType="end"/>
        </w:r>
      </w:hyperlink>
    </w:p>
    <w:p w14:paraId="3E418CEE" w14:textId="0FE45EE3" w:rsidR="00335B10" w:rsidRDefault="00335B10">
      <w:pPr>
        <w:pStyle w:val="TableofFigures"/>
        <w:tabs>
          <w:tab w:val="right" w:leader="dot" w:pos="9062"/>
        </w:tabs>
        <w:rPr>
          <w:rFonts w:eastAsiaTheme="minorEastAsia"/>
          <w:noProof/>
          <w:lang w:eastAsia="hr-HR"/>
        </w:rPr>
      </w:pPr>
      <w:hyperlink w:anchor="_Toc531593956" w:history="1">
        <w:r w:rsidRPr="00317991">
          <w:rPr>
            <w:rStyle w:val="Hyperlink"/>
            <w:noProof/>
          </w:rPr>
          <w:t>Slika 10. Sekvencijski dijagram - Prijava na sustav</w:t>
        </w:r>
        <w:r>
          <w:rPr>
            <w:noProof/>
            <w:webHidden/>
          </w:rPr>
          <w:tab/>
        </w:r>
        <w:r>
          <w:rPr>
            <w:noProof/>
            <w:webHidden/>
          </w:rPr>
          <w:fldChar w:fldCharType="begin"/>
        </w:r>
        <w:r>
          <w:rPr>
            <w:noProof/>
            <w:webHidden/>
          </w:rPr>
          <w:instrText xml:space="preserve"> PAGEREF _Toc531593956 \h </w:instrText>
        </w:r>
        <w:r>
          <w:rPr>
            <w:noProof/>
            <w:webHidden/>
          </w:rPr>
        </w:r>
        <w:r>
          <w:rPr>
            <w:noProof/>
            <w:webHidden/>
          </w:rPr>
          <w:fldChar w:fldCharType="separate"/>
        </w:r>
        <w:r>
          <w:rPr>
            <w:noProof/>
            <w:webHidden/>
          </w:rPr>
          <w:t>16</w:t>
        </w:r>
        <w:r>
          <w:rPr>
            <w:noProof/>
            <w:webHidden/>
          </w:rPr>
          <w:fldChar w:fldCharType="end"/>
        </w:r>
      </w:hyperlink>
    </w:p>
    <w:p w14:paraId="73C86E3C" w14:textId="39B5D92A" w:rsidR="00335B10" w:rsidRDefault="00335B10">
      <w:pPr>
        <w:pStyle w:val="TableofFigures"/>
        <w:tabs>
          <w:tab w:val="right" w:leader="dot" w:pos="9062"/>
        </w:tabs>
        <w:rPr>
          <w:rFonts w:eastAsiaTheme="minorEastAsia"/>
          <w:noProof/>
          <w:lang w:eastAsia="hr-HR"/>
        </w:rPr>
      </w:pPr>
      <w:hyperlink w:anchor="_Toc531593957" w:history="1">
        <w:r w:rsidRPr="00317991">
          <w:rPr>
            <w:rStyle w:val="Hyperlink"/>
            <w:noProof/>
          </w:rPr>
          <w:t>Slika 11. Sekvencijski dijagram - Prijava vozila na popravak</w:t>
        </w:r>
        <w:r>
          <w:rPr>
            <w:noProof/>
            <w:webHidden/>
          </w:rPr>
          <w:tab/>
        </w:r>
        <w:r>
          <w:rPr>
            <w:noProof/>
            <w:webHidden/>
          </w:rPr>
          <w:fldChar w:fldCharType="begin"/>
        </w:r>
        <w:r>
          <w:rPr>
            <w:noProof/>
            <w:webHidden/>
          </w:rPr>
          <w:instrText xml:space="preserve"> PAGEREF _Toc531593957 \h </w:instrText>
        </w:r>
        <w:r>
          <w:rPr>
            <w:noProof/>
            <w:webHidden/>
          </w:rPr>
        </w:r>
        <w:r>
          <w:rPr>
            <w:noProof/>
            <w:webHidden/>
          </w:rPr>
          <w:fldChar w:fldCharType="separate"/>
        </w:r>
        <w:r>
          <w:rPr>
            <w:noProof/>
            <w:webHidden/>
          </w:rPr>
          <w:t>17</w:t>
        </w:r>
        <w:r>
          <w:rPr>
            <w:noProof/>
            <w:webHidden/>
          </w:rPr>
          <w:fldChar w:fldCharType="end"/>
        </w:r>
      </w:hyperlink>
    </w:p>
    <w:p w14:paraId="6B39E396" w14:textId="0FFBF98B" w:rsidR="00335B10" w:rsidRDefault="00335B10">
      <w:pPr>
        <w:pStyle w:val="TableofFigures"/>
        <w:tabs>
          <w:tab w:val="right" w:leader="dot" w:pos="9062"/>
        </w:tabs>
        <w:rPr>
          <w:rFonts w:eastAsiaTheme="minorEastAsia"/>
          <w:noProof/>
          <w:lang w:eastAsia="hr-HR"/>
        </w:rPr>
      </w:pPr>
      <w:hyperlink w:anchor="_Toc531593958" w:history="1">
        <w:r w:rsidRPr="00317991">
          <w:rPr>
            <w:rStyle w:val="Hyperlink"/>
            <w:noProof/>
          </w:rPr>
          <w:t>Slika 12. Sekvencijski dijagram – Registracija</w:t>
        </w:r>
        <w:r>
          <w:rPr>
            <w:noProof/>
            <w:webHidden/>
          </w:rPr>
          <w:tab/>
        </w:r>
        <w:r>
          <w:rPr>
            <w:noProof/>
            <w:webHidden/>
          </w:rPr>
          <w:fldChar w:fldCharType="begin"/>
        </w:r>
        <w:r>
          <w:rPr>
            <w:noProof/>
            <w:webHidden/>
          </w:rPr>
          <w:instrText xml:space="preserve"> PAGEREF _Toc531593958 \h </w:instrText>
        </w:r>
        <w:r>
          <w:rPr>
            <w:noProof/>
            <w:webHidden/>
          </w:rPr>
        </w:r>
        <w:r>
          <w:rPr>
            <w:noProof/>
            <w:webHidden/>
          </w:rPr>
          <w:fldChar w:fldCharType="separate"/>
        </w:r>
        <w:r>
          <w:rPr>
            <w:noProof/>
            <w:webHidden/>
          </w:rPr>
          <w:t>18</w:t>
        </w:r>
        <w:r>
          <w:rPr>
            <w:noProof/>
            <w:webHidden/>
          </w:rPr>
          <w:fldChar w:fldCharType="end"/>
        </w:r>
      </w:hyperlink>
    </w:p>
    <w:p w14:paraId="26DCF1FF" w14:textId="4B10C8A7" w:rsidR="00335B10" w:rsidRDefault="00335B10">
      <w:pPr>
        <w:pStyle w:val="TableofFigures"/>
        <w:tabs>
          <w:tab w:val="right" w:leader="dot" w:pos="9062"/>
        </w:tabs>
        <w:rPr>
          <w:rFonts w:eastAsiaTheme="minorEastAsia"/>
          <w:noProof/>
          <w:lang w:eastAsia="hr-HR"/>
        </w:rPr>
      </w:pPr>
      <w:hyperlink w:anchor="_Toc531593959" w:history="1">
        <w:r w:rsidRPr="00317991">
          <w:rPr>
            <w:rStyle w:val="Hyperlink"/>
            <w:noProof/>
          </w:rPr>
          <w:t>Slika 13. Sekvencijski dijagram – Upravljanje informacijama registriranih korisnika</w:t>
        </w:r>
        <w:r>
          <w:rPr>
            <w:noProof/>
            <w:webHidden/>
          </w:rPr>
          <w:tab/>
        </w:r>
        <w:r>
          <w:rPr>
            <w:noProof/>
            <w:webHidden/>
          </w:rPr>
          <w:fldChar w:fldCharType="begin"/>
        </w:r>
        <w:r>
          <w:rPr>
            <w:noProof/>
            <w:webHidden/>
          </w:rPr>
          <w:instrText xml:space="preserve"> PAGEREF _Toc531593959 \h </w:instrText>
        </w:r>
        <w:r>
          <w:rPr>
            <w:noProof/>
            <w:webHidden/>
          </w:rPr>
        </w:r>
        <w:r>
          <w:rPr>
            <w:noProof/>
            <w:webHidden/>
          </w:rPr>
          <w:fldChar w:fldCharType="separate"/>
        </w:r>
        <w:r>
          <w:rPr>
            <w:noProof/>
            <w:webHidden/>
          </w:rPr>
          <w:t>18</w:t>
        </w:r>
        <w:r>
          <w:rPr>
            <w:noProof/>
            <w:webHidden/>
          </w:rPr>
          <w:fldChar w:fldCharType="end"/>
        </w:r>
      </w:hyperlink>
    </w:p>
    <w:p w14:paraId="053C8AE6" w14:textId="72E4B1D8" w:rsidR="00335B10" w:rsidRDefault="00335B10">
      <w:pPr>
        <w:pStyle w:val="TableofFigures"/>
        <w:tabs>
          <w:tab w:val="right" w:leader="dot" w:pos="9062"/>
        </w:tabs>
        <w:rPr>
          <w:rFonts w:eastAsiaTheme="minorEastAsia"/>
          <w:noProof/>
          <w:lang w:eastAsia="hr-HR"/>
        </w:rPr>
      </w:pPr>
      <w:hyperlink w:anchor="_Toc531593960" w:history="1">
        <w:r w:rsidRPr="00317991">
          <w:rPr>
            <w:rStyle w:val="Hyperlink"/>
            <w:noProof/>
          </w:rPr>
          <w:t>Slika 14 ER model baze podataka</w:t>
        </w:r>
        <w:r>
          <w:rPr>
            <w:noProof/>
            <w:webHidden/>
          </w:rPr>
          <w:tab/>
        </w:r>
        <w:r>
          <w:rPr>
            <w:noProof/>
            <w:webHidden/>
          </w:rPr>
          <w:fldChar w:fldCharType="begin"/>
        </w:r>
        <w:r>
          <w:rPr>
            <w:noProof/>
            <w:webHidden/>
          </w:rPr>
          <w:instrText xml:space="preserve"> PAGEREF _Toc531593960 \h </w:instrText>
        </w:r>
        <w:r>
          <w:rPr>
            <w:noProof/>
            <w:webHidden/>
          </w:rPr>
        </w:r>
        <w:r>
          <w:rPr>
            <w:noProof/>
            <w:webHidden/>
          </w:rPr>
          <w:fldChar w:fldCharType="separate"/>
        </w:r>
        <w:r>
          <w:rPr>
            <w:noProof/>
            <w:webHidden/>
          </w:rPr>
          <w:t>21</w:t>
        </w:r>
        <w:r>
          <w:rPr>
            <w:noProof/>
            <w:webHidden/>
          </w:rPr>
          <w:fldChar w:fldCharType="end"/>
        </w:r>
      </w:hyperlink>
    </w:p>
    <w:p w14:paraId="7EA94310" w14:textId="74799E27" w:rsidR="00335B10" w:rsidRDefault="00335B10">
      <w:pPr>
        <w:pStyle w:val="TableofFigures"/>
        <w:tabs>
          <w:tab w:val="right" w:leader="dot" w:pos="9062"/>
        </w:tabs>
        <w:rPr>
          <w:rFonts w:eastAsiaTheme="minorEastAsia"/>
          <w:noProof/>
          <w:lang w:eastAsia="hr-HR"/>
        </w:rPr>
      </w:pPr>
      <w:hyperlink w:anchor="_Toc531593961" w:history="1">
        <w:r w:rsidRPr="00317991">
          <w:rPr>
            <w:rStyle w:val="Hyperlink"/>
            <w:noProof/>
          </w:rPr>
          <w:t>Slika 15. Dijagram razreda</w:t>
        </w:r>
        <w:r>
          <w:rPr>
            <w:noProof/>
            <w:webHidden/>
          </w:rPr>
          <w:tab/>
        </w:r>
        <w:r>
          <w:rPr>
            <w:noProof/>
            <w:webHidden/>
          </w:rPr>
          <w:fldChar w:fldCharType="begin"/>
        </w:r>
        <w:r>
          <w:rPr>
            <w:noProof/>
            <w:webHidden/>
          </w:rPr>
          <w:instrText xml:space="preserve"> PAGEREF _Toc531593961 \h </w:instrText>
        </w:r>
        <w:r>
          <w:rPr>
            <w:noProof/>
            <w:webHidden/>
          </w:rPr>
        </w:r>
        <w:r>
          <w:rPr>
            <w:noProof/>
            <w:webHidden/>
          </w:rPr>
          <w:fldChar w:fldCharType="separate"/>
        </w:r>
        <w:r>
          <w:rPr>
            <w:noProof/>
            <w:webHidden/>
          </w:rPr>
          <w:t>25</w:t>
        </w:r>
        <w:r>
          <w:rPr>
            <w:noProof/>
            <w:webHidden/>
          </w:rPr>
          <w:fldChar w:fldCharType="end"/>
        </w:r>
      </w:hyperlink>
    </w:p>
    <w:p w14:paraId="3E7EAEC7" w14:textId="71611F55" w:rsidR="00335B10" w:rsidRDefault="00335B10">
      <w:pPr>
        <w:pStyle w:val="TableofFigures"/>
        <w:tabs>
          <w:tab w:val="right" w:leader="dot" w:pos="9062"/>
        </w:tabs>
        <w:rPr>
          <w:rFonts w:eastAsiaTheme="minorEastAsia"/>
          <w:noProof/>
          <w:lang w:eastAsia="hr-HR"/>
        </w:rPr>
      </w:pPr>
      <w:hyperlink w:anchor="_Toc531593962" w:history="1">
        <w:r w:rsidRPr="00317991">
          <w:rPr>
            <w:rStyle w:val="Hyperlink"/>
            <w:noProof/>
          </w:rPr>
          <w:t>Slika 16. Dijagram objekata</w:t>
        </w:r>
        <w:r>
          <w:rPr>
            <w:noProof/>
            <w:webHidden/>
          </w:rPr>
          <w:tab/>
        </w:r>
        <w:r>
          <w:rPr>
            <w:noProof/>
            <w:webHidden/>
          </w:rPr>
          <w:fldChar w:fldCharType="begin"/>
        </w:r>
        <w:r>
          <w:rPr>
            <w:noProof/>
            <w:webHidden/>
          </w:rPr>
          <w:instrText xml:space="preserve"> PAGEREF _Toc531593962 \h </w:instrText>
        </w:r>
        <w:r>
          <w:rPr>
            <w:noProof/>
            <w:webHidden/>
          </w:rPr>
        </w:r>
        <w:r>
          <w:rPr>
            <w:noProof/>
            <w:webHidden/>
          </w:rPr>
          <w:fldChar w:fldCharType="separate"/>
        </w:r>
        <w:r>
          <w:rPr>
            <w:noProof/>
            <w:webHidden/>
          </w:rPr>
          <w:t>26</w:t>
        </w:r>
        <w:r>
          <w:rPr>
            <w:noProof/>
            <w:webHidden/>
          </w:rPr>
          <w:fldChar w:fldCharType="end"/>
        </w:r>
      </w:hyperlink>
    </w:p>
    <w:p w14:paraId="1D03ECC6" w14:textId="4B0F81D4" w:rsidR="00335B10" w:rsidRDefault="00335B10">
      <w:pPr>
        <w:pStyle w:val="TableofFigures"/>
        <w:tabs>
          <w:tab w:val="right" w:leader="dot" w:pos="9062"/>
        </w:tabs>
        <w:rPr>
          <w:rFonts w:eastAsiaTheme="minorEastAsia"/>
          <w:noProof/>
          <w:lang w:eastAsia="hr-HR"/>
        </w:rPr>
      </w:pPr>
      <w:hyperlink w:anchor="_Toc531593963" w:history="1">
        <w:r w:rsidRPr="00317991">
          <w:rPr>
            <w:rStyle w:val="Hyperlink"/>
            <w:noProof/>
          </w:rPr>
          <w:t>Slika 17 Aktivnost grupe u grani master</w:t>
        </w:r>
        <w:r>
          <w:rPr>
            <w:noProof/>
            <w:webHidden/>
          </w:rPr>
          <w:tab/>
        </w:r>
        <w:r>
          <w:rPr>
            <w:noProof/>
            <w:webHidden/>
          </w:rPr>
          <w:fldChar w:fldCharType="begin"/>
        </w:r>
        <w:r>
          <w:rPr>
            <w:noProof/>
            <w:webHidden/>
          </w:rPr>
          <w:instrText xml:space="preserve"> PAGEREF _Toc531593963 \h </w:instrText>
        </w:r>
        <w:r>
          <w:rPr>
            <w:noProof/>
            <w:webHidden/>
          </w:rPr>
        </w:r>
        <w:r>
          <w:rPr>
            <w:noProof/>
            <w:webHidden/>
          </w:rPr>
          <w:fldChar w:fldCharType="separate"/>
        </w:r>
        <w:r>
          <w:rPr>
            <w:noProof/>
            <w:webHidden/>
          </w:rPr>
          <w:t>33</w:t>
        </w:r>
        <w:r>
          <w:rPr>
            <w:noProof/>
            <w:webHidden/>
          </w:rPr>
          <w:fldChar w:fldCharType="end"/>
        </w:r>
      </w:hyperlink>
    </w:p>
    <w:p w14:paraId="3A9F31A9" w14:textId="02ACC1D6" w:rsidR="00335B10" w:rsidRDefault="00335B10">
      <w:pPr>
        <w:pStyle w:val="TableofFigures"/>
        <w:tabs>
          <w:tab w:val="right" w:leader="dot" w:pos="9062"/>
        </w:tabs>
        <w:rPr>
          <w:rFonts w:eastAsiaTheme="minorEastAsia"/>
          <w:noProof/>
          <w:lang w:eastAsia="hr-HR"/>
        </w:rPr>
      </w:pPr>
      <w:hyperlink w:anchor="_Toc531593964" w:history="1">
        <w:r w:rsidRPr="00317991">
          <w:rPr>
            <w:rStyle w:val="Hyperlink"/>
            <w:noProof/>
          </w:rPr>
          <w:t>Slika 18 Aktivnost grupe u grani Doklumentacija</w:t>
        </w:r>
        <w:r>
          <w:rPr>
            <w:noProof/>
            <w:webHidden/>
          </w:rPr>
          <w:tab/>
        </w:r>
        <w:r>
          <w:rPr>
            <w:noProof/>
            <w:webHidden/>
          </w:rPr>
          <w:fldChar w:fldCharType="begin"/>
        </w:r>
        <w:r>
          <w:rPr>
            <w:noProof/>
            <w:webHidden/>
          </w:rPr>
          <w:instrText xml:space="preserve"> PAGEREF _Toc531593964 \h </w:instrText>
        </w:r>
        <w:r>
          <w:rPr>
            <w:noProof/>
            <w:webHidden/>
          </w:rPr>
        </w:r>
        <w:r>
          <w:rPr>
            <w:noProof/>
            <w:webHidden/>
          </w:rPr>
          <w:fldChar w:fldCharType="separate"/>
        </w:r>
        <w:r>
          <w:rPr>
            <w:noProof/>
            <w:webHidden/>
          </w:rPr>
          <w:t>33</w:t>
        </w:r>
        <w:r>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5" w:name="_Toc531209225"/>
      <w:r>
        <w:lastRenderedPageBreak/>
        <w:t>Dodatak B: Dnevnik sastajanja</w:t>
      </w:r>
      <w:bookmarkEnd w:id="55"/>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t>Kratka rasprava o dosad napravljenoj dokumentaciji, pojašnjenje nejasnoća pojedinih područja drugim članovima.</w:t>
            </w:r>
          </w:p>
          <w:p w14:paraId="4C94B654" w14:textId="517EB3AB" w:rsidR="00335B10" w:rsidRDefault="00335B10" w:rsidP="004A4AD3">
            <w:r>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bookmarkStart w:id="56" w:name="_GoBack"/>
      <w:bookmarkEnd w:id="56"/>
    </w:p>
    <w:p w14:paraId="6DE5B7EC" w14:textId="77777777" w:rsidR="00007F69" w:rsidRDefault="00007F69" w:rsidP="00007F69">
      <w:pPr>
        <w:pStyle w:val="Heading1"/>
        <w:numPr>
          <w:ilvl w:val="0"/>
          <w:numId w:val="0"/>
        </w:numPr>
      </w:pPr>
      <w:bookmarkStart w:id="57" w:name="_Toc531209226"/>
      <w:r w:rsidRPr="00007F69">
        <w:lastRenderedPageBreak/>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lastRenderedPageBreak/>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lastRenderedPageBreak/>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4"/>
      <w:footerReference w:type="firs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E2B2" w14:textId="77777777" w:rsidR="00DB79A5" w:rsidRDefault="00DB79A5" w:rsidP="002E3D50">
      <w:pPr>
        <w:spacing w:after="0" w:line="240" w:lineRule="auto"/>
      </w:pPr>
      <w:r>
        <w:separator/>
      </w:r>
    </w:p>
  </w:endnote>
  <w:endnote w:type="continuationSeparator" w:id="0">
    <w:p w14:paraId="023A996C" w14:textId="77777777" w:rsidR="00DB79A5" w:rsidRDefault="00DB79A5"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D1311E" w:rsidRDefault="00D1311E" w:rsidP="00B65D5F">
    <w:pPr>
      <w:pStyle w:val="Footer"/>
      <w:tabs>
        <w:tab w:val="clear" w:pos="4536"/>
      </w:tabs>
    </w:pPr>
    <w:r>
      <w:tab/>
    </w:r>
  </w:p>
  <w:p w14:paraId="7DBCB0DE" w14:textId="77777777" w:rsidR="00D1311E" w:rsidRDefault="00D1311E"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D1311E" w:rsidRDefault="00D1311E"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D1311E" w:rsidRDefault="00D1311E"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D1311E" w:rsidRDefault="00D131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D1311E" w:rsidRDefault="00D13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0A893" w14:textId="77777777" w:rsidR="00DB79A5" w:rsidRDefault="00DB79A5" w:rsidP="002E3D50">
      <w:pPr>
        <w:spacing w:after="0" w:line="240" w:lineRule="auto"/>
      </w:pPr>
      <w:r>
        <w:separator/>
      </w:r>
    </w:p>
  </w:footnote>
  <w:footnote w:type="continuationSeparator" w:id="0">
    <w:p w14:paraId="67692169" w14:textId="77777777" w:rsidR="00DB79A5" w:rsidRDefault="00DB79A5"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D1311E" w:rsidRDefault="00D1311E" w:rsidP="00B65D5F">
    <w:pPr>
      <w:pStyle w:val="Header"/>
      <w:tabs>
        <w:tab w:val="clear" w:pos="4536"/>
      </w:tabs>
    </w:pPr>
    <w:r>
      <w:t>Oblikovanje programske potpore</w:t>
    </w:r>
    <w:r>
      <w:tab/>
      <w:t>Sustav za praćenje rada auto servisa</w:t>
    </w:r>
  </w:p>
  <w:p w14:paraId="473394B1" w14:textId="77777777" w:rsidR="00D1311E" w:rsidRDefault="00D13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D1311E" w:rsidRDefault="00D1311E"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F586F"/>
    <w:rsid w:val="002477D7"/>
    <w:rsid w:val="002779B3"/>
    <w:rsid w:val="00295269"/>
    <w:rsid w:val="002E3D50"/>
    <w:rsid w:val="00310F7C"/>
    <w:rsid w:val="003113CA"/>
    <w:rsid w:val="00314770"/>
    <w:rsid w:val="00335B10"/>
    <w:rsid w:val="00410BE2"/>
    <w:rsid w:val="0042396D"/>
    <w:rsid w:val="00432B8F"/>
    <w:rsid w:val="00474066"/>
    <w:rsid w:val="004A4AD3"/>
    <w:rsid w:val="004B69EF"/>
    <w:rsid w:val="0053491D"/>
    <w:rsid w:val="005611FE"/>
    <w:rsid w:val="005629D5"/>
    <w:rsid w:val="005B0FBA"/>
    <w:rsid w:val="005E45A5"/>
    <w:rsid w:val="006355AD"/>
    <w:rsid w:val="006E3950"/>
    <w:rsid w:val="0075686E"/>
    <w:rsid w:val="00796BEF"/>
    <w:rsid w:val="007B5165"/>
    <w:rsid w:val="007F1E8C"/>
    <w:rsid w:val="00856FF7"/>
    <w:rsid w:val="00963C7F"/>
    <w:rsid w:val="00B06FC6"/>
    <w:rsid w:val="00B1691A"/>
    <w:rsid w:val="00B65D5F"/>
    <w:rsid w:val="00C101CC"/>
    <w:rsid w:val="00C43BFA"/>
    <w:rsid w:val="00C8550B"/>
    <w:rsid w:val="00CA2D9A"/>
    <w:rsid w:val="00CA4238"/>
    <w:rsid w:val="00CB6817"/>
    <w:rsid w:val="00CC2678"/>
    <w:rsid w:val="00CC68D1"/>
    <w:rsid w:val="00D1311E"/>
    <w:rsid w:val="00D40B05"/>
    <w:rsid w:val="00D67B2D"/>
    <w:rsid w:val="00DB79A5"/>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astah.net/editions/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fer.hr/predmet/opp"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argouml.tigri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fer.hr/predmet/opp" TargetMode="External"/><Relationship Id="rId30" Type="http://schemas.openxmlformats.org/officeDocument/2006/relationships/hyperlink" Target="https://www.sourcetreeapp.com/"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A634-82A5-48D9-9297-719E97A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37</Pages>
  <Words>4638</Words>
  <Characters>29457</Characters>
  <Application>Microsoft Office Word</Application>
  <DocSecurity>0</DocSecurity>
  <Lines>1402</Lines>
  <Paragraphs>655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Tin Komerički</cp:lastModifiedBy>
  <cp:revision>13</cp:revision>
  <cp:lastPrinted>2018-11-28T22:22:00Z</cp:lastPrinted>
  <dcterms:created xsi:type="dcterms:W3CDTF">2018-11-27T17:57:00Z</dcterms:created>
  <dcterms:modified xsi:type="dcterms:W3CDTF">2018-12-03T08:53:00Z</dcterms:modified>
</cp:coreProperties>
</file>