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F7" w:rsidRDefault="00C81DF7" w:rsidP="00C81DF7">
      <w:pPr>
        <w:pStyle w:val="Heading1"/>
        <w:shd w:val="clear" w:color="auto" w:fill="FFFFFF"/>
        <w:spacing w:before="0" w:beforeAutospacing="0" w:after="150" w:afterAutospacing="0" w:line="240" w:lineRule="atLeast"/>
        <w:textAlignment w:val="baseline"/>
        <w:rPr>
          <w:rFonts w:ascii="Helvetica" w:hAnsi="Helvetica" w:cs="Helvetica"/>
          <w:color w:val="282828"/>
          <w:sz w:val="24"/>
          <w:szCs w:val="24"/>
        </w:rPr>
      </w:pPr>
    </w:p>
    <w:p w:rsidR="00C81DF7" w:rsidRDefault="00C81DF7" w:rsidP="00C81DF7">
      <w:pPr>
        <w:pStyle w:val="Heading1"/>
        <w:shd w:val="clear" w:color="auto" w:fill="FFFFFF"/>
        <w:spacing w:before="0" w:beforeAutospacing="0" w:after="150" w:afterAutospacing="0" w:line="240" w:lineRule="atLeast"/>
        <w:textAlignment w:val="baseline"/>
        <w:rPr>
          <w:rFonts w:ascii="Helvetica" w:hAnsi="Helvetica" w:cs="Helvetica"/>
          <w:color w:val="282828"/>
          <w:sz w:val="24"/>
          <w:szCs w:val="24"/>
        </w:rPr>
      </w:pP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roofErr w:type="gramStart"/>
      <w:r w:rsidRPr="00C81DF7">
        <w:rPr>
          <w:rFonts w:ascii="Helvetica" w:hAnsi="Helvetica" w:cs="Helvetica"/>
          <w:color w:val="282828"/>
          <w:sz w:val="24"/>
          <w:szCs w:val="24"/>
        </w:rPr>
        <w:t>1.How</w:t>
      </w:r>
      <w:proofErr w:type="gramEnd"/>
      <w:r w:rsidRPr="00C81DF7">
        <w:rPr>
          <w:rFonts w:ascii="Helvetica" w:hAnsi="Helvetica" w:cs="Helvetica"/>
          <w:color w:val="282828"/>
          <w:sz w:val="24"/>
          <w:szCs w:val="24"/>
        </w:rPr>
        <w:t xml:space="preserve"> to create a new console application in GIT?</w:t>
      </w: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roofErr w:type="spellStart"/>
      <w:proofErr w:type="gramStart"/>
      <w:r w:rsidRPr="00C81DF7">
        <w:rPr>
          <w:rFonts w:ascii="Helvetica" w:hAnsi="Helvetica" w:cs="Helvetica"/>
          <w:color w:val="282828"/>
          <w:sz w:val="24"/>
          <w:szCs w:val="24"/>
        </w:rPr>
        <w:t>ctrl+</w:t>
      </w:r>
      <w:proofErr w:type="gramEnd"/>
      <w:r w:rsidRPr="00C81DF7">
        <w:rPr>
          <w:rFonts w:ascii="Helvetica" w:hAnsi="Helvetica" w:cs="Helvetica"/>
          <w:color w:val="282828"/>
          <w:sz w:val="24"/>
          <w:szCs w:val="24"/>
        </w:rPr>
        <w:t>shift+n</w:t>
      </w:r>
      <w:proofErr w:type="spellEnd"/>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roofErr w:type="gramStart"/>
      <w:r w:rsidRPr="00C81DF7">
        <w:rPr>
          <w:rFonts w:ascii="Helvetica" w:hAnsi="Helvetica" w:cs="Helvetica"/>
          <w:color w:val="282828"/>
          <w:sz w:val="24"/>
          <w:szCs w:val="24"/>
        </w:rPr>
        <w:t>2.how</w:t>
      </w:r>
      <w:proofErr w:type="gramEnd"/>
      <w:r w:rsidRPr="00C81DF7">
        <w:rPr>
          <w:rFonts w:ascii="Helvetica" w:hAnsi="Helvetica" w:cs="Helvetica"/>
          <w:color w:val="282828"/>
          <w:sz w:val="24"/>
          <w:szCs w:val="24"/>
        </w:rPr>
        <w:t xml:space="preserve"> to change the </w:t>
      </w:r>
      <w:proofErr w:type="spellStart"/>
      <w:r w:rsidRPr="00C81DF7">
        <w:rPr>
          <w:rFonts w:ascii="Helvetica" w:hAnsi="Helvetica" w:cs="Helvetica"/>
          <w:color w:val="282828"/>
          <w:sz w:val="24"/>
          <w:szCs w:val="24"/>
        </w:rPr>
        <w:t>plungin</w:t>
      </w:r>
      <w:proofErr w:type="spellEnd"/>
      <w:r w:rsidRPr="00C81DF7">
        <w:rPr>
          <w:rFonts w:ascii="Helvetica" w:hAnsi="Helvetica" w:cs="Helvetica"/>
          <w:color w:val="282828"/>
          <w:sz w:val="24"/>
          <w:szCs w:val="24"/>
        </w:rPr>
        <w:t>?</w:t>
      </w: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roofErr w:type="gramStart"/>
      <w:r w:rsidRPr="00C81DF7">
        <w:rPr>
          <w:rFonts w:ascii="Helvetica" w:hAnsi="Helvetica" w:cs="Helvetica"/>
          <w:color w:val="282828"/>
          <w:sz w:val="24"/>
          <w:szCs w:val="24"/>
        </w:rPr>
        <w:t>tools</w:t>
      </w:r>
      <w:proofErr w:type="gramEnd"/>
      <w:r w:rsidRPr="00C81DF7">
        <w:rPr>
          <w:rFonts w:ascii="Helvetica" w:hAnsi="Helvetica" w:cs="Helvetica"/>
          <w:color w:val="282828"/>
          <w:sz w:val="24"/>
          <w:szCs w:val="24"/>
        </w:rPr>
        <w:t xml:space="preserve">--&gt; options---&gt;source </w:t>
      </w:r>
      <w:proofErr w:type="spellStart"/>
      <w:r w:rsidRPr="00C81DF7">
        <w:rPr>
          <w:rFonts w:ascii="Helvetica" w:hAnsi="Helvetica" w:cs="Helvetica"/>
          <w:color w:val="282828"/>
          <w:sz w:val="24"/>
          <w:szCs w:val="24"/>
        </w:rPr>
        <w:t>conrol</w:t>
      </w:r>
      <w:proofErr w:type="spellEnd"/>
      <w:r w:rsidRPr="00C81DF7">
        <w:rPr>
          <w:rFonts w:ascii="Helvetica" w:hAnsi="Helvetica" w:cs="Helvetica"/>
          <w:color w:val="282828"/>
          <w:sz w:val="24"/>
          <w:szCs w:val="24"/>
        </w:rPr>
        <w:t>---&gt;</w:t>
      </w:r>
      <w:proofErr w:type="spellStart"/>
      <w:r w:rsidRPr="00C81DF7">
        <w:rPr>
          <w:rFonts w:ascii="Helvetica" w:hAnsi="Helvetica" w:cs="Helvetica"/>
          <w:color w:val="282828"/>
          <w:sz w:val="24"/>
          <w:szCs w:val="24"/>
        </w:rPr>
        <w:t>plnin</w:t>
      </w:r>
      <w:proofErr w:type="spellEnd"/>
      <w:r w:rsidRPr="00C81DF7">
        <w:rPr>
          <w:rFonts w:ascii="Helvetica" w:hAnsi="Helvetica" w:cs="Helvetica"/>
          <w:color w:val="282828"/>
          <w:sz w:val="24"/>
          <w:szCs w:val="24"/>
        </w:rPr>
        <w:t xml:space="preserve"> selection.</w:t>
      </w: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r w:rsidRPr="00C81DF7">
        <w:rPr>
          <w:rFonts w:ascii="Helvetica" w:hAnsi="Helvetica" w:cs="Helvetica"/>
          <w:color w:val="282828"/>
          <w:sz w:val="24"/>
          <w:szCs w:val="24"/>
        </w:rPr>
        <w:t xml:space="preserve">3. </w:t>
      </w:r>
      <w:proofErr w:type="gramStart"/>
      <w:r w:rsidRPr="00C81DF7">
        <w:rPr>
          <w:rFonts w:ascii="Helvetica" w:hAnsi="Helvetica" w:cs="Helvetica"/>
          <w:color w:val="282828"/>
          <w:sz w:val="24"/>
          <w:szCs w:val="24"/>
        </w:rPr>
        <w:t>how</w:t>
      </w:r>
      <w:proofErr w:type="gramEnd"/>
      <w:r w:rsidRPr="00C81DF7">
        <w:rPr>
          <w:rFonts w:ascii="Helvetica" w:hAnsi="Helvetica" w:cs="Helvetica"/>
          <w:color w:val="282828"/>
          <w:sz w:val="24"/>
          <w:szCs w:val="24"/>
        </w:rPr>
        <w:t xml:space="preserve"> to create a new project in GIT.</w:t>
      </w: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r w:rsidRPr="00C81DF7">
        <w:rPr>
          <w:rFonts w:ascii="Helvetica" w:hAnsi="Helvetica" w:cs="Helvetica"/>
          <w:color w:val="282828"/>
          <w:sz w:val="24"/>
          <w:szCs w:val="24"/>
        </w:rPr>
        <w:t xml:space="preserve">4. </w:t>
      </w:r>
      <w:proofErr w:type="gramStart"/>
      <w:r w:rsidRPr="00C81DF7">
        <w:rPr>
          <w:rFonts w:ascii="Helvetica" w:hAnsi="Helvetica" w:cs="Helvetica"/>
          <w:color w:val="282828"/>
          <w:sz w:val="24"/>
          <w:szCs w:val="24"/>
        </w:rPr>
        <w:t>how</w:t>
      </w:r>
      <w:proofErr w:type="gramEnd"/>
      <w:r w:rsidRPr="00C81DF7">
        <w:rPr>
          <w:rFonts w:ascii="Helvetica" w:hAnsi="Helvetica" w:cs="Helvetica"/>
          <w:color w:val="282828"/>
          <w:sz w:val="24"/>
          <w:szCs w:val="24"/>
        </w:rPr>
        <w:t xml:space="preserve"> to configure </w:t>
      </w:r>
      <w:proofErr w:type="spellStart"/>
      <w:r w:rsidRPr="00C81DF7">
        <w:rPr>
          <w:rFonts w:ascii="Helvetica" w:hAnsi="Helvetica" w:cs="Helvetica"/>
          <w:color w:val="282828"/>
          <w:sz w:val="24"/>
          <w:szCs w:val="24"/>
        </w:rPr>
        <w:t>git</w:t>
      </w:r>
      <w:proofErr w:type="spellEnd"/>
      <w:r w:rsidRPr="00C81DF7">
        <w:rPr>
          <w:rFonts w:ascii="Helvetica" w:hAnsi="Helvetica" w:cs="Helvetica"/>
          <w:color w:val="282828"/>
          <w:sz w:val="24"/>
          <w:szCs w:val="24"/>
        </w:rPr>
        <w:t xml:space="preserve"> repository in local and server.</w:t>
      </w:r>
    </w:p>
    <w:p w:rsidR="00C81DF7" w:rsidRPr="00C81DF7" w:rsidRDefault="00C81DF7" w:rsidP="00C81DF7">
      <w:pPr>
        <w:pStyle w:val="Heading1"/>
        <w:shd w:val="clear" w:color="auto" w:fill="FFFFFF"/>
        <w:spacing w:after="150" w:line="240" w:lineRule="atLeast"/>
        <w:textAlignment w:val="baseline"/>
        <w:rPr>
          <w:rFonts w:ascii="Helvetica" w:hAnsi="Helvetica" w:cs="Helvetica"/>
          <w:color w:val="282828"/>
          <w:sz w:val="24"/>
          <w:szCs w:val="24"/>
        </w:rPr>
      </w:pPr>
    </w:p>
    <w:p w:rsidR="00C81DF7" w:rsidRDefault="00C81DF7" w:rsidP="00C81DF7">
      <w:pPr>
        <w:pStyle w:val="Heading1"/>
        <w:shd w:val="clear" w:color="auto" w:fill="FFFFFF"/>
        <w:spacing w:before="0" w:beforeAutospacing="0" w:after="150" w:afterAutospacing="0" w:line="240" w:lineRule="atLeast"/>
        <w:textAlignment w:val="baseline"/>
        <w:rPr>
          <w:rFonts w:ascii="Helvetica" w:hAnsi="Helvetica" w:cs="Helvetica"/>
          <w:color w:val="282828"/>
          <w:sz w:val="24"/>
          <w:szCs w:val="24"/>
        </w:rPr>
      </w:pPr>
    </w:p>
    <w:p w:rsidR="00C81DF7" w:rsidRPr="00C81DF7" w:rsidRDefault="00C81DF7" w:rsidP="00C81DF7">
      <w:pPr>
        <w:pStyle w:val="Heading1"/>
        <w:shd w:val="clear" w:color="auto" w:fill="FFFFFF"/>
        <w:spacing w:before="0" w:beforeAutospacing="0" w:after="150" w:afterAutospacing="0" w:line="240" w:lineRule="atLeast"/>
        <w:textAlignment w:val="baseline"/>
        <w:rPr>
          <w:rFonts w:ascii="Helvetica" w:hAnsi="Helvetica" w:cs="Helvetica"/>
          <w:color w:val="282828"/>
          <w:sz w:val="24"/>
          <w:szCs w:val="24"/>
        </w:rPr>
      </w:pPr>
      <w:r>
        <w:rPr>
          <w:rFonts w:ascii="Helvetica" w:hAnsi="Helvetica" w:cs="Helvetica"/>
          <w:color w:val="282828"/>
          <w:sz w:val="24"/>
          <w:szCs w:val="24"/>
        </w:rPr>
        <w:t xml:space="preserve">5. </w:t>
      </w:r>
      <w:r>
        <w:rPr>
          <w:rFonts w:ascii="Arial" w:hAnsi="Arial" w:cs="Arial"/>
          <w:color w:val="292C33"/>
          <w:sz w:val="27"/>
          <w:szCs w:val="27"/>
        </w:rPr>
        <w:t>Allow multiple Git repositories in a single Team Project</w:t>
      </w:r>
    </w:p>
    <w:p w:rsidR="00C81DF7" w:rsidRDefault="00C81DF7" w:rsidP="00C81DF7">
      <w:pPr>
        <w:shd w:val="clear" w:color="auto" w:fill="FFFFFF"/>
        <w:spacing w:after="0" w:line="240" w:lineRule="atLeast"/>
        <w:textAlignment w:val="baseline"/>
        <w:outlineLvl w:val="0"/>
        <w:rPr>
          <w:rFonts w:ascii="Helvetica" w:eastAsia="Times New Roman" w:hAnsi="Helvetica" w:cs="Helvetica"/>
          <w:color w:val="282828"/>
          <w:sz w:val="24"/>
          <w:szCs w:val="24"/>
        </w:rPr>
      </w:pPr>
    </w:p>
    <w:p w:rsidR="00C81DF7" w:rsidRDefault="00C81DF7" w:rsidP="00C81DF7">
      <w:pPr>
        <w:shd w:val="clear" w:color="auto" w:fill="FFFFFF"/>
        <w:spacing w:after="0" w:line="240" w:lineRule="atLeast"/>
        <w:ind w:firstLine="720"/>
        <w:textAlignment w:val="baseline"/>
        <w:outlineLvl w:val="0"/>
        <w:rPr>
          <w:rFonts w:ascii="Helvetica" w:eastAsia="Times New Roman" w:hAnsi="Helvetica" w:cs="Helvetica"/>
          <w:color w:val="282828"/>
          <w:sz w:val="24"/>
          <w:szCs w:val="24"/>
        </w:rPr>
      </w:pPr>
      <w:bookmarkStart w:id="0" w:name="_GoBack"/>
      <w:bookmarkEnd w:id="0"/>
      <w:r w:rsidRPr="00C81DF7">
        <w:rPr>
          <w:rFonts w:ascii="Helvetica" w:eastAsia="Times New Roman" w:hAnsi="Helvetica" w:cs="Helvetica"/>
          <w:color w:val="282828"/>
          <w:sz w:val="24"/>
          <w:szCs w:val="24"/>
        </w:rPr>
        <w:t>Yes, you can create multiple Git repos per TFS Team Project.</w:t>
      </w:r>
    </w:p>
    <w:p w:rsidR="00C81DF7" w:rsidRDefault="00C81DF7" w:rsidP="00C81DF7">
      <w:pPr>
        <w:shd w:val="clear" w:color="auto" w:fill="FFFFFF"/>
        <w:spacing w:after="0" w:line="240" w:lineRule="atLeast"/>
        <w:ind w:firstLine="720"/>
        <w:textAlignment w:val="baseline"/>
        <w:outlineLvl w:val="0"/>
        <w:rPr>
          <w:rFonts w:ascii="Helvetica" w:eastAsia="Times New Roman" w:hAnsi="Helvetica" w:cs="Helvetica"/>
          <w:color w:val="282828"/>
          <w:sz w:val="24"/>
          <w:szCs w:val="24"/>
        </w:rPr>
      </w:pPr>
    </w:p>
    <w:p w:rsidR="00C81DF7" w:rsidRDefault="00C81DF7" w:rsidP="00C81DF7">
      <w:pPr>
        <w:shd w:val="clear" w:color="auto" w:fill="FFFFFF"/>
        <w:spacing w:after="0" w:line="240" w:lineRule="atLeast"/>
        <w:ind w:firstLine="720"/>
        <w:textAlignment w:val="baseline"/>
        <w:outlineLvl w:val="0"/>
        <w:rPr>
          <w:rFonts w:ascii="Helvetica" w:eastAsia="Times New Roman" w:hAnsi="Helvetica" w:cs="Helvetica"/>
          <w:color w:val="282828"/>
          <w:sz w:val="24"/>
          <w:szCs w:val="24"/>
        </w:rPr>
      </w:pPr>
      <w:r>
        <w:rPr>
          <w:rFonts w:ascii="Helvetica" w:eastAsia="Times New Roman" w:hAnsi="Helvetica" w:cs="Helvetica"/>
          <w:color w:val="282828"/>
          <w:sz w:val="24"/>
          <w:szCs w:val="24"/>
        </w:rPr>
        <w:t>Steps:</w:t>
      </w:r>
    </w:p>
    <w:p w:rsidR="00C81DF7" w:rsidRPr="00C81DF7" w:rsidRDefault="00C81DF7" w:rsidP="00C81DF7">
      <w:pPr>
        <w:shd w:val="clear" w:color="auto" w:fill="FFFFFF"/>
        <w:spacing w:after="0" w:line="240" w:lineRule="atLeast"/>
        <w:ind w:firstLine="720"/>
        <w:textAlignment w:val="baseline"/>
        <w:outlineLvl w:val="0"/>
        <w:rPr>
          <w:rFonts w:ascii="Helvetica" w:eastAsia="Times New Roman" w:hAnsi="Helvetica" w:cs="Helvetica"/>
          <w:color w:val="282828"/>
          <w:sz w:val="24"/>
          <w:szCs w:val="24"/>
        </w:rPr>
      </w:pP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1. Open a browser and navigate to the home page for your Git-based team project in TFS</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 xml:space="preserve">2. </w:t>
      </w:r>
      <w:proofErr w:type="gramStart"/>
      <w:r>
        <w:rPr>
          <w:rFonts w:ascii="Helvetica" w:hAnsi="Helvetica" w:cs="Helvetica"/>
          <w:color w:val="282828"/>
        </w:rPr>
        <w:t>From</w:t>
      </w:r>
      <w:proofErr w:type="gramEnd"/>
      <w:r>
        <w:rPr>
          <w:rFonts w:ascii="Helvetica" w:hAnsi="Helvetica" w:cs="Helvetica"/>
          <w:color w:val="282828"/>
        </w:rPr>
        <w:t xml:space="preserve"> the menu, click on the Code hub as shown below.</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noProof/>
          <w:color w:val="282828"/>
        </w:rPr>
        <w:lastRenderedPageBreak/>
        <w:drawing>
          <wp:inline distT="0" distB="0" distL="0" distR="0">
            <wp:extent cx="3345180" cy="2057400"/>
            <wp:effectExtent l="0" t="0" r="7620" b="0"/>
            <wp:docPr id="7" name="Picture 7" descr="http://www.benday.com/wp-content/uploads/2014/05/img_537fa6aa2f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enday.com/wp-content/uploads/2014/05/img_537fa6aa2fbe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5180" cy="2057400"/>
                    </a:xfrm>
                    <a:prstGeom prst="rect">
                      <a:avLst/>
                    </a:prstGeom>
                    <a:noFill/>
                    <a:ln>
                      <a:noFill/>
                    </a:ln>
                  </pic:spPr>
                </pic:pic>
              </a:graphicData>
            </a:graphic>
          </wp:inline>
        </w:drawing>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You should now be in the code/source control explorer window.</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3. In the right-hand panel, you’ll see the name of the current Git repository.</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noProof/>
          <w:color w:val="282828"/>
        </w:rPr>
        <w:drawing>
          <wp:inline distT="0" distB="0" distL="0" distR="0">
            <wp:extent cx="4823460" cy="2209800"/>
            <wp:effectExtent l="0" t="0" r="0" b="0"/>
            <wp:docPr id="6" name="Picture 6" descr="http://www.benday.com/wp-content/uploads/2014/05/img_537fa7637d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nday.com/wp-content/uploads/2014/05/img_537fa7637d72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3460" cy="2209800"/>
                    </a:xfrm>
                    <a:prstGeom prst="rect">
                      <a:avLst/>
                    </a:prstGeom>
                    <a:noFill/>
                    <a:ln>
                      <a:noFill/>
                    </a:ln>
                  </pic:spPr>
                </pic:pic>
              </a:graphicData>
            </a:graphic>
          </wp:inline>
        </w:drawing>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4. Click the “drop down” icon next to the name of the repository to show the repository details.  In this drop down list, you’ll see the list of all the Git repos for your Team Project and at the bottom of this list you’ll see a link that says “Manage repositories…</w:t>
      </w:r>
      <w:proofErr w:type="gramStart"/>
      <w:r>
        <w:rPr>
          <w:rFonts w:ascii="Helvetica" w:hAnsi="Helvetica" w:cs="Helvetica"/>
          <w:color w:val="282828"/>
        </w:rPr>
        <w:t>”.</w:t>
      </w:r>
      <w:proofErr w:type="gramEnd"/>
      <w:r>
        <w:rPr>
          <w:rFonts w:ascii="Helvetica" w:hAnsi="Helvetica" w:cs="Helvetica"/>
          <w:color w:val="282828"/>
        </w:rPr>
        <w:t xml:space="preserve">  Click the Manage Repositories link.</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noProof/>
          <w:color w:val="282828"/>
        </w:rPr>
        <w:lastRenderedPageBreak/>
        <w:drawing>
          <wp:inline distT="0" distB="0" distL="0" distR="0">
            <wp:extent cx="2918460" cy="2247900"/>
            <wp:effectExtent l="0" t="0" r="0" b="0"/>
            <wp:docPr id="5" name="Picture 5" descr="http://www.benday.com/wp-content/uploads/2014/05/img_537fa7b70e3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nday.com/wp-content/uploads/2014/05/img_537fa7b70e3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8460" cy="2247900"/>
                    </a:xfrm>
                    <a:prstGeom prst="rect">
                      <a:avLst/>
                    </a:prstGeom>
                    <a:noFill/>
                    <a:ln>
                      <a:noFill/>
                    </a:ln>
                  </pic:spPr>
                </pic:pic>
              </a:graphicData>
            </a:graphic>
          </wp:inline>
        </w:drawing>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 xml:space="preserve">5. You should now see the Version Control </w:t>
      </w:r>
      <w:proofErr w:type="spellStart"/>
      <w:r>
        <w:rPr>
          <w:rFonts w:ascii="Helvetica" w:hAnsi="Helvetica" w:cs="Helvetica"/>
          <w:color w:val="282828"/>
        </w:rPr>
        <w:t>control</w:t>
      </w:r>
      <w:proofErr w:type="spellEnd"/>
      <w:r>
        <w:rPr>
          <w:rFonts w:ascii="Helvetica" w:hAnsi="Helvetica" w:cs="Helvetica"/>
          <w:color w:val="282828"/>
        </w:rPr>
        <w:t xml:space="preserve"> panel for your Team Project.  In the left panel, there’s a button that says “New repository…</w:t>
      </w:r>
      <w:proofErr w:type="gramStart"/>
      <w:r>
        <w:rPr>
          <w:rFonts w:ascii="Helvetica" w:hAnsi="Helvetica" w:cs="Helvetica"/>
          <w:color w:val="282828"/>
        </w:rPr>
        <w:t>”.</w:t>
      </w:r>
      <w:proofErr w:type="gramEnd"/>
      <w:r>
        <w:rPr>
          <w:rFonts w:ascii="Helvetica" w:hAnsi="Helvetica" w:cs="Helvetica"/>
          <w:color w:val="282828"/>
        </w:rPr>
        <w:t xml:space="preserve">  As you can probably guess, this lets you create a new, additional Git repository for your Team Project.  Click the “New repository…” button.</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noProof/>
          <w:color w:val="282828"/>
        </w:rPr>
        <w:drawing>
          <wp:inline distT="0" distB="0" distL="0" distR="0">
            <wp:extent cx="5913120" cy="2964180"/>
            <wp:effectExtent l="0" t="0" r="0" b="7620"/>
            <wp:docPr id="4" name="Picture 4" descr="http://www.benday.com/wp-content/uploads/2014/05/img_537fa85a0a9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enday.com/wp-content/uploads/2014/05/img_537fa85a0a97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3120" cy="2964180"/>
                    </a:xfrm>
                    <a:prstGeom prst="rect">
                      <a:avLst/>
                    </a:prstGeom>
                    <a:noFill/>
                    <a:ln>
                      <a:noFill/>
                    </a:ln>
                  </pic:spPr>
                </pic:pic>
              </a:graphicData>
            </a:graphic>
          </wp:inline>
        </w:drawing>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6. You’ll see a dialog with the title “Create a New Git Repository”.  Enter the name of the new repository in the Repository name textbox and click the OK button.</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noProof/>
          <w:color w:val="282828"/>
        </w:rPr>
        <w:lastRenderedPageBreak/>
        <w:drawing>
          <wp:inline distT="0" distB="0" distL="0" distR="0">
            <wp:extent cx="5905500" cy="3230880"/>
            <wp:effectExtent l="0" t="0" r="0" b="7620"/>
            <wp:docPr id="3" name="Picture 3" descr="http://www.benday.com/wp-content/uploads/2014/05/img_537fa902bf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enday.com/wp-content/uploads/2014/05/img_537fa902bfc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3230880"/>
                    </a:xfrm>
                    <a:prstGeom prst="rect">
                      <a:avLst/>
                    </a:prstGeom>
                    <a:noFill/>
                    <a:ln>
                      <a:noFill/>
                    </a:ln>
                  </pic:spPr>
                </pic:pic>
              </a:graphicData>
            </a:graphic>
          </wp:inline>
        </w:drawing>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7. Go back to the Code hub’s source control explorer window.  Refresh the web page by clicking your browser’s refresh button.  Now when you pull the repos drop down menu, you’ll see your new Git repository.  Choose the new repository from the drop down menu.</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noProof/>
          <w:color w:val="282828"/>
        </w:rPr>
        <w:drawing>
          <wp:inline distT="0" distB="0" distL="0" distR="0">
            <wp:extent cx="5410200" cy="3169920"/>
            <wp:effectExtent l="0" t="0" r="0" b="0"/>
            <wp:docPr id="2" name="Picture 2" descr="http://www.benday.com/wp-content/uploads/2014/05/img_537fa9b32a5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enday.com/wp-content/uploads/2014/05/img_537fa9b32a5b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3169920"/>
                    </a:xfrm>
                    <a:prstGeom prst="rect">
                      <a:avLst/>
                    </a:prstGeom>
                    <a:noFill/>
                    <a:ln>
                      <a:noFill/>
                    </a:ln>
                  </pic:spPr>
                </pic:pic>
              </a:graphicData>
            </a:graphic>
          </wp:inline>
        </w:drawing>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lastRenderedPageBreak/>
        <w:t xml:space="preserve">8. You should now see the information about your new empty Git repository along with directions on how to clone this new </w:t>
      </w:r>
      <w:proofErr w:type="spellStart"/>
      <w:r>
        <w:rPr>
          <w:rFonts w:ascii="Helvetica" w:hAnsi="Helvetica" w:cs="Helvetica"/>
          <w:color w:val="282828"/>
        </w:rPr>
        <w:t>Git</w:t>
      </w:r>
      <w:proofErr w:type="spellEnd"/>
      <w:r>
        <w:rPr>
          <w:rFonts w:ascii="Helvetica" w:hAnsi="Helvetica" w:cs="Helvetica"/>
          <w:color w:val="282828"/>
        </w:rPr>
        <w:t xml:space="preserve"> repo to your local machine or to push an existing repository.</w:t>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noProof/>
          <w:color w:val="282828"/>
        </w:rPr>
        <w:drawing>
          <wp:inline distT="0" distB="0" distL="0" distR="0">
            <wp:extent cx="8008620" cy="5151120"/>
            <wp:effectExtent l="0" t="0" r="0" b="0"/>
            <wp:docPr id="1" name="Picture 1" descr="http://www.benday.com/wp-content/uploads/2014/05/img_537faa9a28a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enday.com/wp-content/uploads/2014/05/img_537faa9a28a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8620" cy="5151120"/>
                    </a:xfrm>
                    <a:prstGeom prst="rect">
                      <a:avLst/>
                    </a:prstGeom>
                    <a:noFill/>
                    <a:ln>
                      <a:noFill/>
                    </a:ln>
                  </pic:spPr>
                </pic:pic>
              </a:graphicData>
            </a:graphic>
          </wp:inline>
        </w:drawing>
      </w:r>
    </w:p>
    <w:p w:rsidR="00C81DF7" w:rsidRDefault="00C81DF7" w:rsidP="00C81DF7">
      <w:pPr>
        <w:pStyle w:val="NormalWeb"/>
        <w:shd w:val="clear" w:color="auto" w:fill="FFFFFF"/>
        <w:spacing w:before="0" w:beforeAutospacing="0" w:after="360" w:afterAutospacing="0" w:line="360" w:lineRule="atLeast"/>
        <w:textAlignment w:val="baseline"/>
        <w:rPr>
          <w:rFonts w:ascii="Helvetica" w:hAnsi="Helvetica" w:cs="Helvetica"/>
          <w:color w:val="282828"/>
        </w:rPr>
      </w:pPr>
      <w:r>
        <w:rPr>
          <w:rFonts w:ascii="Helvetica" w:hAnsi="Helvetica" w:cs="Helvetica"/>
          <w:color w:val="282828"/>
        </w:rPr>
        <w:t>And that’s it.  You’ve created an additional Git repository for your TFS Team Project or Visual Studio Online (VSO) Team Project.</w:t>
      </w:r>
    </w:p>
    <w:p w:rsidR="004F7A30" w:rsidRDefault="004F7A30"/>
    <w:p w:rsidR="002C30FE" w:rsidRDefault="002C30FE"/>
    <w:sectPr w:rsidR="002C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DF7"/>
    <w:rsid w:val="002C30FE"/>
    <w:rsid w:val="004F7A30"/>
    <w:rsid w:val="00C81DF7"/>
    <w:rsid w:val="00F3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1DE43-59A4-48B1-899B-D513A3A7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1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1DF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C81DF7"/>
  </w:style>
  <w:style w:type="character" w:customStyle="1" w:styleId="post-comments">
    <w:name w:val="post-comments"/>
    <w:basedOn w:val="DefaultParagraphFont"/>
    <w:rsid w:val="00C81DF7"/>
  </w:style>
  <w:style w:type="character" w:styleId="Hyperlink">
    <w:name w:val="Hyperlink"/>
    <w:basedOn w:val="DefaultParagraphFont"/>
    <w:uiPriority w:val="99"/>
    <w:semiHidden/>
    <w:unhideWhenUsed/>
    <w:rsid w:val="00C81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79179">
      <w:bodyDiv w:val="1"/>
      <w:marLeft w:val="0"/>
      <w:marRight w:val="0"/>
      <w:marTop w:val="0"/>
      <w:marBottom w:val="0"/>
      <w:divBdr>
        <w:top w:val="none" w:sz="0" w:space="0" w:color="auto"/>
        <w:left w:val="none" w:sz="0" w:space="0" w:color="auto"/>
        <w:bottom w:val="none" w:sz="0" w:space="0" w:color="auto"/>
        <w:right w:val="none" w:sz="0" w:space="0" w:color="auto"/>
      </w:divBdr>
    </w:div>
    <w:div w:id="953513072">
      <w:bodyDiv w:val="1"/>
      <w:marLeft w:val="0"/>
      <w:marRight w:val="0"/>
      <w:marTop w:val="0"/>
      <w:marBottom w:val="0"/>
      <w:divBdr>
        <w:top w:val="none" w:sz="0" w:space="0" w:color="auto"/>
        <w:left w:val="none" w:sz="0" w:space="0" w:color="auto"/>
        <w:bottom w:val="none" w:sz="0" w:space="0" w:color="auto"/>
        <w:right w:val="none" w:sz="0" w:space="0" w:color="auto"/>
      </w:divBdr>
    </w:div>
    <w:div w:id="1786804481">
      <w:bodyDiv w:val="1"/>
      <w:marLeft w:val="0"/>
      <w:marRight w:val="0"/>
      <w:marTop w:val="0"/>
      <w:marBottom w:val="0"/>
      <w:divBdr>
        <w:top w:val="none" w:sz="0" w:space="0" w:color="auto"/>
        <w:left w:val="none" w:sz="0" w:space="0" w:color="auto"/>
        <w:bottom w:val="none" w:sz="0" w:space="0" w:color="auto"/>
        <w:right w:val="none" w:sz="0" w:space="0" w:color="auto"/>
      </w:divBdr>
      <w:divsChild>
        <w:div w:id="389888660">
          <w:marLeft w:val="0"/>
          <w:marRight w:val="0"/>
          <w:marTop w:val="7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5</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Thaivelu (Bangalore)</dc:creator>
  <cp:keywords/>
  <dc:description/>
  <cp:lastModifiedBy>Krishnamoorthy, Thaivelu (Bangalore)</cp:lastModifiedBy>
  <cp:revision>2</cp:revision>
  <dcterms:created xsi:type="dcterms:W3CDTF">2016-07-20T07:51:00Z</dcterms:created>
  <dcterms:modified xsi:type="dcterms:W3CDTF">2016-07-20T12:09:00Z</dcterms:modified>
</cp:coreProperties>
</file>