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Elective</w:t>
      </w:r>
      <w:r>
        <w:t xml:space="preserve"> </w:t>
      </w:r>
      <w:r>
        <w:t xml:space="preserve">Care</w:t>
      </w:r>
      <w:r>
        <w:t xml:space="preserve"> </w:t>
      </w:r>
      <w:r>
        <w:t xml:space="preserve">recovery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Ingram</w:t>
      </w:r>
    </w:p>
    <w:p>
      <w:pPr>
        <w:pStyle w:val="Date"/>
      </w:pPr>
      <w:r>
        <w:t xml:space="preserve">2023-04-03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1.0-sitrep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 - Elective Care recovery</dc:title>
  <dc:creator>Thomas Ingram</dc:creator>
  <cp:keywords/>
  <dcterms:created xsi:type="dcterms:W3CDTF">2023-04-03T14:38:10Z</dcterms:created>
  <dcterms:modified xsi:type="dcterms:W3CDTF">2023-04-03T14:38:10Z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>word_document</vt:lpwstr>
  </property>
</Properties>
</file>