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E1368F" w:rsidRPr="009B249F" w:rsidTr="009B249F">
        <w:tc>
          <w:tcPr>
            <w:tcW w:w="4788" w:type="dxa"/>
          </w:tcPr>
          <w:p w:rsidR="00E1368F" w:rsidRPr="009B249F" w:rsidRDefault="00E1368F" w:rsidP="009B249F">
            <w:pPr>
              <w:jc w:val="center"/>
              <w:rPr>
                <w:b/>
                <w:i/>
                <w:sz w:val="40"/>
                <w:szCs w:val="40"/>
              </w:rPr>
            </w:pPr>
            <w:r w:rsidRPr="009B249F">
              <w:rPr>
                <w:b/>
                <w:i/>
                <w:sz w:val="40"/>
                <w:szCs w:val="40"/>
              </w:rPr>
              <w:t xml:space="preserve">Order of Operations </w:t>
            </w:r>
          </w:p>
          <w:p w:rsidR="00E1368F" w:rsidRPr="009B249F" w:rsidRDefault="00E1368F" w:rsidP="009B249F">
            <w:pPr>
              <w:jc w:val="center"/>
              <w:rPr>
                <w:b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</w:p>
        </w:tc>
        <w:tc>
          <w:tcPr>
            <w:tcW w:w="4788" w:type="dxa"/>
          </w:tcPr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E1368F" w:rsidRPr="009B249F" w:rsidRDefault="00E1368F" w:rsidP="00E1368F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E1368F" w:rsidRDefault="00E1368F" w:rsidP="00E1368F">
      <w:pPr>
        <w:rPr>
          <w:b/>
          <w:sz w:val="24"/>
          <w:szCs w:val="24"/>
        </w:rPr>
      </w:pPr>
    </w:p>
    <w:p w:rsidR="00E1368F" w:rsidRPr="00E1368F" w:rsidRDefault="00E1368F" w:rsidP="00E1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  To practice using order of operations to simplify expressions</w:t>
      </w:r>
    </w:p>
    <w:p w:rsidR="00E1368F" w:rsidRPr="00350EF9" w:rsidRDefault="00E1368F" w:rsidP="00350EF9">
      <w:pPr>
        <w:pStyle w:val="ListParagraph"/>
        <w:ind w:left="0"/>
      </w:pPr>
      <w:r w:rsidRPr="00A41352">
        <w:rPr>
          <w:b/>
          <w:sz w:val="24"/>
          <w:szCs w:val="24"/>
          <w:u w:val="single"/>
        </w:rPr>
        <w:t>Segment 1</w:t>
      </w:r>
      <w:r w:rsidR="00350EF9">
        <w:rPr>
          <w:u w:val="single"/>
        </w:rPr>
        <w:t>:</w:t>
      </w:r>
      <w:r w:rsidR="00350EF9">
        <w:t xml:space="preserve"> </w:t>
      </w:r>
    </w:p>
    <w:p w:rsidR="004412B6" w:rsidRDefault="004752D3" w:rsidP="00350EF9">
      <w:pPr>
        <w:pStyle w:val="ListParagraph"/>
        <w:ind w:left="0"/>
      </w:pPr>
      <w:r>
        <w:t>T</w:t>
      </w:r>
      <w:r w:rsidR="00350EF9">
        <w:t>o evaluate expressions consistently</w:t>
      </w:r>
      <w:r w:rsidR="0013736C">
        <w:t>,</w:t>
      </w:r>
      <w:r w:rsidR="00350EF9">
        <w:t xml:space="preserve"> we follow the accepted order of operations.  We agree to</w:t>
      </w:r>
      <w:r w:rsidR="0013736C">
        <w:t xml:space="preserve"> do the operations in this order: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0"/>
      </w:tblGrid>
      <w:tr w:rsidR="00A41352" w:rsidTr="009B249F">
        <w:tc>
          <w:tcPr>
            <w:tcW w:w="8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41352" w:rsidRDefault="00A41352" w:rsidP="009B249F">
            <w:pPr>
              <w:pStyle w:val="ListParagraph"/>
              <w:ind w:left="1440" w:firstLine="720"/>
            </w:pPr>
            <w:r>
              <w:t>The Order of Operations Agreement</w:t>
            </w:r>
          </w:p>
          <w:p w:rsidR="00A41352" w:rsidRDefault="00A41352" w:rsidP="009B249F">
            <w:pPr>
              <w:spacing w:after="0" w:line="240" w:lineRule="auto"/>
            </w:pPr>
            <w:r>
              <w:t>Step 1:  Perform operations inside grouping symbols: (),{},[],absolute value, fraction bar</w:t>
            </w:r>
          </w:p>
          <w:p w:rsidR="00A41352" w:rsidRDefault="00A41352" w:rsidP="009B249F">
            <w:pPr>
              <w:spacing w:after="0" w:line="240" w:lineRule="auto"/>
            </w:pPr>
            <w:r>
              <w:t>Step 2:  Simplify exponents</w:t>
            </w:r>
          </w:p>
          <w:p w:rsidR="00A41352" w:rsidRDefault="00A41352" w:rsidP="009B249F">
            <w:pPr>
              <w:spacing w:after="0" w:line="240" w:lineRule="auto"/>
            </w:pPr>
            <w:r>
              <w:t>Step 3:  Do multiplication and division as they occur from left to right</w:t>
            </w:r>
          </w:p>
          <w:p w:rsidR="00A41352" w:rsidRDefault="00A41352" w:rsidP="009B249F">
            <w:pPr>
              <w:spacing w:after="0" w:line="240" w:lineRule="auto"/>
            </w:pPr>
            <w:r>
              <w:t>Step 4:  Do addition and subtraction as they occur from left to right</w:t>
            </w:r>
          </w:p>
        </w:tc>
      </w:tr>
    </w:tbl>
    <w:p w:rsidR="00A41352" w:rsidRDefault="00A41352" w:rsidP="00350EF9">
      <w:pPr>
        <w:pStyle w:val="ListParagraph"/>
        <w:ind w:left="0"/>
      </w:pPr>
    </w:p>
    <w:p w:rsidR="00A41352" w:rsidRDefault="00A41352" w:rsidP="00350EF9">
      <w:pPr>
        <w:pStyle w:val="ListParagraph"/>
        <w:ind w:left="0"/>
      </w:pPr>
      <w:r w:rsidRPr="004752D3">
        <w:rPr>
          <w:u w:val="single"/>
        </w:rPr>
        <w:t>Practice</w:t>
      </w:r>
      <w:r>
        <w:t>:  Fill in the operation that begins with each letter.</w:t>
      </w:r>
    </w:p>
    <w:p w:rsidR="00A41352" w:rsidRPr="00B061F9" w:rsidRDefault="00B061F9" w:rsidP="00A41352">
      <w:pPr>
        <w:pStyle w:val="ListParagraph"/>
        <w:ind w:left="0"/>
        <w:rPr>
          <w:color w:val="FF0000"/>
          <w:sz w:val="24"/>
          <w:szCs w:val="24"/>
        </w:rPr>
      </w:pPr>
      <w:r w:rsidRPr="00B061F9">
        <w:rPr>
          <w:color w:val="FF0000"/>
          <w:sz w:val="24"/>
          <w:szCs w:val="24"/>
        </w:rPr>
        <w:t>Parentheses</w:t>
      </w:r>
      <w:r w:rsidR="00A41352" w:rsidRPr="00B061F9">
        <w:rPr>
          <w:color w:val="FF0000"/>
          <w:sz w:val="24"/>
          <w:szCs w:val="24"/>
        </w:rPr>
        <w:tab/>
      </w:r>
      <w:r w:rsidRPr="00B061F9">
        <w:rPr>
          <w:color w:val="FF0000"/>
          <w:sz w:val="24"/>
          <w:szCs w:val="24"/>
        </w:rPr>
        <w:tab/>
      </w:r>
      <w:r w:rsidRPr="00B061F9">
        <w:rPr>
          <w:color w:val="FF0000"/>
          <w:sz w:val="24"/>
          <w:szCs w:val="24"/>
        </w:rPr>
        <w:tab/>
      </w:r>
      <w:r w:rsidR="00A41352" w:rsidRPr="00B061F9">
        <w:rPr>
          <w:color w:val="FF0000"/>
          <w:sz w:val="24"/>
          <w:szCs w:val="24"/>
        </w:rPr>
        <w:t>E</w:t>
      </w:r>
      <w:r w:rsidRPr="00B061F9">
        <w:rPr>
          <w:color w:val="FF0000"/>
          <w:sz w:val="24"/>
          <w:szCs w:val="24"/>
        </w:rPr>
        <w:t>xponents</w:t>
      </w:r>
      <w:r w:rsidR="00A41352" w:rsidRPr="00B061F9">
        <w:rPr>
          <w:color w:val="FF0000"/>
          <w:sz w:val="24"/>
          <w:szCs w:val="24"/>
        </w:rPr>
        <w:tab/>
      </w:r>
      <w:r w:rsidRPr="00B061F9">
        <w:rPr>
          <w:color w:val="FF0000"/>
          <w:sz w:val="24"/>
          <w:szCs w:val="24"/>
        </w:rPr>
        <w:tab/>
      </w:r>
      <w:r w:rsidRPr="00B061F9">
        <w:rPr>
          <w:color w:val="FF0000"/>
          <w:sz w:val="24"/>
          <w:szCs w:val="24"/>
        </w:rPr>
        <w:tab/>
      </w:r>
      <w:r w:rsidR="00A41352" w:rsidRPr="00B061F9">
        <w:rPr>
          <w:color w:val="FF0000"/>
          <w:sz w:val="24"/>
          <w:szCs w:val="24"/>
        </w:rPr>
        <w:t>M</w:t>
      </w:r>
      <w:r w:rsidRPr="00B061F9">
        <w:rPr>
          <w:color w:val="FF0000"/>
          <w:sz w:val="24"/>
          <w:szCs w:val="24"/>
        </w:rPr>
        <w:t>ultiplication</w:t>
      </w:r>
    </w:p>
    <w:p w:rsidR="00A41352" w:rsidRPr="00B061F9" w:rsidRDefault="00A41352" w:rsidP="00A41352">
      <w:pPr>
        <w:pStyle w:val="ListParagraph"/>
        <w:ind w:left="0"/>
        <w:rPr>
          <w:color w:val="FF0000"/>
          <w:sz w:val="24"/>
          <w:szCs w:val="24"/>
        </w:rPr>
      </w:pPr>
    </w:p>
    <w:p w:rsidR="00A41352" w:rsidRDefault="00A41352" w:rsidP="00A41352">
      <w:pPr>
        <w:pStyle w:val="ListParagraph"/>
        <w:ind w:left="0"/>
        <w:rPr>
          <w:color w:val="FF0000"/>
          <w:sz w:val="24"/>
          <w:szCs w:val="24"/>
        </w:rPr>
      </w:pPr>
      <w:r w:rsidRPr="00B061F9">
        <w:rPr>
          <w:color w:val="FF0000"/>
          <w:sz w:val="24"/>
          <w:szCs w:val="24"/>
        </w:rPr>
        <w:t>D</w:t>
      </w:r>
      <w:r w:rsidR="00B061F9" w:rsidRPr="00B061F9">
        <w:rPr>
          <w:color w:val="FF0000"/>
          <w:sz w:val="24"/>
          <w:szCs w:val="24"/>
        </w:rPr>
        <w:t xml:space="preserve">ivision </w:t>
      </w:r>
      <w:r w:rsidR="00B061F9" w:rsidRPr="00B061F9">
        <w:rPr>
          <w:color w:val="FF0000"/>
          <w:sz w:val="24"/>
          <w:szCs w:val="24"/>
        </w:rPr>
        <w:tab/>
      </w:r>
      <w:r w:rsidR="00B061F9" w:rsidRPr="00B061F9">
        <w:rPr>
          <w:color w:val="FF0000"/>
          <w:sz w:val="24"/>
          <w:szCs w:val="24"/>
        </w:rPr>
        <w:tab/>
      </w:r>
      <w:r w:rsidR="00B061F9" w:rsidRPr="00B061F9">
        <w:rPr>
          <w:color w:val="FF0000"/>
          <w:sz w:val="24"/>
          <w:szCs w:val="24"/>
        </w:rPr>
        <w:tab/>
        <w:t>Addition</w:t>
      </w:r>
      <w:r w:rsidR="00B061F9" w:rsidRPr="00B061F9">
        <w:rPr>
          <w:color w:val="FF0000"/>
          <w:sz w:val="24"/>
          <w:szCs w:val="24"/>
        </w:rPr>
        <w:tab/>
      </w:r>
      <w:r w:rsidR="00B061F9" w:rsidRPr="00B061F9">
        <w:rPr>
          <w:color w:val="FF0000"/>
          <w:sz w:val="24"/>
          <w:szCs w:val="24"/>
        </w:rPr>
        <w:tab/>
      </w:r>
      <w:r w:rsidR="00B061F9" w:rsidRPr="00B061F9">
        <w:rPr>
          <w:color w:val="FF0000"/>
          <w:sz w:val="24"/>
          <w:szCs w:val="24"/>
        </w:rPr>
        <w:tab/>
        <w:t>Subtraction</w:t>
      </w:r>
    </w:p>
    <w:p w:rsidR="0092384B" w:rsidRDefault="0092384B" w:rsidP="00A41352">
      <w:pPr>
        <w:pStyle w:val="ListParagraph"/>
        <w:ind w:left="0"/>
        <w:rPr>
          <w:color w:val="FF0000"/>
          <w:sz w:val="24"/>
          <w:szCs w:val="24"/>
        </w:rPr>
      </w:pPr>
    </w:p>
    <w:p w:rsidR="0092384B" w:rsidRPr="0092384B" w:rsidRDefault="0092384B" w:rsidP="00A41352">
      <w:pPr>
        <w:pStyle w:val="ListParagraph"/>
        <w:ind w:left="0"/>
      </w:pPr>
      <w:r w:rsidRPr="0092384B">
        <w:t>Note:</w:t>
      </w:r>
      <w:r>
        <w:t xml:space="preserve"> “</w:t>
      </w:r>
      <w:r>
        <w:rPr>
          <w:b/>
        </w:rPr>
        <w:t>P</w:t>
      </w:r>
      <w:r>
        <w:t xml:space="preserve">lease </w:t>
      </w:r>
      <w:r>
        <w:rPr>
          <w:b/>
        </w:rPr>
        <w:t>E</w:t>
      </w:r>
      <w:r>
        <w:t xml:space="preserve">xcuse </w:t>
      </w:r>
      <w:r>
        <w:rPr>
          <w:b/>
        </w:rPr>
        <w:t>M</w:t>
      </w:r>
      <w:r>
        <w:t xml:space="preserve">y </w:t>
      </w:r>
      <w:r>
        <w:rPr>
          <w:b/>
        </w:rPr>
        <w:t>D</w:t>
      </w:r>
      <w:r>
        <w:t xml:space="preserve">ear </w:t>
      </w:r>
      <w:r>
        <w:rPr>
          <w:b/>
        </w:rPr>
        <w:t>A</w:t>
      </w:r>
      <w:r>
        <w:t xml:space="preserve">unt </w:t>
      </w:r>
      <w:r>
        <w:rPr>
          <w:b/>
        </w:rPr>
        <w:t>S</w:t>
      </w:r>
      <w:r>
        <w:t>ally” is one phrase people use to remember the order of operations.</w:t>
      </w:r>
    </w:p>
    <w:p w:rsidR="00A41352" w:rsidRDefault="00A41352" w:rsidP="00A41352">
      <w:pPr>
        <w:pStyle w:val="ListParagraph"/>
        <w:ind w:left="0"/>
      </w:pPr>
    </w:p>
    <w:p w:rsidR="00A41352" w:rsidRDefault="00A41352" w:rsidP="00A41352">
      <w:pPr>
        <w:pStyle w:val="ListParagraph"/>
        <w:ind w:left="0"/>
      </w:pPr>
      <w:r w:rsidRPr="004752D3">
        <w:rPr>
          <w:u w:val="single"/>
        </w:rPr>
        <w:t>Practice</w:t>
      </w:r>
      <w:r>
        <w:t>:  Fill in the blanks and answer the question</w:t>
      </w:r>
      <w:r w:rsidR="004752D3">
        <w:t>.</w:t>
      </w:r>
    </w:p>
    <w:p w:rsidR="00B061F9" w:rsidRDefault="00B061F9" w:rsidP="00A41352">
      <w:pPr>
        <w:pStyle w:val="ListParagraph"/>
        <w:ind w:left="0"/>
      </w:pPr>
    </w:p>
    <w:p w:rsidR="00A41352" w:rsidRDefault="00B061F9" w:rsidP="00B061F9">
      <w:pPr>
        <w:pStyle w:val="ListParagraph"/>
        <w:ind w:left="0"/>
        <w:jc w:val="both"/>
      </w:pPr>
      <w:r>
        <w:t xml:space="preserve">According to the </w:t>
      </w:r>
      <w:r w:rsidRPr="00B061F9">
        <w:rPr>
          <w:color w:val="FF0000"/>
          <w:u w:val="single"/>
        </w:rPr>
        <w:t>order</w:t>
      </w:r>
      <w:r w:rsidR="00A41352">
        <w:t xml:space="preserve"> of </w:t>
      </w:r>
      <w:r w:rsidRPr="00B061F9">
        <w:rPr>
          <w:color w:val="FF0000"/>
          <w:u w:val="single"/>
        </w:rPr>
        <w:t>operation</w:t>
      </w:r>
      <w:r w:rsidR="00A41352">
        <w:t>, which phrase describes 3 × 4 + 5?</w:t>
      </w:r>
      <w:r>
        <w:t xml:space="preserve">    </w:t>
      </w:r>
      <w:proofErr w:type="spellStart"/>
      <w:r w:rsidRPr="00B061F9">
        <w:rPr>
          <w:color w:val="FF0000"/>
        </w:rPr>
        <w:t>Ans</w:t>
      </w:r>
      <w:proofErr w:type="spellEnd"/>
      <w:r w:rsidRPr="00B061F9">
        <w:rPr>
          <w:color w:val="FF0000"/>
        </w:rPr>
        <w:t>: (a)</w:t>
      </w:r>
    </w:p>
    <w:p w:rsidR="00B061F9" w:rsidRDefault="00B061F9" w:rsidP="00B061F9">
      <w:pPr>
        <w:pStyle w:val="ListParagraph"/>
        <w:ind w:left="0"/>
        <w:jc w:val="both"/>
      </w:pPr>
    </w:p>
    <w:p w:rsidR="00A41352" w:rsidRDefault="004752D3" w:rsidP="004752D3">
      <w:pPr>
        <w:pStyle w:val="ListParagraph"/>
        <w:numPr>
          <w:ilvl w:val="0"/>
          <w:numId w:val="5"/>
        </w:numPr>
      </w:pPr>
      <w:r>
        <w:t xml:space="preserve">5 more than 3 times 4 </w:t>
      </w:r>
      <w:r>
        <w:tab/>
      </w:r>
      <w:r>
        <w:tab/>
      </w:r>
      <w:r>
        <w:tab/>
        <w:t>(b) 3 times the sum of 4 and 5</w:t>
      </w:r>
    </w:p>
    <w:p w:rsidR="00A41352" w:rsidRDefault="00A41352" w:rsidP="00350EF9">
      <w:pPr>
        <w:pStyle w:val="ListParagraph"/>
        <w:spacing w:after="0" w:line="240" w:lineRule="auto"/>
        <w:ind w:left="0"/>
        <w:rPr>
          <w:b/>
          <w:sz w:val="24"/>
          <w:szCs w:val="24"/>
          <w:u w:val="single"/>
        </w:rPr>
      </w:pPr>
    </w:p>
    <w:p w:rsidR="00EB6B48" w:rsidRDefault="00350EF9" w:rsidP="00350EF9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t>Segment 2</w:t>
      </w:r>
      <w:r>
        <w:t xml:space="preserve">: </w:t>
      </w:r>
      <w:r w:rsidR="001A11F6">
        <w:t xml:space="preserve">Evaluate </w:t>
      </w:r>
      <w:r w:rsidR="00EB6B48">
        <w:t>exponential expressions.</w:t>
      </w:r>
    </w:p>
    <w:p w:rsidR="00EB6B48" w:rsidRDefault="00EB6B48" w:rsidP="004752D3">
      <w:pPr>
        <w:pStyle w:val="ListParagraph"/>
        <w:numPr>
          <w:ilvl w:val="0"/>
          <w:numId w:val="6"/>
        </w:numPr>
        <w:spacing w:after="0" w:line="240" w:lineRule="auto"/>
      </w:pPr>
      <w:r w:rsidRPr="00DA2210">
        <w:rPr>
          <w:position w:val="-10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18.35pt" o:ole="">
            <v:imagedata r:id="rId5" o:title=""/>
          </v:shape>
          <o:OLEObject Type="Embed" ProgID="Equation.DSMT4" ShapeID="_x0000_i1025" DrawAspect="Content" ObjectID="_1365928003" r:id="rId6"/>
        </w:object>
      </w:r>
      <w:r>
        <w:t xml:space="preserve">    </w:t>
      </w:r>
      <w:r>
        <w:tab/>
      </w:r>
      <w:r>
        <w:tab/>
        <w:t xml:space="preserve">(b) </w:t>
      </w:r>
      <w:r w:rsidRPr="00DA2210">
        <w:rPr>
          <w:position w:val="-6"/>
        </w:rPr>
        <w:object w:dxaOrig="400" w:dyaOrig="320">
          <v:shape id="_x0000_i1026" type="#_x0000_t75" style="width:19.7pt;height:16.3pt" o:ole="">
            <v:imagedata r:id="rId7" o:title=""/>
          </v:shape>
          <o:OLEObject Type="Embed" ProgID="Equation.DSMT4" ShapeID="_x0000_i1026" DrawAspect="Content" ObjectID="_1365928004" r:id="rId8"/>
        </w:object>
      </w:r>
      <w:r>
        <w:tab/>
      </w:r>
      <w:r>
        <w:tab/>
      </w:r>
      <w:r>
        <w:tab/>
        <w:t>(c)</w:t>
      </w:r>
      <w:r w:rsidRPr="00EB6B48">
        <w:rPr>
          <w:position w:val="-10"/>
        </w:rPr>
        <w:object w:dxaOrig="560" w:dyaOrig="360">
          <v:shape id="_x0000_i1027" type="#_x0000_t75" style="width:27.85pt;height:18.35pt" o:ole="">
            <v:imagedata r:id="rId9" o:title=""/>
          </v:shape>
          <o:OLEObject Type="Embed" ProgID="Equation.DSMT4" ShapeID="_x0000_i1027" DrawAspect="Content" ObjectID="_1365928005" r:id="rId10"/>
        </w:object>
      </w:r>
      <w:r>
        <w:tab/>
      </w:r>
      <w:r>
        <w:tab/>
        <w:t xml:space="preserve">(d) </w:t>
      </w:r>
      <w:r w:rsidRPr="00EB6B48">
        <w:rPr>
          <w:position w:val="-28"/>
        </w:rPr>
        <w:object w:dxaOrig="859" w:dyaOrig="740">
          <v:shape id="_x0000_i1028" type="#_x0000_t75" style="width:42.8pt;height:36.7pt" o:ole="">
            <v:imagedata r:id="rId11" o:title=""/>
          </v:shape>
          <o:OLEObject Type="Embed" ProgID="Equation.DSMT4" ShapeID="_x0000_i1028" DrawAspect="Content" ObjectID="_1365928006" r:id="rId12"/>
        </w:object>
      </w:r>
      <w:r>
        <w:tab/>
      </w:r>
    </w:p>
    <w:p w:rsidR="001A11F6" w:rsidRDefault="001A11F6" w:rsidP="001A11F6">
      <w:pPr>
        <w:pStyle w:val="ListParagraph"/>
        <w:spacing w:after="0" w:line="240" w:lineRule="auto"/>
        <w:ind w:left="1110"/>
      </w:pPr>
    </w:p>
    <w:p w:rsidR="001A11F6" w:rsidRPr="009B1830" w:rsidRDefault="009B1830" w:rsidP="009B1830">
      <w:pPr>
        <w:spacing w:after="0" w:line="240" w:lineRule="auto"/>
        <w:rPr>
          <w:sz w:val="24"/>
          <w:szCs w:val="24"/>
        </w:rPr>
      </w:pPr>
      <w:r w:rsidRPr="009B1830">
        <w:rPr>
          <w:color w:val="FF0000"/>
          <w:sz w:val="24"/>
          <w:szCs w:val="24"/>
        </w:rPr>
        <w:t xml:space="preserve">           </w:t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25</w:t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-25</w:t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-8</w:t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  <w:t xml:space="preserve">              </w:t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 xml:space="preserve">:  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27</m:t>
            </m:r>
          </m:den>
        </m:f>
      </m:oMath>
      <w:r w:rsidRPr="009B1830">
        <w:rPr>
          <w:color w:val="FF0000"/>
          <w:sz w:val="24"/>
          <w:szCs w:val="24"/>
        </w:rPr>
        <w:tab/>
      </w:r>
    </w:p>
    <w:p w:rsidR="001A11F6" w:rsidRDefault="001A11F6" w:rsidP="001A11F6">
      <w:pPr>
        <w:pStyle w:val="ListParagraph"/>
        <w:spacing w:after="0" w:line="240" w:lineRule="auto"/>
        <w:ind w:left="1110"/>
      </w:pPr>
    </w:p>
    <w:p w:rsidR="001A11F6" w:rsidRDefault="004752D3" w:rsidP="004752D3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t xml:space="preserve">Segment </w:t>
      </w:r>
      <w:r>
        <w:rPr>
          <w:b/>
          <w:sz w:val="24"/>
          <w:szCs w:val="24"/>
          <w:u w:val="single"/>
        </w:rPr>
        <w:t>3</w:t>
      </w:r>
      <w:r>
        <w:t>: Evaluate</w:t>
      </w:r>
      <w:r w:rsidR="001A11F6">
        <w:t xml:space="preserve"> absolute value expressions.</w:t>
      </w:r>
    </w:p>
    <w:p w:rsidR="001A11F6" w:rsidRDefault="001A11F6" w:rsidP="001A11F6">
      <w:pPr>
        <w:pStyle w:val="ListParagraph"/>
        <w:spacing w:after="0" w:line="240" w:lineRule="auto"/>
      </w:pPr>
    </w:p>
    <w:p w:rsidR="001A11F6" w:rsidRDefault="001A11F6" w:rsidP="004752D3">
      <w:pPr>
        <w:pStyle w:val="ListParagraph"/>
        <w:numPr>
          <w:ilvl w:val="0"/>
          <w:numId w:val="7"/>
        </w:numPr>
        <w:spacing w:after="0" w:line="240" w:lineRule="auto"/>
      </w:pPr>
      <w:r w:rsidRPr="00DC4326">
        <w:rPr>
          <w:position w:val="-14"/>
        </w:rPr>
        <w:object w:dxaOrig="580" w:dyaOrig="400">
          <v:shape id="_x0000_i1029" type="#_x0000_t75" style="width:29.2pt;height:19.7pt" o:ole="">
            <v:imagedata r:id="rId13" o:title=""/>
          </v:shape>
          <o:OLEObject Type="Embed" ProgID="Equation.DSMT4" ShapeID="_x0000_i1029" DrawAspect="Content" ObjectID="_1365928007" r:id="rId14"/>
        </w:object>
      </w:r>
      <w:r>
        <w:tab/>
      </w:r>
      <w:r>
        <w:tab/>
      </w:r>
      <w:r w:rsidR="004752D3">
        <w:tab/>
      </w:r>
      <w:r>
        <w:t xml:space="preserve"> (b) </w:t>
      </w:r>
      <w:r w:rsidRPr="001A11F6">
        <w:rPr>
          <w:position w:val="-28"/>
        </w:rPr>
        <w:object w:dxaOrig="639" w:dyaOrig="680">
          <v:shape id="_x0000_i1030" type="#_x0000_t75" style="width:31.9pt;height:33.95pt" o:ole="">
            <v:imagedata r:id="rId15" o:title=""/>
          </v:shape>
          <o:OLEObject Type="Embed" ProgID="Equation.DSMT4" ShapeID="_x0000_i1030" DrawAspect="Content" ObjectID="_1365928008" r:id="rId16"/>
        </w:object>
      </w:r>
      <w:r>
        <w:tab/>
      </w:r>
      <w:r>
        <w:tab/>
        <w:t>(c)</w:t>
      </w:r>
      <w:r w:rsidRPr="001A11F6">
        <w:rPr>
          <w:position w:val="-14"/>
        </w:rPr>
        <w:object w:dxaOrig="540" w:dyaOrig="400">
          <v:shape id="_x0000_i1031" type="#_x0000_t75" style="width:27.15pt;height:19.7pt" o:ole="">
            <v:imagedata r:id="rId17" o:title=""/>
          </v:shape>
          <o:OLEObject Type="Embed" ProgID="Equation.DSMT4" ShapeID="_x0000_i1031" DrawAspect="Content" ObjectID="_1365928009" r:id="rId18"/>
        </w:object>
      </w:r>
      <w:r>
        <w:tab/>
      </w:r>
      <w:r>
        <w:tab/>
        <w:t xml:space="preserve">(d) </w:t>
      </w:r>
      <w:r w:rsidRPr="001A11F6">
        <w:rPr>
          <w:position w:val="-14"/>
        </w:rPr>
        <w:object w:dxaOrig="800" w:dyaOrig="400">
          <v:shape id="_x0000_i1032" type="#_x0000_t75" style="width:40.1pt;height:19.7pt" o:ole="">
            <v:imagedata r:id="rId19" o:title=""/>
          </v:shape>
          <o:OLEObject Type="Embed" ProgID="Equation.DSMT4" ShapeID="_x0000_i1032" DrawAspect="Content" ObjectID="_1365928010" r:id="rId20"/>
        </w:object>
      </w:r>
    </w:p>
    <w:p w:rsidR="001A11F6" w:rsidRDefault="009B1830" w:rsidP="001A11F6">
      <w:pPr>
        <w:spacing w:after="0" w:line="240" w:lineRule="auto"/>
      </w:pPr>
      <w:r>
        <w:t xml:space="preserve">           </w:t>
      </w:r>
    </w:p>
    <w:p w:rsidR="009B1830" w:rsidRPr="009B1830" w:rsidRDefault="009B1830" w:rsidP="001A11F6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Pr="009B1830">
        <w:rPr>
          <w:color w:val="FF0000"/>
          <w:sz w:val="24"/>
          <w:szCs w:val="24"/>
        </w:rPr>
        <w:t xml:space="preserve"> </w:t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5.2</w:t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</w:t>
      </w:r>
      <m:oMath>
        <m:r>
          <w:rPr>
            <w:rFonts w:ascii="Cambria Math" w:hAnsi="Cambria Math"/>
            <w:color w:val="FF0000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5</m:t>
            </m:r>
          </m:den>
        </m:f>
      </m:oMath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-17</w:t>
      </w:r>
      <w:r w:rsidRPr="009B1830">
        <w:rPr>
          <w:color w:val="FF0000"/>
          <w:sz w:val="24"/>
          <w:szCs w:val="24"/>
        </w:rPr>
        <w:tab/>
      </w:r>
      <w:r w:rsidRPr="009B1830">
        <w:rPr>
          <w:color w:val="FF0000"/>
          <w:sz w:val="24"/>
          <w:szCs w:val="24"/>
        </w:rPr>
        <w:tab/>
        <w:t xml:space="preserve">      </w:t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23</w:t>
      </w:r>
    </w:p>
    <w:p w:rsidR="001A11F6" w:rsidRDefault="001A11F6" w:rsidP="001A11F6">
      <w:pPr>
        <w:spacing w:after="0" w:line="240" w:lineRule="auto"/>
      </w:pPr>
    </w:p>
    <w:p w:rsidR="001A11F6" w:rsidRDefault="001A11F6" w:rsidP="001A11F6">
      <w:pPr>
        <w:spacing w:after="0" w:line="240" w:lineRule="auto"/>
      </w:pPr>
    </w:p>
    <w:p w:rsidR="001A11F6" w:rsidRDefault="004752D3" w:rsidP="004752D3">
      <w:pPr>
        <w:pStyle w:val="ListParagraph"/>
        <w:spacing w:after="0" w:line="240" w:lineRule="auto"/>
        <w:ind w:left="0"/>
      </w:pPr>
      <w:r w:rsidRPr="00A41352">
        <w:rPr>
          <w:b/>
          <w:sz w:val="24"/>
          <w:szCs w:val="24"/>
          <w:u w:val="single"/>
        </w:rPr>
        <w:lastRenderedPageBreak/>
        <w:t xml:space="preserve">Segment </w:t>
      </w:r>
      <w:r>
        <w:rPr>
          <w:b/>
          <w:sz w:val="24"/>
          <w:szCs w:val="24"/>
          <w:u w:val="single"/>
        </w:rPr>
        <w:t>4</w:t>
      </w:r>
      <w:r>
        <w:t xml:space="preserve">: Evaluating </w:t>
      </w:r>
      <w:r w:rsidR="001A11F6">
        <w:t>expressions with one grouping symbol.</w:t>
      </w:r>
    </w:p>
    <w:p w:rsidR="00CA780F" w:rsidRDefault="00CA780F" w:rsidP="001A11F6">
      <w:pPr>
        <w:spacing w:after="0" w:line="240" w:lineRule="auto"/>
      </w:pPr>
    </w:p>
    <w:p w:rsidR="00CA780F" w:rsidRDefault="00CA780F" w:rsidP="001A11F6">
      <w:pPr>
        <w:spacing w:after="0" w:line="240" w:lineRule="auto"/>
      </w:pPr>
      <w:r w:rsidRPr="00CA780F">
        <w:rPr>
          <w:u w:val="single"/>
        </w:rPr>
        <w:t>Practice</w:t>
      </w:r>
      <w:r>
        <w:t>:  Simplify.</w:t>
      </w:r>
    </w:p>
    <w:p w:rsidR="001A11F6" w:rsidRDefault="00CA780F" w:rsidP="00CA780F">
      <w:pPr>
        <w:pStyle w:val="ListParagraph"/>
        <w:numPr>
          <w:ilvl w:val="0"/>
          <w:numId w:val="8"/>
        </w:numPr>
        <w:spacing w:after="0" w:line="240" w:lineRule="auto"/>
      </w:pPr>
      <m:oMath>
        <m:r>
          <w:rPr>
            <w:rFonts w:ascii="Cambria Math" w:hAnsi="Cambria Math"/>
          </w:rPr>
          <m:t>12-24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8-5</m:t>
            </m:r>
          </m:e>
        </m:d>
        <m:r>
          <w:rPr>
            <w:rFonts w:ascii="Cambria Math" w:hAnsi="Cambria Math"/>
          </w:rPr>
          <m:t>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(-2)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11F6">
        <w:tab/>
      </w:r>
      <w:r>
        <w:tab/>
      </w:r>
      <w:r>
        <w:tab/>
      </w:r>
      <w:r>
        <w:tab/>
        <w:t xml:space="preserve">(b) </w:t>
      </w:r>
      <m:oMath>
        <m:r>
          <w:rPr>
            <w:rFonts w:ascii="Cambria Math" w:hAnsi="Cambria Math"/>
          </w:rPr>
          <m:t>24÷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8-5</m:t>
            </m:r>
          </m:den>
        </m:f>
        <m:r>
          <w:rPr>
            <w:rFonts w:ascii="Cambria Math" w:hAnsi="Cambria Math"/>
          </w:rPr>
          <m:t>-(-5)</m:t>
        </m:r>
      </m:oMath>
      <w:r w:rsidR="001A11F6">
        <w:tab/>
      </w:r>
    </w:p>
    <w:p w:rsidR="001A11F6" w:rsidRDefault="001A11F6" w:rsidP="001A11F6">
      <w:pPr>
        <w:spacing w:after="0" w:line="240" w:lineRule="auto"/>
      </w:pPr>
    </w:p>
    <w:p w:rsidR="001A11F6" w:rsidRPr="009B1830" w:rsidRDefault="0084151F" w:rsidP="00CA780F">
      <w:pPr>
        <w:spacing w:after="0" w:line="240" w:lineRule="auto"/>
        <w:ind w:left="72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Ans</w:t>
      </w:r>
      <w:proofErr w:type="spellEnd"/>
      <w:r>
        <w:rPr>
          <w:color w:val="FF0000"/>
          <w:sz w:val="24"/>
          <w:szCs w:val="24"/>
        </w:rPr>
        <w:t>:  -15</w:t>
      </w:r>
      <w:r w:rsidR="00CA780F" w:rsidRPr="009B1830">
        <w:rPr>
          <w:color w:val="FF0000"/>
          <w:sz w:val="24"/>
          <w:szCs w:val="24"/>
        </w:rPr>
        <w:tab/>
      </w:r>
      <w:r w:rsidR="009B1830">
        <w:rPr>
          <w:sz w:val="24"/>
          <w:szCs w:val="24"/>
        </w:rPr>
        <w:tab/>
      </w:r>
      <w:r w:rsidR="009B1830">
        <w:rPr>
          <w:sz w:val="24"/>
          <w:szCs w:val="24"/>
        </w:rPr>
        <w:tab/>
      </w:r>
      <w:r w:rsidR="009B1830">
        <w:rPr>
          <w:sz w:val="24"/>
          <w:szCs w:val="24"/>
        </w:rPr>
        <w:tab/>
      </w:r>
      <w:r w:rsidR="00CA780F" w:rsidRPr="009B1830">
        <w:rPr>
          <w:sz w:val="24"/>
          <w:szCs w:val="24"/>
        </w:rPr>
        <w:tab/>
      </w:r>
      <w:r w:rsidR="00CA780F" w:rsidRPr="009B1830">
        <w:rPr>
          <w:sz w:val="24"/>
          <w:szCs w:val="24"/>
        </w:rPr>
        <w:tab/>
      </w:r>
      <w:r w:rsidR="00CA780F" w:rsidRPr="009B1830">
        <w:rPr>
          <w:sz w:val="24"/>
          <w:szCs w:val="24"/>
        </w:rPr>
        <w:tab/>
      </w:r>
      <w:proofErr w:type="spellStart"/>
      <w:r w:rsidR="00CA780F" w:rsidRPr="009B1830">
        <w:rPr>
          <w:color w:val="FF0000"/>
          <w:sz w:val="24"/>
          <w:szCs w:val="24"/>
        </w:rPr>
        <w:t>Ans</w:t>
      </w:r>
      <w:proofErr w:type="spellEnd"/>
      <w:r w:rsidR="00CA780F" w:rsidRPr="009B1830">
        <w:rPr>
          <w:color w:val="FF0000"/>
          <w:sz w:val="24"/>
          <w:szCs w:val="24"/>
        </w:rPr>
        <w:t>:  13</w:t>
      </w:r>
    </w:p>
    <w:p w:rsidR="001A11F6" w:rsidRDefault="001A11F6" w:rsidP="001A11F6">
      <w:pPr>
        <w:spacing w:after="0" w:line="240" w:lineRule="auto"/>
      </w:pPr>
    </w:p>
    <w:p w:rsidR="001A11F6" w:rsidRDefault="001A11F6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BD3960" w:rsidRDefault="00BD3960" w:rsidP="001A11F6">
      <w:pPr>
        <w:spacing w:after="0" w:line="240" w:lineRule="auto"/>
      </w:pPr>
    </w:p>
    <w:p w:rsidR="001A11F6" w:rsidRDefault="001A11F6" w:rsidP="001A11F6">
      <w:pPr>
        <w:spacing w:after="0" w:line="240" w:lineRule="auto"/>
      </w:pPr>
    </w:p>
    <w:p w:rsidR="001A11F6" w:rsidRDefault="00C947C4" w:rsidP="00CA780F">
      <w:pPr>
        <w:spacing w:after="0" w:line="240" w:lineRule="auto"/>
      </w:pPr>
      <w:r w:rsidRPr="00CA780F">
        <w:rPr>
          <w:b/>
          <w:sz w:val="24"/>
          <w:szCs w:val="24"/>
          <w:u w:val="single"/>
        </w:rPr>
        <w:t>Segment 5</w:t>
      </w:r>
      <w:r>
        <w:t xml:space="preserve">: Evaluating </w:t>
      </w:r>
      <w:r w:rsidR="001A11F6">
        <w:t xml:space="preserve">expressions with grouping symbols inside grouping symbols and with fractions.  </w:t>
      </w:r>
    </w:p>
    <w:p w:rsidR="00CA780F" w:rsidRDefault="00CA780F" w:rsidP="00CA780F">
      <w:pPr>
        <w:spacing w:after="0" w:line="240" w:lineRule="auto"/>
      </w:pPr>
    </w:p>
    <w:p w:rsidR="00C947C4" w:rsidRDefault="00C947C4" w:rsidP="00CA780F">
      <w:pPr>
        <w:spacing w:after="0" w:line="240" w:lineRule="auto"/>
      </w:pPr>
      <w:r>
        <w:t xml:space="preserve">Note:  </w:t>
      </w:r>
      <w:r w:rsidR="00076CF5">
        <w:t>Perform operations inside the inner</w:t>
      </w:r>
      <w:r>
        <w:t>most grouping symbol first.</w:t>
      </w:r>
    </w:p>
    <w:p w:rsidR="001A11F6" w:rsidRDefault="001A11F6" w:rsidP="001A11F6">
      <w:pPr>
        <w:pStyle w:val="ListParagraph"/>
        <w:spacing w:after="0" w:line="240" w:lineRule="auto"/>
      </w:pPr>
    </w:p>
    <w:p w:rsidR="00CA780F" w:rsidRDefault="00CA780F" w:rsidP="0013736C">
      <w:pPr>
        <w:spacing w:after="0" w:line="240" w:lineRule="auto"/>
      </w:pPr>
      <w:r w:rsidRPr="00CA780F">
        <w:rPr>
          <w:u w:val="single"/>
        </w:rPr>
        <w:t>Practice</w:t>
      </w:r>
      <w:r>
        <w:t>:  Simplify.</w:t>
      </w:r>
      <w:r w:rsidR="001A11F6">
        <w:tab/>
      </w:r>
    </w:p>
    <w:p w:rsidR="00076CF5" w:rsidRDefault="00076CF5" w:rsidP="00CA780F">
      <w:pPr>
        <w:pStyle w:val="ListParagraph"/>
        <w:numPr>
          <w:ilvl w:val="0"/>
          <w:numId w:val="9"/>
        </w:numPr>
        <w:spacing w:after="0" w:line="240" w:lineRule="auto"/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-8</m:t>
            </m:r>
          </m:e>
        </m:d>
        <m:r>
          <w:rPr>
            <w:rFonts w:ascii="Cambria Math" w:hAnsi="Cambria Math"/>
          </w:rPr>
          <m:t>÷[2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  <w:t xml:space="preserve">(b)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076CF5" w:rsidRPr="00076CF5" w:rsidRDefault="00076CF5" w:rsidP="00076CF5">
      <w:pPr>
        <w:pStyle w:val="ListParagraph"/>
        <w:spacing w:after="0" w:line="240" w:lineRule="auto"/>
      </w:pPr>
    </w:p>
    <w:p w:rsidR="0013736C" w:rsidRPr="009B1830" w:rsidRDefault="00076CF5" w:rsidP="00076CF5">
      <w:pPr>
        <w:pStyle w:val="ListParagraph"/>
        <w:spacing w:after="0" w:line="240" w:lineRule="auto"/>
        <w:rPr>
          <w:color w:val="FF0000"/>
          <w:sz w:val="24"/>
          <w:szCs w:val="24"/>
        </w:rPr>
      </w:pP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>:  -1</w:t>
      </w:r>
      <w:r w:rsidR="001A11F6" w:rsidRPr="009B1830">
        <w:rPr>
          <w:color w:val="FF0000"/>
          <w:sz w:val="24"/>
          <w:szCs w:val="24"/>
        </w:rPr>
        <w:tab/>
      </w:r>
      <w:r w:rsidRPr="009B1830">
        <w:rPr>
          <w:sz w:val="24"/>
          <w:szCs w:val="24"/>
        </w:rPr>
        <w:tab/>
      </w:r>
      <w:r w:rsidRPr="009B1830">
        <w:rPr>
          <w:sz w:val="24"/>
          <w:szCs w:val="24"/>
        </w:rPr>
        <w:tab/>
      </w:r>
      <w:r w:rsidRPr="009B1830">
        <w:rPr>
          <w:sz w:val="24"/>
          <w:szCs w:val="24"/>
        </w:rPr>
        <w:tab/>
      </w:r>
      <w:r w:rsidRPr="009B1830">
        <w:rPr>
          <w:sz w:val="24"/>
          <w:szCs w:val="24"/>
        </w:rPr>
        <w:tab/>
      </w:r>
      <w:r w:rsidRPr="009B1830">
        <w:rPr>
          <w:sz w:val="24"/>
          <w:szCs w:val="24"/>
        </w:rPr>
        <w:tab/>
      </w:r>
      <w:r w:rsidRPr="009B1830">
        <w:rPr>
          <w:sz w:val="24"/>
          <w:szCs w:val="24"/>
        </w:rPr>
        <w:tab/>
      </w:r>
      <w:proofErr w:type="spellStart"/>
      <w:r w:rsidRPr="009B1830">
        <w:rPr>
          <w:color w:val="FF0000"/>
          <w:sz w:val="24"/>
          <w:szCs w:val="24"/>
        </w:rPr>
        <w:t>Ans</w:t>
      </w:r>
      <w:proofErr w:type="spellEnd"/>
      <w:r w:rsidRPr="009B1830">
        <w:rPr>
          <w:color w:val="FF0000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17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48</m:t>
            </m:r>
          </m:den>
        </m:f>
      </m:oMath>
    </w:p>
    <w:p w:rsidR="0013736C" w:rsidRDefault="0013736C"/>
    <w:p w:rsidR="00677C7A" w:rsidRDefault="00677C7A"/>
    <w:p w:rsidR="00677C7A" w:rsidRDefault="00677C7A"/>
    <w:p w:rsidR="00677C7A" w:rsidRDefault="00677C7A"/>
    <w:p w:rsidR="00677C7A" w:rsidRDefault="00677C7A"/>
    <w:p w:rsidR="00677C7A" w:rsidRDefault="00677C7A"/>
    <w:p w:rsidR="00677C7A" w:rsidRDefault="00677C7A">
      <w:r>
        <w:t xml:space="preserve"> (c) </w:t>
      </w:r>
      <w:r w:rsidRPr="002604BC">
        <w:rPr>
          <w:position w:val="-32"/>
        </w:rPr>
        <w:object w:dxaOrig="2299" w:dyaOrig="740">
          <v:shape id="_x0000_i1033" type="#_x0000_t75" style="width:114.8pt;height:36.7pt" o:ole="">
            <v:imagedata r:id="rId21" o:title=""/>
          </v:shape>
          <o:OLEObject Type="Embed" ProgID="Equation.DSMT4" ShapeID="_x0000_i1033" DrawAspect="Content" ObjectID="_1365928011" r:id="rId22"/>
        </w:objec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792A20" w:rsidRDefault="00792A20"/>
    <w:p w:rsidR="00792A20" w:rsidRDefault="00677C7A">
      <w:r w:rsidRPr="0050098D">
        <w:rPr>
          <w:color w:val="FF0000"/>
        </w:rPr>
        <w:t>Answer:  Undefined</w:t>
      </w:r>
    </w:p>
    <w:p w:rsidR="00792A20" w:rsidRDefault="00792A20"/>
    <w:p w:rsidR="00677C7A" w:rsidRDefault="00677C7A"/>
    <w:p w:rsidR="00677C7A" w:rsidRDefault="00677C7A"/>
    <w:p w:rsidR="00677C7A" w:rsidRDefault="00677C7A"/>
    <w:p w:rsidR="00677C7A" w:rsidRDefault="00677C7A"/>
    <w:p w:rsidR="00792A20" w:rsidRDefault="00792A20"/>
    <w:p w:rsidR="00792A20" w:rsidRPr="00922D86" w:rsidRDefault="00792A20" w:rsidP="00792A20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792A20" w:rsidRPr="00FC3395" w:rsidRDefault="00792A20" w:rsidP="00792A20">
      <w:pPr>
        <w:spacing w:after="0" w:line="240" w:lineRule="auto"/>
        <w:jc w:val="center"/>
      </w:pPr>
    </w:p>
    <w:p w:rsidR="00E3323F" w:rsidRDefault="00792A20" w:rsidP="00E3323F">
      <w:pPr>
        <w:spacing w:after="0" w:line="240" w:lineRule="auto"/>
      </w:pPr>
      <w:r>
        <w:t>-</w:t>
      </w:r>
      <w:r w:rsidRPr="004B643C">
        <w:t xml:space="preserve"> </w:t>
      </w:r>
      <w:r w:rsidR="00E3323F">
        <w:t>Which segment of the order of operations was most challenging for you?</w:t>
      </w: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Default="00792A20" w:rsidP="00792A20">
      <w:pPr>
        <w:spacing w:after="0" w:line="240" w:lineRule="auto"/>
      </w:pPr>
    </w:p>
    <w:p w:rsidR="00792A20" w:rsidRPr="00FC3395" w:rsidRDefault="00792A20" w:rsidP="00792A20">
      <w:pPr>
        <w:spacing w:after="0" w:line="240" w:lineRule="auto"/>
      </w:pPr>
    </w:p>
    <w:p w:rsidR="00792A20" w:rsidRPr="00FC3395" w:rsidRDefault="00792A20" w:rsidP="00792A20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792A20" w:rsidRPr="00FC3395" w:rsidRDefault="00792A20" w:rsidP="00792A20">
      <w:pPr>
        <w:spacing w:after="0" w:line="240" w:lineRule="auto"/>
      </w:pPr>
    </w:p>
    <w:p w:rsidR="00792A20" w:rsidRDefault="00792A20"/>
    <w:sectPr w:rsidR="00792A20" w:rsidSect="00B82A6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3C10"/>
    <w:multiLevelType w:val="hybridMultilevel"/>
    <w:tmpl w:val="0D363308"/>
    <w:lvl w:ilvl="0" w:tplc="99EC8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0F41"/>
    <w:multiLevelType w:val="hybridMultilevel"/>
    <w:tmpl w:val="7738FE0A"/>
    <w:lvl w:ilvl="0" w:tplc="A95E14EE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A690A5E"/>
    <w:multiLevelType w:val="hybridMultilevel"/>
    <w:tmpl w:val="33FCB554"/>
    <w:lvl w:ilvl="0" w:tplc="B61615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625CB"/>
    <w:multiLevelType w:val="hybridMultilevel"/>
    <w:tmpl w:val="CFD82A36"/>
    <w:lvl w:ilvl="0" w:tplc="CC4E77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6734C"/>
    <w:multiLevelType w:val="hybridMultilevel"/>
    <w:tmpl w:val="080E55E0"/>
    <w:lvl w:ilvl="0" w:tplc="50ECC5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A5DF7"/>
    <w:multiLevelType w:val="hybridMultilevel"/>
    <w:tmpl w:val="CAD4D49A"/>
    <w:lvl w:ilvl="0" w:tplc="2AF450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47F93"/>
    <w:multiLevelType w:val="hybridMultilevel"/>
    <w:tmpl w:val="B64A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6668F6"/>
    <w:multiLevelType w:val="hybridMultilevel"/>
    <w:tmpl w:val="7FA21006"/>
    <w:lvl w:ilvl="0" w:tplc="8CC4D980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7D712818"/>
    <w:multiLevelType w:val="hybridMultilevel"/>
    <w:tmpl w:val="03227B5E"/>
    <w:lvl w:ilvl="0" w:tplc="3AB0C7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3736C"/>
    <w:rsid w:val="00076CF5"/>
    <w:rsid w:val="0013736C"/>
    <w:rsid w:val="001A11F6"/>
    <w:rsid w:val="00243EAE"/>
    <w:rsid w:val="00350EF9"/>
    <w:rsid w:val="003716D3"/>
    <w:rsid w:val="004412B6"/>
    <w:rsid w:val="004752D3"/>
    <w:rsid w:val="00594969"/>
    <w:rsid w:val="00677C7A"/>
    <w:rsid w:val="00792A20"/>
    <w:rsid w:val="0084151F"/>
    <w:rsid w:val="0092384B"/>
    <w:rsid w:val="009B1830"/>
    <w:rsid w:val="009B249F"/>
    <w:rsid w:val="009D085A"/>
    <w:rsid w:val="00A40282"/>
    <w:rsid w:val="00A41352"/>
    <w:rsid w:val="00AE58FF"/>
    <w:rsid w:val="00B061F9"/>
    <w:rsid w:val="00B072EA"/>
    <w:rsid w:val="00B82A65"/>
    <w:rsid w:val="00BD3960"/>
    <w:rsid w:val="00C15EF7"/>
    <w:rsid w:val="00C462D2"/>
    <w:rsid w:val="00C947C4"/>
    <w:rsid w:val="00CA780F"/>
    <w:rsid w:val="00E1368F"/>
    <w:rsid w:val="00E3323F"/>
    <w:rsid w:val="00EB6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B48"/>
    <w:pPr>
      <w:ind w:left="720"/>
      <w:contextualSpacing/>
    </w:pPr>
  </w:style>
  <w:style w:type="table" w:styleId="TableGrid">
    <w:name w:val="Table Grid"/>
    <w:basedOn w:val="TableNormal"/>
    <w:uiPriority w:val="59"/>
    <w:rsid w:val="00E136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A78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cp:lastPrinted>2010-08-24T01:12:00Z</cp:lastPrinted>
  <dcterms:created xsi:type="dcterms:W3CDTF">2011-05-03T18:39:00Z</dcterms:created>
  <dcterms:modified xsi:type="dcterms:W3CDTF">2011-05-03T18:39:00Z</dcterms:modified>
</cp:coreProperties>
</file>