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1E2" w:rsidRDefault="003E7FD5" w:rsidP="003E7FD5">
      <w:pPr>
        <w:jc w:val="center"/>
        <w:rPr>
          <w:rFonts w:asciiTheme="minorHAnsi" w:hAnsiTheme="minorHAnsi"/>
          <w:sz w:val="40"/>
        </w:rPr>
      </w:pPr>
      <w:r w:rsidRPr="00C675FE">
        <w:rPr>
          <w:rFonts w:asciiTheme="minorHAnsi" w:hAnsiTheme="minorHAnsi"/>
          <w:sz w:val="40"/>
        </w:rPr>
        <w:t>Reading Strategies</w:t>
      </w:r>
      <w:r w:rsidR="00062938">
        <w:rPr>
          <w:rFonts w:asciiTheme="minorHAnsi" w:hAnsiTheme="minorHAnsi"/>
          <w:sz w:val="40"/>
        </w:rPr>
        <w:t xml:space="preserve"> GLA</w:t>
      </w:r>
      <w:bookmarkStart w:id="0" w:name="_GoBack"/>
      <w:bookmarkEnd w:id="0"/>
      <w:r w:rsidRPr="00C675FE">
        <w:rPr>
          <w:rFonts w:asciiTheme="minorHAnsi" w:hAnsiTheme="minorHAnsi"/>
          <w:sz w:val="40"/>
        </w:rPr>
        <w:t>, Part 1</w:t>
      </w:r>
    </w:p>
    <w:p w:rsidR="00C675FE" w:rsidRPr="00C675FE" w:rsidRDefault="00C675FE" w:rsidP="003E7FD5">
      <w:pPr>
        <w:jc w:val="center"/>
        <w:rPr>
          <w:rFonts w:asciiTheme="minorHAnsi" w:hAnsiTheme="minorHAnsi"/>
          <w:sz w:val="40"/>
        </w:rPr>
      </w:pPr>
      <w:r>
        <w:rPr>
          <w:rFonts w:asciiTheme="minorHAnsi" w:hAnsiTheme="minorHAnsi"/>
          <w:sz w:val="40"/>
        </w:rPr>
        <w:t xml:space="preserve">Worksheet </w:t>
      </w:r>
    </w:p>
    <w:p w:rsidR="003E7FD5" w:rsidRPr="00C675FE" w:rsidRDefault="003E7FD5" w:rsidP="003E7FD5">
      <w:pPr>
        <w:jc w:val="center"/>
        <w:rPr>
          <w:rFonts w:asciiTheme="minorHAnsi" w:hAnsiTheme="minorHAnsi"/>
        </w:rPr>
      </w:pPr>
    </w:p>
    <w:p w:rsidR="00906154" w:rsidRDefault="00906154" w:rsidP="003E7FD5">
      <w:pPr>
        <w:rPr>
          <w:rFonts w:asciiTheme="minorHAnsi" w:hAnsiTheme="minorHAnsi"/>
        </w:rPr>
      </w:pPr>
      <w:r>
        <w:rPr>
          <w:rFonts w:asciiTheme="minorHAnsi" w:hAnsiTheme="minorHAnsi"/>
        </w:rPr>
        <w:t>This workshop will help you learn various strategies to improve your active reading skills, including:</w:t>
      </w:r>
    </w:p>
    <w:p w:rsidR="00906154" w:rsidRPr="00906154" w:rsidRDefault="00906154" w:rsidP="00E15608">
      <w:pPr>
        <w:pStyle w:val="ListParagraph"/>
        <w:numPr>
          <w:ilvl w:val="0"/>
          <w:numId w:val="19"/>
        </w:numPr>
        <w:rPr>
          <w:rFonts w:asciiTheme="minorHAnsi" w:hAnsiTheme="minorHAnsi"/>
        </w:rPr>
      </w:pPr>
      <w:r w:rsidRPr="00906154">
        <w:rPr>
          <w:rFonts w:asciiTheme="minorHAnsi" w:hAnsiTheme="minorHAnsi"/>
        </w:rPr>
        <w:t>Think Aloud</w:t>
      </w:r>
    </w:p>
    <w:p w:rsidR="00906154" w:rsidRPr="00906154" w:rsidRDefault="00906154" w:rsidP="00E15608">
      <w:pPr>
        <w:pStyle w:val="ListParagraph"/>
        <w:numPr>
          <w:ilvl w:val="0"/>
          <w:numId w:val="19"/>
        </w:numPr>
        <w:rPr>
          <w:rFonts w:asciiTheme="minorHAnsi" w:hAnsiTheme="minorHAnsi"/>
        </w:rPr>
      </w:pPr>
      <w:r w:rsidRPr="00906154">
        <w:rPr>
          <w:rFonts w:asciiTheme="minorHAnsi" w:hAnsiTheme="minorHAnsi"/>
        </w:rPr>
        <w:t>Talk to the Text</w:t>
      </w:r>
    </w:p>
    <w:p w:rsidR="00906154" w:rsidRPr="00906154" w:rsidRDefault="00906154" w:rsidP="00E15608">
      <w:pPr>
        <w:pStyle w:val="ListParagraph"/>
        <w:numPr>
          <w:ilvl w:val="0"/>
          <w:numId w:val="19"/>
        </w:numPr>
        <w:rPr>
          <w:rFonts w:asciiTheme="minorHAnsi" w:hAnsiTheme="minorHAnsi"/>
        </w:rPr>
      </w:pPr>
      <w:r w:rsidRPr="00906154">
        <w:rPr>
          <w:rFonts w:asciiTheme="minorHAnsi" w:hAnsiTheme="minorHAnsi"/>
        </w:rPr>
        <w:t>SQ3R:  Survey, Question, Read, Recite, Review</w:t>
      </w:r>
    </w:p>
    <w:p w:rsidR="00906154" w:rsidRPr="00906154" w:rsidRDefault="00906154" w:rsidP="00E15608">
      <w:pPr>
        <w:pStyle w:val="ListParagraph"/>
        <w:numPr>
          <w:ilvl w:val="0"/>
          <w:numId w:val="19"/>
        </w:numPr>
        <w:rPr>
          <w:rFonts w:asciiTheme="minorHAnsi" w:hAnsiTheme="minorHAnsi"/>
        </w:rPr>
      </w:pPr>
      <w:r w:rsidRPr="00906154">
        <w:rPr>
          <w:rFonts w:asciiTheme="minorHAnsi" w:hAnsiTheme="minorHAnsi"/>
        </w:rPr>
        <w:t>Look-away method</w:t>
      </w:r>
    </w:p>
    <w:p w:rsidR="00906154" w:rsidRDefault="00906154" w:rsidP="003E7FD5">
      <w:pPr>
        <w:rPr>
          <w:rFonts w:asciiTheme="minorHAnsi" w:hAnsiTheme="minorHAnsi"/>
          <w:b/>
        </w:rPr>
      </w:pPr>
    </w:p>
    <w:p w:rsidR="00906154" w:rsidRDefault="00906154" w:rsidP="003E7FD5">
      <w:pPr>
        <w:rPr>
          <w:rFonts w:asciiTheme="minorHAnsi" w:hAnsiTheme="minorHAnsi"/>
          <w:b/>
        </w:rPr>
      </w:pPr>
      <w:r>
        <w:rPr>
          <w:rFonts w:asciiTheme="minorHAnsi" w:hAnsiTheme="minorHAnsi"/>
          <w:b/>
        </w:rPr>
        <w:t>What Is Active Reading?</w:t>
      </w:r>
    </w:p>
    <w:p w:rsidR="00906154" w:rsidRPr="00906154" w:rsidRDefault="00906154" w:rsidP="00906154">
      <w:pPr>
        <w:rPr>
          <w:rFonts w:asciiTheme="minorHAnsi" w:hAnsiTheme="minorHAnsi"/>
        </w:rPr>
      </w:pPr>
      <w:r w:rsidRPr="00906154">
        <w:rPr>
          <w:rFonts w:asciiTheme="minorHAnsi" w:hAnsiTheme="minorHAnsi"/>
        </w:rPr>
        <w:t>Active reading occurs when we read with purpose.  In other words, our goal is to learn the material (not just finish the pages) and connec</w:t>
      </w:r>
      <w:r>
        <w:rPr>
          <w:rFonts w:asciiTheme="minorHAnsi" w:hAnsiTheme="minorHAnsi"/>
        </w:rPr>
        <w:t xml:space="preserve">t that material to our needs.  </w:t>
      </w:r>
      <w:r w:rsidRPr="00906154">
        <w:rPr>
          <w:rFonts w:asciiTheme="minorHAnsi" w:hAnsiTheme="minorHAnsi"/>
        </w:rPr>
        <w:t>We know that we’re reading actively when we are:</w:t>
      </w:r>
    </w:p>
    <w:p w:rsidR="00906154" w:rsidRPr="00906154" w:rsidRDefault="00906154" w:rsidP="00906154">
      <w:pPr>
        <w:pStyle w:val="ListParagraph"/>
        <w:numPr>
          <w:ilvl w:val="0"/>
          <w:numId w:val="11"/>
        </w:numPr>
        <w:rPr>
          <w:rFonts w:asciiTheme="minorHAnsi" w:hAnsiTheme="minorHAnsi"/>
        </w:rPr>
      </w:pPr>
      <w:r w:rsidRPr="00906154">
        <w:rPr>
          <w:rFonts w:asciiTheme="minorHAnsi" w:hAnsiTheme="minorHAnsi"/>
        </w:rPr>
        <w:t>Interacting with the reading (previewing the material, taking notes, predicting, etc.)</w:t>
      </w:r>
    </w:p>
    <w:p w:rsidR="00906154" w:rsidRPr="00906154" w:rsidRDefault="00906154" w:rsidP="00906154">
      <w:pPr>
        <w:pStyle w:val="ListParagraph"/>
        <w:numPr>
          <w:ilvl w:val="0"/>
          <w:numId w:val="11"/>
        </w:numPr>
        <w:rPr>
          <w:rFonts w:asciiTheme="minorHAnsi" w:hAnsiTheme="minorHAnsi"/>
        </w:rPr>
      </w:pPr>
      <w:r w:rsidRPr="00906154">
        <w:rPr>
          <w:rFonts w:asciiTheme="minorHAnsi" w:hAnsiTheme="minorHAnsi"/>
        </w:rPr>
        <w:t>Critically thinking about the author’s ideas</w:t>
      </w:r>
    </w:p>
    <w:p w:rsidR="00906154" w:rsidRPr="00906154" w:rsidRDefault="00906154" w:rsidP="00906154">
      <w:pPr>
        <w:pStyle w:val="ListParagraph"/>
        <w:numPr>
          <w:ilvl w:val="0"/>
          <w:numId w:val="11"/>
        </w:numPr>
        <w:rPr>
          <w:rFonts w:asciiTheme="minorHAnsi" w:hAnsiTheme="minorHAnsi"/>
        </w:rPr>
      </w:pPr>
      <w:r w:rsidRPr="00906154">
        <w:rPr>
          <w:rFonts w:asciiTheme="minorHAnsi" w:hAnsiTheme="minorHAnsi"/>
        </w:rPr>
        <w:t>Considering our own ideas as we read</w:t>
      </w:r>
    </w:p>
    <w:p w:rsidR="00906154" w:rsidRDefault="00906154" w:rsidP="003E7FD5">
      <w:pPr>
        <w:rPr>
          <w:rFonts w:asciiTheme="minorHAnsi" w:hAnsiTheme="minorHAnsi"/>
          <w:b/>
        </w:rPr>
      </w:pPr>
    </w:p>
    <w:p w:rsidR="003E7FD5" w:rsidRPr="00906154" w:rsidRDefault="003E7FD5" w:rsidP="003E7FD5">
      <w:pPr>
        <w:rPr>
          <w:rFonts w:asciiTheme="minorHAnsi" w:hAnsiTheme="minorHAnsi"/>
          <w:b/>
          <w:u w:val="single"/>
        </w:rPr>
      </w:pPr>
      <w:r w:rsidRPr="00906154">
        <w:rPr>
          <w:rFonts w:asciiTheme="minorHAnsi" w:hAnsiTheme="minorHAnsi"/>
          <w:b/>
          <w:u w:val="single"/>
        </w:rPr>
        <w:t>Strategy 1:  Think Aloud</w:t>
      </w:r>
    </w:p>
    <w:p w:rsidR="00906154" w:rsidRPr="00906154" w:rsidRDefault="00906154" w:rsidP="00906154">
      <w:pPr>
        <w:rPr>
          <w:rFonts w:asciiTheme="minorHAnsi" w:hAnsiTheme="minorHAnsi"/>
        </w:rPr>
      </w:pPr>
      <w:r w:rsidRPr="00906154">
        <w:rPr>
          <w:rFonts w:asciiTheme="minorHAnsi" w:hAnsiTheme="minorHAnsi"/>
        </w:rPr>
        <w:t xml:space="preserve">The Think Aloud strategy allows students to hear other readers’ strategies and practice some of their own strategies out loud.  To complete a Think Aloud, read a passage out loud.  As you read, explain </w:t>
      </w:r>
      <w:r w:rsidRPr="00906154">
        <w:rPr>
          <w:rFonts w:asciiTheme="minorHAnsi" w:hAnsiTheme="minorHAnsi"/>
          <w:bCs/>
        </w:rPr>
        <w:t>how</w:t>
      </w:r>
      <w:r w:rsidRPr="00906154">
        <w:rPr>
          <w:rFonts w:asciiTheme="minorHAnsi" w:hAnsiTheme="minorHAnsi"/>
        </w:rPr>
        <w:t xml:space="preserve"> you are figuring out what the passage means.  By completing a Think Aloud, we make our normally-silent strategies </w:t>
      </w:r>
      <w:r w:rsidRPr="00906154">
        <w:rPr>
          <w:rFonts w:asciiTheme="minorHAnsi" w:hAnsiTheme="minorHAnsi"/>
          <w:b/>
          <w:bCs/>
        </w:rPr>
        <w:t xml:space="preserve">audible.  </w:t>
      </w:r>
      <w:r w:rsidRPr="00906154">
        <w:rPr>
          <w:rFonts w:asciiTheme="minorHAnsi" w:hAnsiTheme="minorHAnsi"/>
        </w:rPr>
        <w:t>We can hear how other readers approach a text, and share our own strategies with other readers.</w:t>
      </w:r>
    </w:p>
    <w:p w:rsidR="00906154" w:rsidRPr="00C675FE" w:rsidRDefault="00E15608" w:rsidP="003E7FD5">
      <w:pPr>
        <w:rPr>
          <w:rFonts w:asciiTheme="minorHAnsi" w:hAnsiTheme="minorHAnsi"/>
          <w:b/>
        </w:rPr>
      </w:pPr>
      <w:r>
        <w:rPr>
          <w:rFonts w:asciiTheme="minorHAnsi" w:hAnsiTheme="minorHAnsi"/>
          <w:noProof/>
        </w:rPr>
        <w:drawing>
          <wp:anchor distT="0" distB="0" distL="114300" distR="114300" simplePos="0" relativeHeight="251659264" behindDoc="1" locked="0" layoutInCell="1" allowOverlap="1" wp14:anchorId="25FD4026" wp14:editId="7F92AFC4">
            <wp:simplePos x="0" y="0"/>
            <wp:positionH relativeFrom="column">
              <wp:posOffset>5314950</wp:posOffset>
            </wp:positionH>
            <wp:positionV relativeFrom="paragraph">
              <wp:posOffset>175260</wp:posOffset>
            </wp:positionV>
            <wp:extent cx="914400" cy="914400"/>
            <wp:effectExtent l="0" t="0" r="0" b="0"/>
            <wp:wrapTight wrapText="bothSides">
              <wp:wrapPolygon edited="0">
                <wp:start x="0" y="0"/>
                <wp:lineTo x="0" y="21150"/>
                <wp:lineTo x="21150" y="21150"/>
                <wp:lineTo x="211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nk Aloud QR code.jpg"/>
                    <pic:cNvPicPr/>
                  </pic:nvPicPr>
                  <pic:blipFill>
                    <a:blip r:embed="rId7">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rsidR="003E7FD5" w:rsidRPr="00C675FE" w:rsidRDefault="003E7FD5" w:rsidP="003E7FD5">
      <w:pPr>
        <w:rPr>
          <w:rFonts w:asciiTheme="minorHAnsi" w:hAnsiTheme="minorHAnsi"/>
          <w:b/>
          <w:i/>
        </w:rPr>
      </w:pPr>
      <w:r w:rsidRPr="00C675FE">
        <w:rPr>
          <w:rFonts w:asciiTheme="minorHAnsi" w:hAnsiTheme="minorHAnsi"/>
          <w:b/>
          <w:i/>
        </w:rPr>
        <w:t>Sample Think Aloud</w:t>
      </w:r>
    </w:p>
    <w:p w:rsidR="003E7FD5" w:rsidRDefault="003E7FD5" w:rsidP="003E7FD5">
      <w:pPr>
        <w:rPr>
          <w:rFonts w:asciiTheme="minorHAnsi" w:hAnsiTheme="minorHAnsi"/>
          <w:i/>
        </w:rPr>
      </w:pPr>
      <w:r w:rsidRPr="00C675FE">
        <w:rPr>
          <w:rFonts w:asciiTheme="minorHAnsi" w:hAnsiTheme="minorHAnsi"/>
          <w:i/>
        </w:rPr>
        <w:t>Instructions:  As you watch the sample Think Aloud video, make note of the strategies and phrases that the reader is using.  Use the list of strategies and phrases below to help you.</w:t>
      </w:r>
    </w:p>
    <w:p w:rsidR="00E15608" w:rsidRPr="00E15608" w:rsidRDefault="00E15608" w:rsidP="003E7FD5">
      <w:pPr>
        <w:rPr>
          <w:rFonts w:asciiTheme="minorHAnsi" w:hAnsiTheme="minorHAnsi"/>
        </w:rPr>
      </w:pPr>
      <w:r>
        <w:rPr>
          <w:rFonts w:asciiTheme="minorHAnsi" w:hAnsiTheme="minorHAnsi"/>
        </w:rPr>
        <w:t xml:space="preserve">The sample Think Aloud is available at </w:t>
      </w:r>
      <w:hyperlink r:id="rId8" w:history="1">
        <w:r w:rsidRPr="008F23FC">
          <w:rPr>
            <w:rStyle w:val="Hyperlink"/>
            <w:rFonts w:asciiTheme="minorHAnsi" w:hAnsiTheme="minorHAnsi"/>
          </w:rPr>
          <w:t>https://www.youtube.com/watch?v=Q3ZkKNuPp_I</w:t>
        </w:r>
      </w:hyperlink>
      <w:r>
        <w:rPr>
          <w:rFonts w:asciiTheme="minorHAnsi" w:hAnsiTheme="minorHAnsi"/>
        </w:rPr>
        <w:t xml:space="preserve">.  Or, you can scan the QR code on the right.  </w:t>
      </w:r>
    </w:p>
    <w:p w:rsidR="003E7FD5" w:rsidRPr="00C675FE" w:rsidRDefault="003E7FD5" w:rsidP="003E7FD5">
      <w:pPr>
        <w:rPr>
          <w:rFonts w:asciiTheme="minorHAnsi" w:hAnsiTheme="minorHAnsi"/>
        </w:rPr>
      </w:pPr>
    </w:p>
    <w:tbl>
      <w:tblPr>
        <w:tblStyle w:val="TableGrid"/>
        <w:tblW w:w="0" w:type="auto"/>
        <w:tblLook w:val="04A0" w:firstRow="1" w:lastRow="0" w:firstColumn="1" w:lastColumn="0" w:noHBand="0" w:noVBand="1"/>
      </w:tblPr>
      <w:tblGrid>
        <w:gridCol w:w="6205"/>
        <w:gridCol w:w="3145"/>
      </w:tblGrid>
      <w:tr w:rsidR="003E7FD5" w:rsidRPr="00C675FE" w:rsidTr="009154F9">
        <w:tc>
          <w:tcPr>
            <w:tcW w:w="6205" w:type="dxa"/>
          </w:tcPr>
          <w:p w:rsidR="003E7FD5" w:rsidRPr="00C675FE" w:rsidRDefault="003E7FD5" w:rsidP="003E7FD5">
            <w:pPr>
              <w:rPr>
                <w:rFonts w:asciiTheme="minorHAnsi" w:hAnsiTheme="minorHAnsi"/>
                <w:b/>
              </w:rPr>
            </w:pPr>
            <w:r w:rsidRPr="00C675FE">
              <w:rPr>
                <w:rFonts w:asciiTheme="minorHAnsi" w:hAnsiTheme="minorHAnsi"/>
                <w:b/>
              </w:rPr>
              <w:t>Common Reading Strategies:</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Preview the text to note title, headings, subheadings, and illustrations.</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Make connections to the text with prior knowledge and experience.</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Create a list, image, or picture of the text, either mentally or on paper.</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Confront unfamiliar vocabulary using context clues and root words.</w:t>
            </w:r>
          </w:p>
          <w:p w:rsidR="003E7FD5" w:rsidRPr="00C675FE" w:rsidRDefault="00E15608" w:rsidP="003E7FD5">
            <w:pPr>
              <w:pStyle w:val="ListParagraph"/>
              <w:numPr>
                <w:ilvl w:val="0"/>
                <w:numId w:val="1"/>
              </w:numPr>
              <w:rPr>
                <w:rFonts w:asciiTheme="minorHAnsi" w:hAnsiTheme="minorHAnsi"/>
              </w:rPr>
            </w:pPr>
            <w:r>
              <w:rPr>
                <w:rFonts w:asciiTheme="minorHAnsi" w:hAnsiTheme="minorHAnsi"/>
              </w:rPr>
              <w:t>Come</w:t>
            </w:r>
            <w:r w:rsidR="003E7FD5" w:rsidRPr="00C675FE">
              <w:rPr>
                <w:rFonts w:asciiTheme="minorHAnsi" w:hAnsiTheme="minorHAnsi"/>
              </w:rPr>
              <w:t xml:space="preserve"> back to</w:t>
            </w:r>
            <w:r>
              <w:rPr>
                <w:rFonts w:asciiTheme="minorHAnsi" w:hAnsiTheme="minorHAnsi"/>
              </w:rPr>
              <w:t xml:space="preserve"> the</w:t>
            </w:r>
            <w:r w:rsidR="003E7FD5" w:rsidRPr="00C675FE">
              <w:rPr>
                <w:rFonts w:asciiTheme="minorHAnsi" w:hAnsiTheme="minorHAnsi"/>
              </w:rPr>
              <w:t xml:space="preserve"> text when drifting.</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Tolerate ambiguity. (Be willing to read on even if text isn’t perfectly clear yet.)</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Reread sections to clear up confusion. (Know when to reread or when to move on.)</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Predict what is to come in the text.</w:t>
            </w:r>
          </w:p>
          <w:p w:rsidR="003E7FD5" w:rsidRPr="00C675FE" w:rsidRDefault="003E7FD5" w:rsidP="003E7FD5">
            <w:pPr>
              <w:pStyle w:val="ListParagraph"/>
              <w:numPr>
                <w:ilvl w:val="0"/>
                <w:numId w:val="1"/>
              </w:numPr>
              <w:rPr>
                <w:rFonts w:asciiTheme="minorHAnsi" w:hAnsiTheme="minorHAnsi"/>
              </w:rPr>
            </w:pPr>
            <w:r w:rsidRPr="00C675FE">
              <w:rPr>
                <w:rFonts w:asciiTheme="minorHAnsi" w:hAnsiTheme="minorHAnsi"/>
              </w:rPr>
              <w:t>Question the author.</w:t>
            </w:r>
          </w:p>
          <w:p w:rsidR="003E7FD5" w:rsidRPr="00C675FE" w:rsidRDefault="003E7FD5" w:rsidP="003E7FD5">
            <w:pPr>
              <w:pStyle w:val="ListParagraph"/>
              <w:numPr>
                <w:ilvl w:val="0"/>
                <w:numId w:val="1"/>
              </w:numPr>
              <w:rPr>
                <w:rFonts w:asciiTheme="minorHAnsi" w:hAnsiTheme="minorHAnsi"/>
                <w:b/>
              </w:rPr>
            </w:pPr>
            <w:r w:rsidRPr="00C675FE">
              <w:rPr>
                <w:rFonts w:asciiTheme="minorHAnsi" w:hAnsiTheme="minorHAnsi"/>
              </w:rPr>
              <w:t>Summarize or paraphrase material in own words.</w:t>
            </w:r>
          </w:p>
        </w:tc>
        <w:tc>
          <w:tcPr>
            <w:tcW w:w="3145" w:type="dxa"/>
          </w:tcPr>
          <w:p w:rsidR="003E7FD5" w:rsidRPr="00C675FE" w:rsidRDefault="003E7FD5" w:rsidP="003E7FD5">
            <w:pPr>
              <w:rPr>
                <w:rFonts w:asciiTheme="minorHAnsi" w:hAnsiTheme="minorHAnsi"/>
                <w:b/>
              </w:rPr>
            </w:pPr>
            <w:r w:rsidRPr="00C675FE">
              <w:rPr>
                <w:rFonts w:asciiTheme="minorHAnsi" w:hAnsiTheme="minorHAnsi"/>
                <w:b/>
              </w:rPr>
              <w:t>Helpful Phrases:</w:t>
            </w:r>
          </w:p>
          <w:p w:rsidR="008E7F98" w:rsidRPr="00C675FE" w:rsidRDefault="00084444" w:rsidP="003E7FD5">
            <w:pPr>
              <w:numPr>
                <w:ilvl w:val="0"/>
                <w:numId w:val="3"/>
              </w:numPr>
              <w:rPr>
                <w:rFonts w:asciiTheme="minorHAnsi" w:hAnsiTheme="minorHAnsi"/>
              </w:rPr>
            </w:pPr>
            <w:r w:rsidRPr="00C675FE">
              <w:rPr>
                <w:rFonts w:asciiTheme="minorHAnsi" w:hAnsiTheme="minorHAnsi"/>
              </w:rPr>
              <w:t>I predict that…</w:t>
            </w:r>
          </w:p>
          <w:p w:rsidR="008E7F98" w:rsidRPr="00C675FE" w:rsidRDefault="00084444" w:rsidP="003E7FD5">
            <w:pPr>
              <w:numPr>
                <w:ilvl w:val="0"/>
                <w:numId w:val="3"/>
              </w:numPr>
              <w:rPr>
                <w:rFonts w:asciiTheme="minorHAnsi" w:hAnsiTheme="minorHAnsi"/>
              </w:rPr>
            </w:pPr>
            <w:r w:rsidRPr="00C675FE">
              <w:rPr>
                <w:rFonts w:asciiTheme="minorHAnsi" w:hAnsiTheme="minorHAnsi"/>
              </w:rPr>
              <w:t>I can picture…</w:t>
            </w:r>
          </w:p>
          <w:p w:rsidR="008E7F98" w:rsidRPr="00C675FE" w:rsidRDefault="00084444" w:rsidP="003E7FD5">
            <w:pPr>
              <w:numPr>
                <w:ilvl w:val="0"/>
                <w:numId w:val="3"/>
              </w:numPr>
              <w:rPr>
                <w:rFonts w:asciiTheme="minorHAnsi" w:hAnsiTheme="minorHAnsi"/>
              </w:rPr>
            </w:pPr>
            <w:r w:rsidRPr="00C675FE">
              <w:rPr>
                <w:rFonts w:asciiTheme="minorHAnsi" w:hAnsiTheme="minorHAnsi"/>
              </w:rPr>
              <w:t>A question I have is…</w:t>
            </w:r>
          </w:p>
          <w:p w:rsidR="008E7F98" w:rsidRPr="00C675FE" w:rsidRDefault="00084444" w:rsidP="003E7FD5">
            <w:pPr>
              <w:numPr>
                <w:ilvl w:val="0"/>
                <w:numId w:val="3"/>
              </w:numPr>
              <w:rPr>
                <w:rFonts w:asciiTheme="minorHAnsi" w:hAnsiTheme="minorHAnsi"/>
              </w:rPr>
            </w:pPr>
            <w:r w:rsidRPr="00C675FE">
              <w:rPr>
                <w:rFonts w:asciiTheme="minorHAnsi" w:hAnsiTheme="minorHAnsi"/>
              </w:rPr>
              <w:t>This is like…</w:t>
            </w:r>
          </w:p>
          <w:p w:rsidR="008E7F98" w:rsidRPr="00C675FE" w:rsidRDefault="00084444" w:rsidP="003E7FD5">
            <w:pPr>
              <w:numPr>
                <w:ilvl w:val="0"/>
                <w:numId w:val="3"/>
              </w:numPr>
              <w:rPr>
                <w:rFonts w:asciiTheme="minorHAnsi" w:hAnsiTheme="minorHAnsi"/>
              </w:rPr>
            </w:pPr>
            <w:r w:rsidRPr="00C675FE">
              <w:rPr>
                <w:rFonts w:asciiTheme="minorHAnsi" w:hAnsiTheme="minorHAnsi"/>
              </w:rPr>
              <w:t>This reminds me of…</w:t>
            </w:r>
          </w:p>
          <w:p w:rsidR="008E7F98" w:rsidRPr="00C675FE" w:rsidRDefault="00084444" w:rsidP="003E7FD5">
            <w:pPr>
              <w:numPr>
                <w:ilvl w:val="0"/>
                <w:numId w:val="3"/>
              </w:numPr>
              <w:rPr>
                <w:rFonts w:asciiTheme="minorHAnsi" w:hAnsiTheme="minorHAnsi"/>
              </w:rPr>
            </w:pPr>
            <w:r w:rsidRPr="00C675FE">
              <w:rPr>
                <w:rFonts w:asciiTheme="minorHAnsi" w:hAnsiTheme="minorHAnsi"/>
              </w:rPr>
              <w:t>I am confused about…</w:t>
            </w:r>
          </w:p>
          <w:p w:rsidR="008E7F98" w:rsidRPr="00C675FE" w:rsidRDefault="00084444" w:rsidP="003E7FD5">
            <w:pPr>
              <w:numPr>
                <w:ilvl w:val="0"/>
                <w:numId w:val="3"/>
              </w:numPr>
              <w:rPr>
                <w:rFonts w:asciiTheme="minorHAnsi" w:hAnsiTheme="minorHAnsi"/>
              </w:rPr>
            </w:pPr>
            <w:r w:rsidRPr="00C675FE">
              <w:rPr>
                <w:rFonts w:asciiTheme="minorHAnsi" w:hAnsiTheme="minorHAnsi"/>
              </w:rPr>
              <w:t>I will reread this…</w:t>
            </w:r>
          </w:p>
          <w:p w:rsidR="008E7F98" w:rsidRPr="00C675FE" w:rsidRDefault="00084444" w:rsidP="003E7FD5">
            <w:pPr>
              <w:numPr>
                <w:ilvl w:val="0"/>
                <w:numId w:val="3"/>
              </w:numPr>
              <w:rPr>
                <w:rFonts w:asciiTheme="minorHAnsi" w:hAnsiTheme="minorHAnsi"/>
              </w:rPr>
            </w:pPr>
            <w:r w:rsidRPr="00C675FE">
              <w:rPr>
                <w:rFonts w:asciiTheme="minorHAnsi" w:hAnsiTheme="minorHAnsi"/>
              </w:rPr>
              <w:t>The big idea here is…</w:t>
            </w:r>
          </w:p>
          <w:p w:rsidR="008E7F98" w:rsidRPr="00C675FE" w:rsidRDefault="00084444" w:rsidP="003E7FD5">
            <w:pPr>
              <w:numPr>
                <w:ilvl w:val="0"/>
                <w:numId w:val="3"/>
              </w:numPr>
              <w:rPr>
                <w:rFonts w:asciiTheme="minorHAnsi" w:hAnsiTheme="minorHAnsi"/>
              </w:rPr>
            </w:pPr>
            <w:r w:rsidRPr="00C675FE">
              <w:rPr>
                <w:rFonts w:asciiTheme="minorHAnsi" w:hAnsiTheme="minorHAnsi"/>
              </w:rPr>
              <w:t>I think/believe/wonder…</w:t>
            </w:r>
          </w:p>
          <w:p w:rsidR="008E7F98" w:rsidRPr="00C675FE" w:rsidRDefault="00084444" w:rsidP="003E7FD5">
            <w:pPr>
              <w:numPr>
                <w:ilvl w:val="0"/>
                <w:numId w:val="3"/>
              </w:numPr>
              <w:rPr>
                <w:rFonts w:asciiTheme="minorHAnsi" w:hAnsiTheme="minorHAnsi"/>
              </w:rPr>
            </w:pPr>
            <w:r w:rsidRPr="00C675FE">
              <w:rPr>
                <w:rFonts w:asciiTheme="minorHAnsi" w:hAnsiTheme="minorHAnsi"/>
              </w:rPr>
              <w:t>The author wants me to…</w:t>
            </w:r>
          </w:p>
          <w:p w:rsidR="008E7F98" w:rsidRPr="00C675FE" w:rsidRDefault="00084444" w:rsidP="003E7FD5">
            <w:pPr>
              <w:numPr>
                <w:ilvl w:val="0"/>
                <w:numId w:val="3"/>
              </w:numPr>
              <w:rPr>
                <w:rFonts w:asciiTheme="minorHAnsi" w:hAnsiTheme="minorHAnsi"/>
              </w:rPr>
            </w:pPr>
            <w:r w:rsidRPr="00C675FE">
              <w:rPr>
                <w:rFonts w:asciiTheme="minorHAnsi" w:hAnsiTheme="minorHAnsi"/>
              </w:rPr>
              <w:t>The author’s biases are…</w:t>
            </w:r>
          </w:p>
          <w:p w:rsidR="003E7FD5" w:rsidRPr="00C675FE" w:rsidRDefault="003E7FD5" w:rsidP="003E7FD5">
            <w:pPr>
              <w:rPr>
                <w:rFonts w:asciiTheme="minorHAnsi" w:hAnsiTheme="minorHAnsi"/>
              </w:rPr>
            </w:pPr>
          </w:p>
        </w:tc>
      </w:tr>
    </w:tbl>
    <w:p w:rsidR="003E7FD5" w:rsidRPr="00C675FE" w:rsidRDefault="003E7FD5" w:rsidP="003E7FD5">
      <w:pPr>
        <w:rPr>
          <w:rFonts w:asciiTheme="minorHAnsi" w:hAnsiTheme="minorHAnsi"/>
        </w:rPr>
      </w:pPr>
    </w:p>
    <w:p w:rsidR="009154F9" w:rsidRDefault="009154F9">
      <w:r>
        <w:br w:type="page"/>
      </w:r>
    </w:p>
    <w:tbl>
      <w:tblPr>
        <w:tblStyle w:val="TableGrid"/>
        <w:tblW w:w="0" w:type="auto"/>
        <w:tblLook w:val="04A0" w:firstRow="1" w:lastRow="0" w:firstColumn="1" w:lastColumn="0" w:noHBand="0" w:noVBand="1"/>
      </w:tblPr>
      <w:tblGrid>
        <w:gridCol w:w="9350"/>
      </w:tblGrid>
      <w:tr w:rsidR="003E7FD5" w:rsidRPr="00C675FE" w:rsidTr="003E7FD5">
        <w:tc>
          <w:tcPr>
            <w:tcW w:w="9350" w:type="dxa"/>
          </w:tcPr>
          <w:p w:rsidR="003E7FD5" w:rsidRPr="00C675FE" w:rsidRDefault="003E7FD5" w:rsidP="003E7FD5">
            <w:pPr>
              <w:rPr>
                <w:rFonts w:asciiTheme="minorHAnsi" w:hAnsiTheme="minorHAnsi"/>
                <w:b/>
                <w:i/>
              </w:rPr>
            </w:pPr>
            <w:r w:rsidRPr="00C675FE">
              <w:rPr>
                <w:rFonts w:asciiTheme="minorHAnsi" w:hAnsiTheme="minorHAnsi"/>
                <w:b/>
                <w:i/>
              </w:rPr>
              <w:lastRenderedPageBreak/>
              <w:t>What strategies and phrases does the reader use during the sample Think Aloud video?</w:t>
            </w: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p w:rsidR="003E7FD5" w:rsidRPr="00C675FE" w:rsidRDefault="003E7FD5" w:rsidP="003E7FD5">
            <w:pPr>
              <w:rPr>
                <w:rFonts w:asciiTheme="minorHAnsi" w:hAnsiTheme="minorHAnsi"/>
              </w:rPr>
            </w:pPr>
          </w:p>
        </w:tc>
      </w:tr>
    </w:tbl>
    <w:p w:rsidR="003E7FD5" w:rsidRPr="00C675FE" w:rsidRDefault="003E7FD5" w:rsidP="003E7FD5">
      <w:pPr>
        <w:rPr>
          <w:rFonts w:asciiTheme="minorHAnsi" w:hAnsiTheme="minorHAnsi"/>
        </w:rPr>
      </w:pPr>
    </w:p>
    <w:p w:rsidR="009154F9" w:rsidRDefault="009154F9" w:rsidP="00ED436A">
      <w:pPr>
        <w:rPr>
          <w:rFonts w:asciiTheme="minorHAnsi" w:hAnsiTheme="minorHAnsi"/>
          <w:b/>
          <w:u w:val="single"/>
        </w:rPr>
      </w:pPr>
    </w:p>
    <w:p w:rsidR="00065DEF" w:rsidRPr="00ED436A" w:rsidRDefault="00065DEF" w:rsidP="00ED436A">
      <w:pPr>
        <w:rPr>
          <w:rFonts w:asciiTheme="minorHAnsi" w:hAnsiTheme="minorHAnsi"/>
          <w:b/>
          <w:u w:val="single"/>
        </w:rPr>
      </w:pPr>
      <w:r w:rsidRPr="00ED436A">
        <w:rPr>
          <w:rFonts w:asciiTheme="minorHAnsi" w:hAnsiTheme="minorHAnsi"/>
          <w:b/>
          <w:u w:val="single"/>
        </w:rPr>
        <w:t xml:space="preserve">Strategy 2:  Talk to the Text </w:t>
      </w:r>
    </w:p>
    <w:p w:rsidR="00EC4C29" w:rsidRPr="00EC4C29" w:rsidRDefault="00EC4C29" w:rsidP="00EC4C29">
      <w:pPr>
        <w:rPr>
          <w:rFonts w:asciiTheme="minorHAnsi" w:hAnsiTheme="minorHAnsi"/>
        </w:rPr>
      </w:pPr>
      <w:r w:rsidRPr="00EC4C29">
        <w:rPr>
          <w:rFonts w:asciiTheme="minorHAnsi" w:hAnsiTheme="minorHAnsi"/>
        </w:rPr>
        <w:t xml:space="preserve">Talking to the Text is very similar to a Think Aloud.  Instead of speaking out loud, you will practice your common reading strategies </w:t>
      </w:r>
      <w:r w:rsidRPr="00EC4C29">
        <w:rPr>
          <w:rFonts w:asciiTheme="minorHAnsi" w:hAnsiTheme="minorHAnsi"/>
          <w:b/>
          <w:bCs/>
        </w:rPr>
        <w:t xml:space="preserve">in writing </w:t>
      </w:r>
      <w:r w:rsidRPr="00EC4C29">
        <w:rPr>
          <w:rFonts w:asciiTheme="minorHAnsi" w:hAnsiTheme="minorHAnsi"/>
        </w:rPr>
        <w:t xml:space="preserve">on a text.  This exercise is called Talking to the Text because you </w:t>
      </w:r>
      <w:r w:rsidR="00715B57">
        <w:rPr>
          <w:rFonts w:asciiTheme="minorHAnsi" w:hAnsiTheme="minorHAnsi"/>
        </w:rPr>
        <w:t>have</w:t>
      </w:r>
      <w:r w:rsidRPr="00EC4C29">
        <w:rPr>
          <w:rFonts w:asciiTheme="minorHAnsi" w:hAnsiTheme="minorHAnsi"/>
        </w:rPr>
        <w:t xml:space="preserve"> an unspoken conversation with the reading.</w:t>
      </w:r>
    </w:p>
    <w:p w:rsidR="00ED436A" w:rsidRDefault="00ED436A" w:rsidP="00A401DE">
      <w:pPr>
        <w:ind w:left="720" w:hanging="720"/>
        <w:rPr>
          <w:rFonts w:asciiTheme="minorHAnsi" w:hAnsiTheme="minorHAnsi"/>
        </w:rPr>
      </w:pPr>
    </w:p>
    <w:p w:rsidR="00EC4C29" w:rsidRPr="00EC4C29" w:rsidRDefault="00EC4C29" w:rsidP="00EC4C29">
      <w:pPr>
        <w:ind w:left="720" w:hanging="720"/>
        <w:rPr>
          <w:rFonts w:asciiTheme="minorHAnsi" w:hAnsiTheme="minorHAnsi"/>
        </w:rPr>
      </w:pPr>
      <w:r w:rsidRPr="00EC4C29">
        <w:rPr>
          <w:rFonts w:asciiTheme="minorHAnsi" w:hAnsiTheme="minorHAnsi"/>
        </w:rPr>
        <w:t>There are several steps you can take to talk to the text effectively.</w:t>
      </w:r>
    </w:p>
    <w:p w:rsidR="000C3E85" w:rsidRPr="00EC4C29" w:rsidRDefault="00396E53" w:rsidP="00EC4C29">
      <w:pPr>
        <w:numPr>
          <w:ilvl w:val="0"/>
          <w:numId w:val="13"/>
        </w:numPr>
        <w:rPr>
          <w:rFonts w:asciiTheme="minorHAnsi" w:hAnsiTheme="minorHAnsi"/>
        </w:rPr>
      </w:pPr>
      <w:r w:rsidRPr="00EC4C29">
        <w:rPr>
          <w:rFonts w:asciiTheme="minorHAnsi" w:hAnsiTheme="minorHAnsi"/>
        </w:rPr>
        <w:t>Use the common reading strategies and helpful phrases that we practiced in the Think Aloud.</w:t>
      </w:r>
    </w:p>
    <w:p w:rsidR="000C3E85" w:rsidRPr="00EC4C29" w:rsidRDefault="00396E53" w:rsidP="00EC4C29">
      <w:pPr>
        <w:numPr>
          <w:ilvl w:val="0"/>
          <w:numId w:val="13"/>
        </w:numPr>
        <w:rPr>
          <w:rFonts w:asciiTheme="minorHAnsi" w:hAnsiTheme="minorHAnsi"/>
        </w:rPr>
      </w:pPr>
      <w:r w:rsidRPr="00EC4C29">
        <w:rPr>
          <w:rFonts w:asciiTheme="minorHAnsi" w:hAnsiTheme="minorHAnsi"/>
        </w:rPr>
        <w:t>Make connections between the reading and information you already know.</w:t>
      </w:r>
    </w:p>
    <w:p w:rsidR="000C3E85" w:rsidRPr="00EC4C29" w:rsidRDefault="00396E53" w:rsidP="00EC4C29">
      <w:pPr>
        <w:numPr>
          <w:ilvl w:val="0"/>
          <w:numId w:val="13"/>
        </w:numPr>
        <w:rPr>
          <w:rFonts w:asciiTheme="minorHAnsi" w:hAnsiTheme="minorHAnsi"/>
        </w:rPr>
      </w:pPr>
      <w:r w:rsidRPr="00EC4C29">
        <w:rPr>
          <w:rFonts w:asciiTheme="minorHAnsi" w:hAnsiTheme="minorHAnsi"/>
        </w:rPr>
        <w:t>Make predictions about where the reading may be going.</w:t>
      </w:r>
    </w:p>
    <w:p w:rsidR="000C3E85" w:rsidRPr="00EC4C29" w:rsidRDefault="00396E53" w:rsidP="00EC4C29">
      <w:pPr>
        <w:numPr>
          <w:ilvl w:val="0"/>
          <w:numId w:val="13"/>
        </w:numPr>
        <w:rPr>
          <w:rFonts w:asciiTheme="minorHAnsi" w:hAnsiTheme="minorHAnsi"/>
        </w:rPr>
      </w:pPr>
      <w:r w:rsidRPr="00EC4C29">
        <w:rPr>
          <w:rFonts w:asciiTheme="minorHAnsi" w:hAnsiTheme="minorHAnsi"/>
        </w:rPr>
        <w:t>Make note of unfamiliar vocabulary and any other questions you may have.</w:t>
      </w:r>
    </w:p>
    <w:p w:rsidR="000C3E85" w:rsidRPr="00EC4C29" w:rsidRDefault="00396E53" w:rsidP="00EC4C29">
      <w:pPr>
        <w:numPr>
          <w:ilvl w:val="0"/>
          <w:numId w:val="13"/>
        </w:numPr>
        <w:rPr>
          <w:rFonts w:asciiTheme="minorHAnsi" w:hAnsiTheme="minorHAnsi"/>
        </w:rPr>
      </w:pPr>
      <w:r w:rsidRPr="00EC4C29">
        <w:rPr>
          <w:rFonts w:asciiTheme="minorHAnsi" w:hAnsiTheme="minorHAnsi"/>
        </w:rPr>
        <w:t>Annotate your text thoroughly (consider attending the Annotation Workshop for more information).</w:t>
      </w:r>
    </w:p>
    <w:p w:rsidR="00EC4C29" w:rsidRDefault="00EC4C29" w:rsidP="00EC4C29">
      <w:pPr>
        <w:rPr>
          <w:rFonts w:asciiTheme="minorHAnsi" w:hAnsiTheme="minorHAnsi"/>
        </w:rPr>
      </w:pPr>
    </w:p>
    <w:p w:rsidR="00065DEF" w:rsidRPr="009154F9" w:rsidRDefault="009154F9" w:rsidP="00EC4C29">
      <w:pPr>
        <w:rPr>
          <w:rFonts w:asciiTheme="minorHAnsi" w:hAnsiTheme="minorHAnsi"/>
          <w:b/>
          <w:i/>
        </w:rPr>
      </w:pPr>
      <w:r>
        <w:rPr>
          <w:rFonts w:asciiTheme="minorHAnsi" w:hAnsiTheme="minorHAnsi"/>
          <w:b/>
          <w:i/>
        </w:rPr>
        <w:t>Sample Talk to the Text</w:t>
      </w:r>
    </w:p>
    <w:p w:rsidR="00065DEF" w:rsidRPr="00C675FE" w:rsidRDefault="00065DEF" w:rsidP="00A401DE">
      <w:pPr>
        <w:ind w:left="720" w:hanging="720"/>
        <w:rPr>
          <w:rFonts w:asciiTheme="minorHAnsi" w:hAnsiTheme="minorHAnsi"/>
        </w:rPr>
      </w:pPr>
      <w:r w:rsidRPr="00C675FE">
        <w:rPr>
          <w:rFonts w:asciiTheme="minorHAnsi" w:hAnsiTheme="minorHAnsi"/>
          <w:noProof/>
        </w:rPr>
        <w:drawing>
          <wp:inline distT="0" distB="0" distL="0" distR="0" wp14:anchorId="4BF06946" wp14:editId="5DE8930E">
            <wp:extent cx="5943600" cy="3070860"/>
            <wp:effectExtent l="19050" t="19050" r="19050" b="152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9"/>
                    <a:srcRect l="20388" t="18815" r="9553" b="16797"/>
                    <a:stretch/>
                  </pic:blipFill>
                  <pic:spPr>
                    <a:xfrm>
                      <a:off x="0" y="0"/>
                      <a:ext cx="5943600" cy="3070860"/>
                    </a:xfrm>
                    <a:prstGeom prst="rect">
                      <a:avLst/>
                    </a:prstGeom>
                    <a:ln>
                      <a:solidFill>
                        <a:schemeClr val="tx1"/>
                      </a:solidFill>
                    </a:ln>
                  </pic:spPr>
                </pic:pic>
              </a:graphicData>
            </a:graphic>
          </wp:inline>
        </w:drawing>
      </w:r>
    </w:p>
    <w:p w:rsidR="007D2801" w:rsidRPr="00C675FE" w:rsidRDefault="007D2801" w:rsidP="00A401DE">
      <w:pPr>
        <w:ind w:left="720" w:hanging="720"/>
        <w:rPr>
          <w:rFonts w:asciiTheme="minorHAnsi" w:hAnsiTheme="minorHAnsi"/>
        </w:rPr>
      </w:pPr>
    </w:p>
    <w:p w:rsidR="007D2801" w:rsidRPr="00C675FE" w:rsidRDefault="007D2801" w:rsidP="007D2801">
      <w:pPr>
        <w:rPr>
          <w:rFonts w:asciiTheme="minorHAnsi" w:hAnsiTheme="minorHAnsi"/>
          <w:i/>
        </w:rPr>
      </w:pPr>
      <w:r w:rsidRPr="00C675FE">
        <w:rPr>
          <w:rFonts w:asciiTheme="minorHAnsi" w:hAnsiTheme="minorHAnsi"/>
          <w:i/>
        </w:rPr>
        <w:t xml:space="preserve">Instructions:  Complete a Talk to the Text on your own using Reading </w:t>
      </w:r>
      <w:r w:rsidR="005750D5">
        <w:rPr>
          <w:rFonts w:asciiTheme="minorHAnsi" w:hAnsiTheme="minorHAnsi"/>
          <w:i/>
        </w:rPr>
        <w:t>A</w:t>
      </w:r>
      <w:r w:rsidRPr="00C675FE">
        <w:rPr>
          <w:rFonts w:asciiTheme="minorHAnsi" w:hAnsiTheme="minorHAnsi"/>
          <w:i/>
        </w:rPr>
        <w:t>.  Read the passage, making frequent notes.  Be sure to consider:</w:t>
      </w:r>
    </w:p>
    <w:p w:rsidR="007D2801" w:rsidRPr="00C675FE" w:rsidRDefault="007D2801" w:rsidP="007D2801">
      <w:pPr>
        <w:pStyle w:val="ListParagraph"/>
        <w:numPr>
          <w:ilvl w:val="0"/>
          <w:numId w:val="5"/>
        </w:numPr>
        <w:rPr>
          <w:rFonts w:asciiTheme="minorHAnsi" w:hAnsiTheme="minorHAnsi"/>
          <w:i/>
        </w:rPr>
      </w:pPr>
      <w:r w:rsidRPr="00C675FE">
        <w:rPr>
          <w:rFonts w:asciiTheme="minorHAnsi" w:hAnsiTheme="minorHAnsi"/>
          <w:i/>
        </w:rPr>
        <w:t>Common reading strategies and helpful phrases</w:t>
      </w:r>
    </w:p>
    <w:p w:rsidR="007D2801" w:rsidRPr="00C675FE" w:rsidRDefault="007D2801" w:rsidP="007D2801">
      <w:pPr>
        <w:pStyle w:val="ListParagraph"/>
        <w:numPr>
          <w:ilvl w:val="0"/>
          <w:numId w:val="5"/>
        </w:numPr>
        <w:rPr>
          <w:rFonts w:asciiTheme="minorHAnsi" w:hAnsiTheme="minorHAnsi"/>
          <w:i/>
        </w:rPr>
      </w:pPr>
      <w:r w:rsidRPr="00C675FE">
        <w:rPr>
          <w:rFonts w:asciiTheme="minorHAnsi" w:hAnsiTheme="minorHAnsi"/>
          <w:i/>
        </w:rPr>
        <w:t>Connections to information you already know</w:t>
      </w:r>
    </w:p>
    <w:p w:rsidR="007D2801" w:rsidRPr="00C675FE" w:rsidRDefault="007D2801" w:rsidP="007D2801">
      <w:pPr>
        <w:pStyle w:val="ListParagraph"/>
        <w:numPr>
          <w:ilvl w:val="0"/>
          <w:numId w:val="5"/>
        </w:numPr>
        <w:rPr>
          <w:rFonts w:asciiTheme="minorHAnsi" w:hAnsiTheme="minorHAnsi"/>
          <w:i/>
        </w:rPr>
      </w:pPr>
      <w:r w:rsidRPr="00C675FE">
        <w:rPr>
          <w:rFonts w:asciiTheme="minorHAnsi" w:hAnsiTheme="minorHAnsi"/>
          <w:i/>
        </w:rPr>
        <w:t>Predictions of where the text is going</w:t>
      </w:r>
    </w:p>
    <w:p w:rsidR="007D2801" w:rsidRPr="00C675FE" w:rsidRDefault="007D2801" w:rsidP="007D2801">
      <w:pPr>
        <w:pStyle w:val="ListParagraph"/>
        <w:numPr>
          <w:ilvl w:val="0"/>
          <w:numId w:val="5"/>
        </w:numPr>
        <w:rPr>
          <w:rFonts w:asciiTheme="minorHAnsi" w:hAnsiTheme="minorHAnsi"/>
          <w:i/>
        </w:rPr>
      </w:pPr>
      <w:r w:rsidRPr="00C675FE">
        <w:rPr>
          <w:rFonts w:asciiTheme="minorHAnsi" w:hAnsiTheme="minorHAnsi"/>
          <w:i/>
        </w:rPr>
        <w:t>Unfamiliar vocabulary/questions</w:t>
      </w:r>
    </w:p>
    <w:p w:rsidR="007D2801" w:rsidRPr="00C675FE" w:rsidRDefault="007D2801" w:rsidP="007D2801">
      <w:pPr>
        <w:rPr>
          <w:rFonts w:asciiTheme="minorHAnsi" w:hAnsiTheme="minorHAnsi"/>
          <w:i/>
        </w:rPr>
      </w:pPr>
    </w:p>
    <w:p w:rsidR="007D2801" w:rsidRPr="00EC4C29" w:rsidRDefault="007D2801" w:rsidP="007D2801">
      <w:pPr>
        <w:rPr>
          <w:rFonts w:asciiTheme="minorHAnsi" w:hAnsiTheme="minorHAnsi"/>
          <w:b/>
        </w:rPr>
      </w:pPr>
      <w:r w:rsidRPr="00EC4C29">
        <w:rPr>
          <w:rFonts w:asciiTheme="minorHAnsi" w:hAnsiTheme="minorHAnsi"/>
          <w:b/>
        </w:rPr>
        <w:t xml:space="preserve">Reading </w:t>
      </w:r>
      <w:r w:rsidR="005750D5">
        <w:rPr>
          <w:rFonts w:asciiTheme="minorHAnsi" w:hAnsiTheme="minorHAnsi"/>
          <w:b/>
        </w:rPr>
        <w:t>A</w:t>
      </w:r>
      <w:r w:rsidRPr="00EC4C29">
        <w:rPr>
          <w:rFonts w:asciiTheme="minorHAnsi" w:hAnsiTheme="minorHAnsi"/>
          <w:b/>
        </w:rPr>
        <w:t>:  “Should classroom animal dissection be mandatory?”</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tblGrid>
      <w:tr w:rsidR="007D2801" w:rsidRPr="00C675FE" w:rsidTr="008440D8">
        <w:tc>
          <w:tcPr>
            <w:tcW w:w="7110" w:type="dxa"/>
          </w:tcPr>
          <w:p w:rsidR="007D2801" w:rsidRPr="00C675FE" w:rsidRDefault="007D2801" w:rsidP="007D2801">
            <w:pPr>
              <w:rPr>
                <w:rFonts w:asciiTheme="minorHAnsi" w:hAnsiTheme="minorHAnsi"/>
              </w:rPr>
            </w:pPr>
            <w:r w:rsidRPr="00C675FE">
              <w:rPr>
                <w:rFonts w:asciiTheme="minorHAnsi" w:hAnsiTheme="minorHAnsi"/>
              </w:rPr>
              <w:t>“As of early 2007, animal dissection requirements are not in danger of being abolished at the national level. In fact, some six million animals are dissected in the nation's schools every year, according to the Humane Society of the United States (HSUS), a nonprofit animal-rights organization based in Washington, D.C. Nevertheless, it is unquestioned that recent student protests against the practice have made an impact on educational policy in some areas: Fourteen states now allow students to opt out of in-class dissection if operating on an animal is personally objectionable to them.”</w:t>
            </w:r>
          </w:p>
        </w:tc>
      </w:tr>
    </w:tbl>
    <w:p w:rsidR="007D2801" w:rsidRPr="00C675FE" w:rsidRDefault="007D2801" w:rsidP="007D2801">
      <w:pPr>
        <w:rPr>
          <w:rFonts w:asciiTheme="minorHAnsi" w:hAnsiTheme="minorHAnsi"/>
        </w:rPr>
      </w:pPr>
    </w:p>
    <w:p w:rsidR="00DA45FA" w:rsidRDefault="00DA45FA" w:rsidP="007D2801">
      <w:pPr>
        <w:rPr>
          <w:rFonts w:asciiTheme="minorHAnsi" w:hAnsiTheme="minorHAnsi"/>
        </w:rPr>
      </w:pPr>
    </w:p>
    <w:p w:rsidR="00DA45FA" w:rsidRDefault="00DA45FA" w:rsidP="007D2801">
      <w:pPr>
        <w:rPr>
          <w:rFonts w:asciiTheme="minorHAnsi" w:hAnsiTheme="minorHAnsi"/>
        </w:rPr>
      </w:pPr>
    </w:p>
    <w:p w:rsidR="00DA45FA" w:rsidRDefault="00DA45FA" w:rsidP="007D2801">
      <w:pPr>
        <w:rPr>
          <w:rFonts w:asciiTheme="minorHAnsi" w:hAnsiTheme="minorHAnsi"/>
        </w:rPr>
      </w:pPr>
    </w:p>
    <w:p w:rsidR="00DA45FA" w:rsidRDefault="00DA45FA" w:rsidP="007D2801">
      <w:pPr>
        <w:rPr>
          <w:rFonts w:asciiTheme="minorHAnsi" w:hAnsiTheme="minorHAnsi"/>
        </w:rPr>
      </w:pPr>
    </w:p>
    <w:p w:rsidR="00DA45FA" w:rsidRDefault="00DA45FA" w:rsidP="007D2801">
      <w:pPr>
        <w:rPr>
          <w:rFonts w:asciiTheme="minorHAnsi" w:hAnsiTheme="minorHAnsi"/>
        </w:rPr>
      </w:pPr>
    </w:p>
    <w:p w:rsidR="00DA45FA" w:rsidRDefault="00DA45FA" w:rsidP="007D2801">
      <w:pPr>
        <w:rPr>
          <w:rFonts w:asciiTheme="minorHAnsi" w:hAnsiTheme="minorHAnsi"/>
        </w:rPr>
      </w:pPr>
    </w:p>
    <w:p w:rsidR="00DA45FA" w:rsidRDefault="00DA45FA" w:rsidP="007D2801">
      <w:pPr>
        <w:rPr>
          <w:rFonts w:asciiTheme="minorHAnsi" w:hAnsiTheme="minorHAnsi"/>
        </w:rPr>
      </w:pPr>
    </w:p>
    <w:p w:rsidR="00DA45FA" w:rsidRDefault="00DA45FA" w:rsidP="007D2801">
      <w:pPr>
        <w:rPr>
          <w:rFonts w:asciiTheme="minorHAnsi" w:hAnsiTheme="minorHAnsi"/>
        </w:rPr>
      </w:pPr>
    </w:p>
    <w:p w:rsidR="00DA45FA" w:rsidRDefault="00DA45FA" w:rsidP="007D2801">
      <w:pPr>
        <w:rPr>
          <w:rFonts w:asciiTheme="minorHAnsi" w:hAnsiTheme="minorHAnsi"/>
        </w:rPr>
      </w:pPr>
    </w:p>
    <w:p w:rsidR="00DA45FA" w:rsidRDefault="00DA45FA" w:rsidP="007D2801">
      <w:pPr>
        <w:rPr>
          <w:rFonts w:asciiTheme="minorHAnsi" w:hAnsiTheme="minorHAnsi"/>
        </w:rPr>
      </w:pPr>
    </w:p>
    <w:p w:rsidR="007D2801" w:rsidRPr="00C675FE" w:rsidRDefault="007D2801" w:rsidP="007D2801">
      <w:pPr>
        <w:rPr>
          <w:rFonts w:asciiTheme="minorHAnsi" w:hAnsiTheme="minorHAnsi"/>
        </w:rPr>
      </w:pPr>
      <w:r w:rsidRPr="00C675FE">
        <w:rPr>
          <w:rFonts w:asciiTheme="minorHAnsi" w:hAnsiTheme="minorHAnsi"/>
        </w:rPr>
        <w:t>Source:</w:t>
      </w:r>
    </w:p>
    <w:p w:rsidR="007D2801" w:rsidRPr="00C675FE" w:rsidRDefault="007D2801" w:rsidP="007D2801">
      <w:pPr>
        <w:rPr>
          <w:rFonts w:asciiTheme="minorHAnsi" w:hAnsiTheme="minorHAnsi"/>
        </w:rPr>
      </w:pPr>
      <w:r w:rsidRPr="00C675FE">
        <w:rPr>
          <w:rFonts w:asciiTheme="minorHAnsi" w:hAnsiTheme="minorHAnsi"/>
        </w:rPr>
        <w:t xml:space="preserve">“Animal Dissection.” Issues &amp; Controversies. </w:t>
      </w:r>
      <w:proofErr w:type="spellStart"/>
      <w:r w:rsidRPr="00C675FE">
        <w:rPr>
          <w:rFonts w:asciiTheme="minorHAnsi" w:hAnsiTheme="minorHAnsi"/>
        </w:rPr>
        <w:t>Infobase</w:t>
      </w:r>
      <w:proofErr w:type="spellEnd"/>
      <w:r w:rsidRPr="00C675FE">
        <w:rPr>
          <w:rFonts w:asciiTheme="minorHAnsi" w:hAnsiTheme="minorHAnsi"/>
        </w:rPr>
        <w:t xml:space="preserve"> Learning, 12 Jan. 2007. Web. 16 Sept. 2014.</w:t>
      </w:r>
    </w:p>
    <w:p w:rsidR="00084444" w:rsidRPr="00C675FE" w:rsidRDefault="00084444" w:rsidP="007D2801">
      <w:pPr>
        <w:rPr>
          <w:rFonts w:asciiTheme="minorHAnsi" w:hAnsiTheme="minorHAnsi"/>
        </w:rPr>
      </w:pPr>
    </w:p>
    <w:p w:rsidR="00084444" w:rsidRPr="00EF77FA" w:rsidRDefault="00084444" w:rsidP="007D2801">
      <w:pPr>
        <w:rPr>
          <w:rFonts w:asciiTheme="minorHAnsi" w:hAnsiTheme="minorHAnsi"/>
          <w:b/>
          <w:u w:val="single"/>
        </w:rPr>
      </w:pPr>
      <w:r w:rsidRPr="00EF77FA">
        <w:rPr>
          <w:rFonts w:asciiTheme="minorHAnsi" w:hAnsiTheme="minorHAnsi"/>
          <w:b/>
          <w:u w:val="single"/>
        </w:rPr>
        <w:t>Strategy 3:  SQ3R</w:t>
      </w:r>
      <w:r w:rsidR="00EF77FA" w:rsidRPr="00EF77FA">
        <w:rPr>
          <w:rFonts w:asciiTheme="minorHAnsi" w:hAnsiTheme="minorHAnsi"/>
          <w:b/>
          <w:u w:val="single"/>
        </w:rPr>
        <w:t>:  Survey, Question, Read, Recite, Review</w:t>
      </w:r>
    </w:p>
    <w:p w:rsidR="00EF77FA" w:rsidRPr="00EF77FA" w:rsidRDefault="00EF77FA" w:rsidP="00EF77FA">
      <w:pPr>
        <w:rPr>
          <w:rFonts w:asciiTheme="minorHAnsi" w:hAnsiTheme="minorHAnsi"/>
        </w:rPr>
      </w:pPr>
      <w:r>
        <w:rPr>
          <w:rFonts w:asciiTheme="minorHAnsi" w:hAnsiTheme="minorHAnsi"/>
          <w:b/>
        </w:rPr>
        <w:t xml:space="preserve">Survey:  </w:t>
      </w:r>
      <w:r w:rsidRPr="00EF77FA">
        <w:rPr>
          <w:rFonts w:asciiTheme="minorHAnsi" w:hAnsiTheme="minorHAnsi"/>
        </w:rPr>
        <w:t>Before you begin reading, survey the text.  This means you should flip through the text, making note of:</w:t>
      </w:r>
    </w:p>
    <w:p w:rsidR="00EF77FA" w:rsidRPr="00EF77FA" w:rsidRDefault="00EF77FA" w:rsidP="00EF77FA">
      <w:pPr>
        <w:pStyle w:val="ListParagraph"/>
        <w:numPr>
          <w:ilvl w:val="0"/>
          <w:numId w:val="14"/>
        </w:numPr>
        <w:rPr>
          <w:rFonts w:asciiTheme="minorHAnsi" w:hAnsiTheme="minorHAnsi"/>
        </w:rPr>
      </w:pPr>
      <w:r w:rsidRPr="00EF77FA">
        <w:rPr>
          <w:rFonts w:asciiTheme="minorHAnsi" w:hAnsiTheme="minorHAnsi"/>
        </w:rPr>
        <w:t>The title, headings, and subheadings</w:t>
      </w:r>
    </w:p>
    <w:p w:rsidR="00EF77FA" w:rsidRPr="00EF77FA" w:rsidRDefault="00EF77FA" w:rsidP="00EF77FA">
      <w:pPr>
        <w:pStyle w:val="ListParagraph"/>
        <w:numPr>
          <w:ilvl w:val="0"/>
          <w:numId w:val="14"/>
        </w:numPr>
        <w:rPr>
          <w:rFonts w:asciiTheme="minorHAnsi" w:hAnsiTheme="minorHAnsi"/>
        </w:rPr>
      </w:pPr>
      <w:r w:rsidRPr="00EF77FA">
        <w:rPr>
          <w:rFonts w:asciiTheme="minorHAnsi" w:hAnsiTheme="minorHAnsi"/>
        </w:rPr>
        <w:t>Captions under pictures, charts, graphs, or maps</w:t>
      </w:r>
    </w:p>
    <w:p w:rsidR="00EF77FA" w:rsidRPr="00EF77FA" w:rsidRDefault="00EF77FA" w:rsidP="00EF77FA">
      <w:pPr>
        <w:pStyle w:val="ListParagraph"/>
        <w:numPr>
          <w:ilvl w:val="0"/>
          <w:numId w:val="14"/>
        </w:numPr>
        <w:rPr>
          <w:rFonts w:asciiTheme="minorHAnsi" w:hAnsiTheme="minorHAnsi"/>
        </w:rPr>
      </w:pPr>
      <w:r w:rsidRPr="00EF77FA">
        <w:rPr>
          <w:rFonts w:asciiTheme="minorHAnsi" w:hAnsiTheme="minorHAnsi"/>
        </w:rPr>
        <w:t>Review questions in the text or study guides made by the teacher</w:t>
      </w:r>
    </w:p>
    <w:p w:rsidR="00EF77FA" w:rsidRPr="00EF77FA" w:rsidRDefault="00EF77FA" w:rsidP="00EF77FA">
      <w:pPr>
        <w:pStyle w:val="ListParagraph"/>
        <w:numPr>
          <w:ilvl w:val="0"/>
          <w:numId w:val="14"/>
        </w:numPr>
        <w:rPr>
          <w:rFonts w:asciiTheme="minorHAnsi" w:hAnsiTheme="minorHAnsi"/>
        </w:rPr>
      </w:pPr>
      <w:r w:rsidRPr="00EF77FA">
        <w:rPr>
          <w:rFonts w:asciiTheme="minorHAnsi" w:hAnsiTheme="minorHAnsi"/>
        </w:rPr>
        <w:t>Introduction and Conclusion paragraphs</w:t>
      </w:r>
    </w:p>
    <w:p w:rsidR="00EF77FA" w:rsidRPr="00EF77FA" w:rsidRDefault="00EF77FA" w:rsidP="00EF77FA">
      <w:pPr>
        <w:pStyle w:val="ListParagraph"/>
        <w:numPr>
          <w:ilvl w:val="0"/>
          <w:numId w:val="14"/>
        </w:numPr>
        <w:rPr>
          <w:rFonts w:asciiTheme="minorHAnsi" w:hAnsiTheme="minorHAnsi"/>
        </w:rPr>
      </w:pPr>
      <w:r w:rsidRPr="00EF77FA">
        <w:rPr>
          <w:rFonts w:asciiTheme="minorHAnsi" w:hAnsiTheme="minorHAnsi"/>
        </w:rPr>
        <w:t>Chapter summary</w:t>
      </w:r>
    </w:p>
    <w:p w:rsidR="00EF77FA" w:rsidRDefault="00EF77FA" w:rsidP="007D2801">
      <w:pPr>
        <w:rPr>
          <w:rFonts w:asciiTheme="minorHAnsi" w:hAnsiTheme="minorHAnsi"/>
        </w:rPr>
      </w:pPr>
    </w:p>
    <w:p w:rsidR="00EF77FA" w:rsidRPr="00EF77FA" w:rsidRDefault="00EF77FA" w:rsidP="00EF77FA">
      <w:pPr>
        <w:rPr>
          <w:rFonts w:asciiTheme="minorHAnsi" w:hAnsiTheme="minorHAnsi"/>
        </w:rPr>
      </w:pPr>
      <w:r>
        <w:rPr>
          <w:rFonts w:asciiTheme="minorHAnsi" w:hAnsiTheme="minorHAnsi"/>
          <w:b/>
        </w:rPr>
        <w:t xml:space="preserve">Question:  </w:t>
      </w:r>
      <w:r w:rsidRPr="00EF77FA">
        <w:rPr>
          <w:rFonts w:asciiTheme="minorHAnsi" w:hAnsiTheme="minorHAnsi"/>
        </w:rPr>
        <w:t>As you survey the text, ask questions.</w:t>
      </w:r>
    </w:p>
    <w:p w:rsidR="00EF77FA" w:rsidRPr="00EF77FA" w:rsidRDefault="00EF77FA" w:rsidP="00EF77FA">
      <w:pPr>
        <w:pStyle w:val="ListParagraph"/>
        <w:numPr>
          <w:ilvl w:val="0"/>
          <w:numId w:val="15"/>
        </w:numPr>
        <w:rPr>
          <w:rFonts w:asciiTheme="minorHAnsi" w:hAnsiTheme="minorHAnsi"/>
        </w:rPr>
      </w:pPr>
      <w:r w:rsidRPr="00EF77FA">
        <w:rPr>
          <w:rFonts w:asciiTheme="minorHAnsi" w:hAnsiTheme="minorHAnsi"/>
        </w:rPr>
        <w:t>Ask yourself, “what do I already know about this topic?’</w:t>
      </w:r>
    </w:p>
    <w:p w:rsidR="00EF77FA" w:rsidRPr="00EF77FA" w:rsidRDefault="00EF77FA" w:rsidP="00EF77FA">
      <w:pPr>
        <w:pStyle w:val="ListParagraph"/>
        <w:numPr>
          <w:ilvl w:val="0"/>
          <w:numId w:val="15"/>
        </w:numPr>
        <w:rPr>
          <w:rFonts w:asciiTheme="minorHAnsi" w:hAnsiTheme="minorHAnsi"/>
        </w:rPr>
      </w:pPr>
      <w:r w:rsidRPr="00EF77FA">
        <w:rPr>
          <w:rFonts w:asciiTheme="minorHAnsi" w:hAnsiTheme="minorHAnsi"/>
        </w:rPr>
        <w:t>Ask yourself, “</w:t>
      </w:r>
      <w:proofErr w:type="gramStart"/>
      <w:r w:rsidRPr="00EF77FA">
        <w:rPr>
          <w:rFonts w:asciiTheme="minorHAnsi" w:hAnsiTheme="minorHAnsi"/>
        </w:rPr>
        <w:t>what</w:t>
      </w:r>
      <w:proofErr w:type="gramEnd"/>
      <w:r w:rsidRPr="00EF77FA">
        <w:rPr>
          <w:rFonts w:asciiTheme="minorHAnsi" w:hAnsiTheme="minorHAnsi"/>
        </w:rPr>
        <w:t xml:space="preserve"> did my instructor say about this reading when it was assigned?”</w:t>
      </w:r>
    </w:p>
    <w:p w:rsidR="00EF77FA" w:rsidRPr="00EF77FA" w:rsidRDefault="00EF77FA" w:rsidP="00EF77FA">
      <w:pPr>
        <w:pStyle w:val="ListParagraph"/>
        <w:numPr>
          <w:ilvl w:val="0"/>
          <w:numId w:val="15"/>
        </w:numPr>
        <w:rPr>
          <w:rFonts w:asciiTheme="minorHAnsi" w:hAnsiTheme="minorHAnsi"/>
        </w:rPr>
      </w:pPr>
      <w:r w:rsidRPr="00EF77FA">
        <w:rPr>
          <w:rFonts w:asciiTheme="minorHAnsi" w:hAnsiTheme="minorHAnsi"/>
        </w:rPr>
        <w:t>Turn the title, headings, and subheadings into questions</w:t>
      </w:r>
    </w:p>
    <w:p w:rsidR="00EF77FA" w:rsidRPr="00EF77FA" w:rsidRDefault="00EF77FA" w:rsidP="00EF77FA">
      <w:pPr>
        <w:pStyle w:val="ListParagraph"/>
        <w:numPr>
          <w:ilvl w:val="0"/>
          <w:numId w:val="15"/>
        </w:numPr>
        <w:rPr>
          <w:rFonts w:asciiTheme="minorHAnsi" w:hAnsiTheme="minorHAnsi"/>
        </w:rPr>
      </w:pPr>
      <w:r w:rsidRPr="00EF77FA">
        <w:rPr>
          <w:rFonts w:asciiTheme="minorHAnsi" w:hAnsiTheme="minorHAnsi"/>
        </w:rPr>
        <w:t>Read any review questions that appear in the text</w:t>
      </w:r>
    </w:p>
    <w:p w:rsidR="00EF77FA" w:rsidRDefault="00EF77FA" w:rsidP="007D2801">
      <w:pPr>
        <w:rPr>
          <w:rFonts w:asciiTheme="minorHAnsi" w:hAnsiTheme="minorHAnsi"/>
        </w:rPr>
      </w:pPr>
    </w:p>
    <w:p w:rsidR="005750D5" w:rsidRDefault="005750D5">
      <w:pPr>
        <w:rPr>
          <w:rFonts w:asciiTheme="minorHAnsi" w:hAnsiTheme="minorHAnsi"/>
          <w:b/>
        </w:rPr>
      </w:pPr>
      <w:r>
        <w:rPr>
          <w:rFonts w:asciiTheme="minorHAnsi" w:hAnsiTheme="minorHAnsi"/>
          <w:b/>
        </w:rPr>
        <w:br w:type="page"/>
      </w:r>
    </w:p>
    <w:p w:rsidR="00EF77FA" w:rsidRPr="00EF77FA" w:rsidRDefault="00EF77FA" w:rsidP="00EF77FA">
      <w:pPr>
        <w:rPr>
          <w:rFonts w:asciiTheme="minorHAnsi" w:hAnsiTheme="minorHAnsi"/>
        </w:rPr>
      </w:pPr>
      <w:r>
        <w:rPr>
          <w:rFonts w:asciiTheme="minorHAnsi" w:hAnsiTheme="minorHAnsi"/>
          <w:b/>
        </w:rPr>
        <w:lastRenderedPageBreak/>
        <w:t xml:space="preserve">Read:  </w:t>
      </w:r>
      <w:r w:rsidRPr="00EF77FA">
        <w:rPr>
          <w:rFonts w:asciiTheme="minorHAnsi" w:hAnsiTheme="minorHAnsi"/>
        </w:rPr>
        <w:t>After surveying and questioning, begin reading the text.  While reading, you should:</w:t>
      </w:r>
    </w:p>
    <w:p w:rsidR="00EF77FA" w:rsidRPr="00EF77FA" w:rsidRDefault="00EF77FA" w:rsidP="00EF77FA">
      <w:pPr>
        <w:pStyle w:val="ListParagraph"/>
        <w:numPr>
          <w:ilvl w:val="0"/>
          <w:numId w:val="16"/>
        </w:numPr>
        <w:rPr>
          <w:rFonts w:asciiTheme="minorHAnsi" w:hAnsiTheme="minorHAnsi"/>
        </w:rPr>
      </w:pPr>
      <w:r w:rsidRPr="00EF77FA">
        <w:rPr>
          <w:rFonts w:asciiTheme="minorHAnsi" w:hAnsiTheme="minorHAnsi"/>
        </w:rPr>
        <w:t>Look for the answers to the questions you created</w:t>
      </w:r>
    </w:p>
    <w:p w:rsidR="00EF77FA" w:rsidRPr="00EF77FA" w:rsidRDefault="00EF77FA" w:rsidP="00EF77FA">
      <w:pPr>
        <w:pStyle w:val="ListParagraph"/>
        <w:numPr>
          <w:ilvl w:val="0"/>
          <w:numId w:val="16"/>
        </w:numPr>
        <w:rPr>
          <w:rFonts w:asciiTheme="minorHAnsi" w:hAnsiTheme="minorHAnsi"/>
        </w:rPr>
      </w:pPr>
      <w:r w:rsidRPr="00EF77FA">
        <w:rPr>
          <w:rFonts w:asciiTheme="minorHAnsi" w:hAnsiTheme="minorHAnsi"/>
        </w:rPr>
        <w:t>Answer the review questions in the text</w:t>
      </w:r>
    </w:p>
    <w:p w:rsidR="00EF77FA" w:rsidRPr="00EF77FA" w:rsidRDefault="00EF77FA" w:rsidP="00EF77FA">
      <w:pPr>
        <w:pStyle w:val="ListParagraph"/>
        <w:numPr>
          <w:ilvl w:val="0"/>
          <w:numId w:val="16"/>
        </w:numPr>
        <w:rPr>
          <w:rFonts w:asciiTheme="minorHAnsi" w:hAnsiTheme="minorHAnsi"/>
        </w:rPr>
      </w:pPr>
      <w:r w:rsidRPr="00EF77FA">
        <w:rPr>
          <w:rFonts w:asciiTheme="minorHAnsi" w:hAnsiTheme="minorHAnsi"/>
        </w:rPr>
        <w:t>Reread captions under pictures, graphs, etc.</w:t>
      </w:r>
    </w:p>
    <w:p w:rsidR="00EF77FA" w:rsidRPr="00EF77FA" w:rsidRDefault="00EF77FA" w:rsidP="00EF77FA">
      <w:pPr>
        <w:pStyle w:val="ListParagraph"/>
        <w:numPr>
          <w:ilvl w:val="0"/>
          <w:numId w:val="16"/>
        </w:numPr>
        <w:rPr>
          <w:rFonts w:asciiTheme="minorHAnsi" w:hAnsiTheme="minorHAnsi"/>
        </w:rPr>
      </w:pPr>
      <w:r w:rsidRPr="00EF77FA">
        <w:rPr>
          <w:rFonts w:asciiTheme="minorHAnsi" w:hAnsiTheme="minorHAnsi"/>
        </w:rPr>
        <w:t>Note any words or phrases in bold or italics</w:t>
      </w:r>
    </w:p>
    <w:p w:rsidR="00EF77FA" w:rsidRPr="00EF77FA" w:rsidRDefault="00EF77FA" w:rsidP="00EF77FA">
      <w:pPr>
        <w:pStyle w:val="ListParagraph"/>
        <w:numPr>
          <w:ilvl w:val="0"/>
          <w:numId w:val="16"/>
        </w:numPr>
        <w:rPr>
          <w:rFonts w:asciiTheme="minorHAnsi" w:hAnsiTheme="minorHAnsi"/>
        </w:rPr>
      </w:pPr>
      <w:r w:rsidRPr="00EF77FA">
        <w:rPr>
          <w:rFonts w:asciiTheme="minorHAnsi" w:hAnsiTheme="minorHAnsi"/>
        </w:rPr>
        <w:t>Study any graphic aids</w:t>
      </w:r>
    </w:p>
    <w:p w:rsidR="00EF77FA" w:rsidRPr="00EF77FA" w:rsidRDefault="00EF77FA" w:rsidP="00EF77FA">
      <w:pPr>
        <w:pStyle w:val="ListParagraph"/>
        <w:numPr>
          <w:ilvl w:val="0"/>
          <w:numId w:val="16"/>
        </w:numPr>
        <w:rPr>
          <w:rFonts w:asciiTheme="minorHAnsi" w:hAnsiTheme="minorHAnsi"/>
        </w:rPr>
      </w:pPr>
      <w:r w:rsidRPr="00EF77FA">
        <w:rPr>
          <w:rFonts w:asciiTheme="minorHAnsi" w:hAnsiTheme="minorHAnsi"/>
        </w:rPr>
        <w:t>Slow down for difficult passages</w:t>
      </w:r>
    </w:p>
    <w:p w:rsidR="00EF77FA" w:rsidRPr="00EF77FA" w:rsidRDefault="00EF77FA" w:rsidP="00EF77FA">
      <w:pPr>
        <w:pStyle w:val="ListParagraph"/>
        <w:numPr>
          <w:ilvl w:val="0"/>
          <w:numId w:val="16"/>
        </w:numPr>
        <w:rPr>
          <w:rFonts w:asciiTheme="minorHAnsi" w:hAnsiTheme="minorHAnsi"/>
        </w:rPr>
      </w:pPr>
      <w:r w:rsidRPr="00EF77FA">
        <w:rPr>
          <w:rFonts w:asciiTheme="minorHAnsi" w:hAnsiTheme="minorHAnsi"/>
        </w:rPr>
        <w:t>Reread passages that aren’t clear</w:t>
      </w:r>
    </w:p>
    <w:p w:rsidR="00EF77FA" w:rsidRDefault="00EF77FA" w:rsidP="007D2801">
      <w:pPr>
        <w:rPr>
          <w:rFonts w:asciiTheme="minorHAnsi" w:hAnsiTheme="minorHAnsi"/>
        </w:rPr>
      </w:pPr>
    </w:p>
    <w:p w:rsidR="00EF77FA" w:rsidRPr="00EF77FA" w:rsidRDefault="00EF77FA" w:rsidP="007D2801">
      <w:pPr>
        <w:rPr>
          <w:rFonts w:asciiTheme="minorHAnsi" w:hAnsiTheme="minorHAnsi"/>
        </w:rPr>
      </w:pPr>
      <w:r>
        <w:rPr>
          <w:rFonts w:asciiTheme="minorHAnsi" w:hAnsiTheme="minorHAnsi"/>
          <w:i/>
        </w:rPr>
        <w:t>*Recite and Review are discussed below</w:t>
      </w:r>
    </w:p>
    <w:p w:rsidR="00EF77FA" w:rsidRDefault="00EF77FA" w:rsidP="007D2801">
      <w:pPr>
        <w:rPr>
          <w:rFonts w:asciiTheme="minorHAnsi" w:hAnsiTheme="minorHAnsi"/>
        </w:rPr>
      </w:pPr>
    </w:p>
    <w:p w:rsidR="00084444" w:rsidRPr="00C43ACA" w:rsidRDefault="00084444" w:rsidP="007D2801">
      <w:pPr>
        <w:rPr>
          <w:rFonts w:asciiTheme="minorHAnsi" w:hAnsiTheme="minorHAnsi"/>
          <w:i/>
        </w:rPr>
      </w:pPr>
      <w:r w:rsidRPr="00C43ACA">
        <w:rPr>
          <w:rFonts w:asciiTheme="minorHAnsi" w:hAnsiTheme="minorHAnsi"/>
          <w:b/>
          <w:i/>
        </w:rPr>
        <w:t xml:space="preserve">Sample </w:t>
      </w:r>
      <w:r w:rsidR="00C43ACA" w:rsidRPr="00C43ACA">
        <w:rPr>
          <w:rFonts w:asciiTheme="minorHAnsi" w:hAnsiTheme="minorHAnsi"/>
          <w:b/>
          <w:i/>
        </w:rPr>
        <w:t>Survey, Question, and Read</w:t>
      </w:r>
    </w:p>
    <w:p w:rsidR="00084444" w:rsidRPr="00C675FE" w:rsidRDefault="00C43ACA" w:rsidP="007D2801">
      <w:pPr>
        <w:rPr>
          <w:rFonts w:asciiTheme="minorHAnsi" w:hAnsiTheme="minorHAnsi"/>
        </w:rPr>
      </w:pPr>
      <w:r w:rsidRPr="00C675FE">
        <w:rPr>
          <w:rFonts w:asciiTheme="minorHAnsi" w:hAnsiTheme="minorHAnsi"/>
          <w:noProof/>
        </w:rPr>
        <w:drawing>
          <wp:anchor distT="0" distB="0" distL="114300" distR="114300" simplePos="0" relativeHeight="251658240" behindDoc="1" locked="0" layoutInCell="1" allowOverlap="1" wp14:anchorId="55515936" wp14:editId="2CD8554B">
            <wp:simplePos x="0" y="0"/>
            <wp:positionH relativeFrom="column">
              <wp:posOffset>5667375</wp:posOffset>
            </wp:positionH>
            <wp:positionV relativeFrom="paragraph">
              <wp:posOffset>8890</wp:posOffset>
            </wp:positionV>
            <wp:extent cx="914400" cy="914400"/>
            <wp:effectExtent l="0" t="0" r="0" b="0"/>
            <wp:wrapTight wrapText="bothSides">
              <wp:wrapPolygon edited="0">
                <wp:start x="0" y="0"/>
                <wp:lineTo x="0" y="21150"/>
                <wp:lineTo x="21150" y="21150"/>
                <wp:lineTo x="21150" y="0"/>
                <wp:lineTo x="0" y="0"/>
              </wp:wrapPolygon>
            </wp:wrapTight>
            <wp:docPr id="1" name="Picture 1" descr="C:\Users\ErinD\Downloads\CDC College Health 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nD\Downloads\CDC College Health Webs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444" w:rsidRPr="00C675FE">
        <w:rPr>
          <w:rFonts w:asciiTheme="minorHAnsi" w:hAnsiTheme="minorHAnsi"/>
        </w:rPr>
        <w:t xml:space="preserve">The sample is based on CDC’s “College Health and Safety” website, which is available at </w:t>
      </w:r>
      <w:hyperlink r:id="rId11" w:history="1">
        <w:r w:rsidR="00084444" w:rsidRPr="00C675FE">
          <w:rPr>
            <w:rStyle w:val="Hyperlink"/>
            <w:rFonts w:asciiTheme="minorHAnsi" w:hAnsiTheme="minorHAnsi"/>
          </w:rPr>
          <w:t>http://www.cdc.gov/family/college/</w:t>
        </w:r>
      </w:hyperlink>
      <w:r w:rsidR="00084444" w:rsidRPr="00C675FE">
        <w:rPr>
          <w:rFonts w:asciiTheme="minorHAnsi" w:hAnsiTheme="minorHAnsi"/>
        </w:rPr>
        <w:t>.  You can also scan the QR code to access the site.</w:t>
      </w:r>
    </w:p>
    <w:p w:rsidR="00084444" w:rsidRPr="00C675FE" w:rsidRDefault="00084444" w:rsidP="007D2801">
      <w:pPr>
        <w:rPr>
          <w:rFonts w:asciiTheme="minorHAnsi" w:hAnsiTheme="minorHAnsi"/>
        </w:rPr>
      </w:pPr>
    </w:p>
    <w:p w:rsidR="00C879B4" w:rsidRPr="00C675FE" w:rsidRDefault="00C879B4" w:rsidP="007D2801">
      <w:pPr>
        <w:rPr>
          <w:rFonts w:asciiTheme="minorHAnsi" w:hAnsiTheme="minorHAnsi"/>
        </w:rPr>
      </w:pPr>
      <w:r w:rsidRPr="00C675FE">
        <w:rPr>
          <w:rFonts w:asciiTheme="minorHAnsi" w:hAnsiTheme="minorHAnsi"/>
          <w:i/>
        </w:rPr>
        <w:t xml:space="preserve">Instructions:  </w:t>
      </w:r>
      <w:r w:rsidRPr="00C675FE">
        <w:rPr>
          <w:rFonts w:asciiTheme="minorHAnsi" w:hAnsiTheme="minorHAnsi"/>
        </w:rPr>
        <w:t>Read through the sample Survey, Question, and Read below.  When you reach the heading “Prevent Sexually Transmitted Diseases,” you will complete the Question and Read boxes yourself.</w:t>
      </w:r>
    </w:p>
    <w:p w:rsidR="00C879B4" w:rsidRPr="00C675FE" w:rsidRDefault="00C879B4" w:rsidP="007D2801">
      <w:pPr>
        <w:rPr>
          <w:rFonts w:asciiTheme="minorHAnsi" w:hAnsiTheme="minorHAnsi"/>
        </w:rPr>
      </w:pPr>
    </w:p>
    <w:tbl>
      <w:tblPr>
        <w:tblStyle w:val="TableGrid"/>
        <w:tblW w:w="0" w:type="auto"/>
        <w:tblLook w:val="04A0" w:firstRow="1" w:lastRow="0" w:firstColumn="1" w:lastColumn="0" w:noHBand="0" w:noVBand="1"/>
      </w:tblPr>
      <w:tblGrid>
        <w:gridCol w:w="2155"/>
        <w:gridCol w:w="3597"/>
        <w:gridCol w:w="3598"/>
      </w:tblGrid>
      <w:tr w:rsidR="005252A9" w:rsidRPr="00C675FE" w:rsidTr="00C879B4">
        <w:tc>
          <w:tcPr>
            <w:tcW w:w="2155" w:type="dxa"/>
          </w:tcPr>
          <w:p w:rsidR="005252A9" w:rsidRPr="00C675FE" w:rsidRDefault="005252A9" w:rsidP="005252A9">
            <w:pPr>
              <w:jc w:val="center"/>
              <w:rPr>
                <w:rFonts w:asciiTheme="minorHAnsi" w:hAnsiTheme="minorHAnsi"/>
                <w:b/>
              </w:rPr>
            </w:pPr>
            <w:r w:rsidRPr="00C675FE">
              <w:rPr>
                <w:rFonts w:asciiTheme="minorHAnsi" w:hAnsiTheme="minorHAnsi"/>
                <w:b/>
              </w:rPr>
              <w:t>Survey</w:t>
            </w:r>
          </w:p>
        </w:tc>
        <w:tc>
          <w:tcPr>
            <w:tcW w:w="3597" w:type="dxa"/>
          </w:tcPr>
          <w:p w:rsidR="005252A9" w:rsidRPr="00C675FE" w:rsidRDefault="005252A9" w:rsidP="005252A9">
            <w:pPr>
              <w:jc w:val="center"/>
              <w:rPr>
                <w:rFonts w:asciiTheme="minorHAnsi" w:hAnsiTheme="minorHAnsi"/>
                <w:b/>
              </w:rPr>
            </w:pPr>
            <w:r w:rsidRPr="00C675FE">
              <w:rPr>
                <w:rFonts w:asciiTheme="minorHAnsi" w:hAnsiTheme="minorHAnsi"/>
                <w:b/>
              </w:rPr>
              <w:t>Question</w:t>
            </w:r>
          </w:p>
        </w:tc>
        <w:tc>
          <w:tcPr>
            <w:tcW w:w="3598" w:type="dxa"/>
          </w:tcPr>
          <w:p w:rsidR="005252A9" w:rsidRPr="00C675FE" w:rsidRDefault="005252A9" w:rsidP="005252A9">
            <w:pPr>
              <w:jc w:val="center"/>
              <w:rPr>
                <w:rFonts w:asciiTheme="minorHAnsi" w:hAnsiTheme="minorHAnsi"/>
                <w:b/>
              </w:rPr>
            </w:pPr>
            <w:r w:rsidRPr="00C675FE">
              <w:rPr>
                <w:rFonts w:asciiTheme="minorHAnsi" w:hAnsiTheme="minorHAnsi"/>
                <w:b/>
              </w:rPr>
              <w:t>Read</w:t>
            </w:r>
          </w:p>
        </w:tc>
      </w:tr>
      <w:tr w:rsidR="005252A9" w:rsidRPr="00C675FE" w:rsidTr="00C879B4">
        <w:tc>
          <w:tcPr>
            <w:tcW w:w="2155" w:type="dxa"/>
          </w:tcPr>
          <w:p w:rsidR="005252A9" w:rsidRPr="00C675FE" w:rsidRDefault="005252A9" w:rsidP="007D2801">
            <w:pPr>
              <w:rPr>
                <w:rFonts w:asciiTheme="minorHAnsi" w:hAnsiTheme="minorHAnsi"/>
              </w:rPr>
            </w:pPr>
            <w:r w:rsidRPr="00C675FE">
              <w:rPr>
                <w:rFonts w:asciiTheme="minorHAnsi" w:hAnsiTheme="minorHAnsi"/>
              </w:rPr>
              <w:t>Title:  College Health and Safety</w:t>
            </w:r>
          </w:p>
        </w:tc>
        <w:tc>
          <w:tcPr>
            <w:tcW w:w="3597" w:type="dxa"/>
          </w:tcPr>
          <w:p w:rsidR="005252A9" w:rsidRPr="00C675FE" w:rsidRDefault="005252A9" w:rsidP="007D2801">
            <w:pPr>
              <w:rPr>
                <w:rFonts w:asciiTheme="minorHAnsi" w:hAnsiTheme="minorHAnsi"/>
              </w:rPr>
            </w:pPr>
            <w:r w:rsidRPr="00C675FE">
              <w:rPr>
                <w:rFonts w:asciiTheme="minorHAnsi" w:hAnsiTheme="minorHAnsi"/>
              </w:rPr>
              <w:t>What health and safety issues apply specifically to college students?</w:t>
            </w:r>
          </w:p>
        </w:tc>
        <w:tc>
          <w:tcPr>
            <w:tcW w:w="3598" w:type="dxa"/>
          </w:tcPr>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Exercise</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Diet</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Sexually Transmitted Diseases (STDs)</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Vaccinations</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Sleep</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Mental Health</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Harmful Substances (drugs, alcohol, and cigarettes)</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Campus Security</w:t>
            </w:r>
          </w:p>
          <w:p w:rsidR="005252A9" w:rsidRPr="00C675FE" w:rsidRDefault="005252A9" w:rsidP="005252A9">
            <w:pPr>
              <w:pStyle w:val="ListParagraph"/>
              <w:numPr>
                <w:ilvl w:val="0"/>
                <w:numId w:val="6"/>
              </w:numPr>
              <w:rPr>
                <w:rFonts w:asciiTheme="minorHAnsi" w:hAnsiTheme="minorHAnsi"/>
              </w:rPr>
            </w:pPr>
            <w:r w:rsidRPr="00C675FE">
              <w:rPr>
                <w:rFonts w:asciiTheme="minorHAnsi" w:hAnsiTheme="minorHAnsi"/>
              </w:rPr>
              <w:t>Sexual Violence</w:t>
            </w:r>
          </w:p>
        </w:tc>
      </w:tr>
      <w:tr w:rsidR="005252A9" w:rsidRPr="00C675FE" w:rsidTr="00C879B4">
        <w:tc>
          <w:tcPr>
            <w:tcW w:w="2155" w:type="dxa"/>
          </w:tcPr>
          <w:p w:rsidR="005252A9" w:rsidRPr="00C675FE" w:rsidRDefault="00657298" w:rsidP="007D2801">
            <w:pPr>
              <w:rPr>
                <w:rFonts w:asciiTheme="minorHAnsi" w:hAnsiTheme="minorHAnsi"/>
              </w:rPr>
            </w:pPr>
            <w:r w:rsidRPr="00C675FE">
              <w:rPr>
                <w:rFonts w:asciiTheme="minorHAnsi" w:hAnsiTheme="minorHAnsi"/>
              </w:rPr>
              <w:t>Heading:  Move It</w:t>
            </w:r>
          </w:p>
        </w:tc>
        <w:tc>
          <w:tcPr>
            <w:tcW w:w="3597" w:type="dxa"/>
          </w:tcPr>
          <w:p w:rsidR="005252A9" w:rsidRPr="00C675FE" w:rsidRDefault="00657298" w:rsidP="007D2801">
            <w:pPr>
              <w:rPr>
                <w:rFonts w:asciiTheme="minorHAnsi" w:hAnsiTheme="minorHAnsi"/>
              </w:rPr>
            </w:pPr>
            <w:r w:rsidRPr="00C675FE">
              <w:rPr>
                <w:rFonts w:asciiTheme="minorHAnsi" w:hAnsiTheme="minorHAnsi"/>
              </w:rPr>
              <w:t>What does it mean to move it?</w:t>
            </w:r>
          </w:p>
          <w:p w:rsidR="00657298" w:rsidRPr="00C675FE" w:rsidRDefault="00657298" w:rsidP="007D2801">
            <w:pPr>
              <w:rPr>
                <w:rFonts w:asciiTheme="minorHAnsi" w:hAnsiTheme="minorHAnsi"/>
              </w:rPr>
            </w:pPr>
            <w:r w:rsidRPr="00C675FE">
              <w:rPr>
                <w:rFonts w:asciiTheme="minorHAnsi" w:hAnsiTheme="minorHAnsi"/>
              </w:rPr>
              <w:t>How much exercise should college students get?</w:t>
            </w:r>
          </w:p>
          <w:p w:rsidR="00FC03B9" w:rsidRPr="00C675FE" w:rsidRDefault="00FC03B9" w:rsidP="007D2801">
            <w:pPr>
              <w:rPr>
                <w:rFonts w:asciiTheme="minorHAnsi" w:hAnsiTheme="minorHAnsi"/>
              </w:rPr>
            </w:pPr>
            <w:r w:rsidRPr="00C675FE">
              <w:rPr>
                <w:rFonts w:asciiTheme="minorHAnsi" w:hAnsiTheme="minorHAnsi"/>
              </w:rPr>
              <w:t>Why is exercise important?</w:t>
            </w:r>
          </w:p>
        </w:tc>
        <w:tc>
          <w:tcPr>
            <w:tcW w:w="3598" w:type="dxa"/>
          </w:tcPr>
          <w:p w:rsidR="005252A9" w:rsidRPr="00C675FE" w:rsidRDefault="00657298" w:rsidP="00657298">
            <w:pPr>
              <w:rPr>
                <w:rFonts w:asciiTheme="minorHAnsi" w:hAnsiTheme="minorHAnsi"/>
              </w:rPr>
            </w:pPr>
            <w:r w:rsidRPr="00C675FE">
              <w:rPr>
                <w:rFonts w:asciiTheme="minorHAnsi" w:hAnsiTheme="minorHAnsi"/>
              </w:rPr>
              <w:t>Move it=Exercise</w:t>
            </w:r>
          </w:p>
          <w:p w:rsidR="00657298" w:rsidRPr="00C675FE" w:rsidRDefault="00657298" w:rsidP="00657298">
            <w:pPr>
              <w:rPr>
                <w:rFonts w:asciiTheme="minorHAnsi" w:hAnsiTheme="minorHAnsi"/>
              </w:rPr>
            </w:pPr>
            <w:r w:rsidRPr="00C675FE">
              <w:rPr>
                <w:rFonts w:asciiTheme="minorHAnsi" w:hAnsiTheme="minorHAnsi"/>
              </w:rPr>
              <w:t>Students should get 2½ hours of physical activity a week</w:t>
            </w:r>
          </w:p>
          <w:p w:rsidR="00FC03B9" w:rsidRPr="00C675FE" w:rsidRDefault="00FC03B9" w:rsidP="00657298">
            <w:pPr>
              <w:rPr>
                <w:rFonts w:asciiTheme="minorHAnsi" w:hAnsiTheme="minorHAnsi"/>
              </w:rPr>
            </w:pPr>
            <w:r w:rsidRPr="00C675FE">
              <w:rPr>
                <w:rFonts w:asciiTheme="minorHAnsi" w:hAnsiTheme="minorHAnsi"/>
              </w:rPr>
              <w:t>Exercise helps students improve health and reduces risk for chronic conditions like diabetes.</w:t>
            </w:r>
          </w:p>
        </w:tc>
      </w:tr>
      <w:tr w:rsidR="00657298" w:rsidRPr="00C675FE" w:rsidTr="00C879B4">
        <w:tc>
          <w:tcPr>
            <w:tcW w:w="2155" w:type="dxa"/>
          </w:tcPr>
          <w:p w:rsidR="00657298" w:rsidRPr="00C675FE" w:rsidRDefault="00FC03B9" w:rsidP="007D2801">
            <w:pPr>
              <w:rPr>
                <w:rFonts w:asciiTheme="minorHAnsi" w:hAnsiTheme="minorHAnsi"/>
              </w:rPr>
            </w:pPr>
            <w:r w:rsidRPr="00C675FE">
              <w:rPr>
                <w:rFonts w:asciiTheme="minorHAnsi" w:hAnsiTheme="minorHAnsi"/>
              </w:rPr>
              <w:t>Heading:  Balance Your Diet</w:t>
            </w:r>
          </w:p>
        </w:tc>
        <w:tc>
          <w:tcPr>
            <w:tcW w:w="3597" w:type="dxa"/>
          </w:tcPr>
          <w:p w:rsidR="00FC03B9" w:rsidRPr="00C675FE" w:rsidRDefault="00FC03B9" w:rsidP="007D2801">
            <w:pPr>
              <w:rPr>
                <w:rFonts w:asciiTheme="minorHAnsi" w:hAnsiTheme="minorHAnsi"/>
              </w:rPr>
            </w:pPr>
            <w:r w:rsidRPr="00C675FE">
              <w:rPr>
                <w:rFonts w:asciiTheme="minorHAnsi" w:hAnsiTheme="minorHAnsi"/>
              </w:rPr>
              <w:t>What should college students be eating?</w:t>
            </w:r>
          </w:p>
          <w:p w:rsidR="00FC03B9" w:rsidRPr="00C675FE" w:rsidRDefault="00FC03B9" w:rsidP="007D2801">
            <w:pPr>
              <w:rPr>
                <w:rFonts w:asciiTheme="minorHAnsi" w:hAnsiTheme="minorHAnsi"/>
              </w:rPr>
            </w:pPr>
            <w:r w:rsidRPr="00C675FE">
              <w:rPr>
                <w:rFonts w:asciiTheme="minorHAnsi" w:hAnsiTheme="minorHAnsi"/>
              </w:rPr>
              <w:t>What should students avoid?</w:t>
            </w:r>
          </w:p>
          <w:p w:rsidR="00FC03B9" w:rsidRPr="00C675FE" w:rsidRDefault="00FC03B9" w:rsidP="007D2801">
            <w:pPr>
              <w:rPr>
                <w:rFonts w:asciiTheme="minorHAnsi" w:hAnsiTheme="minorHAnsi"/>
              </w:rPr>
            </w:pPr>
            <w:r w:rsidRPr="00C675FE">
              <w:rPr>
                <w:rFonts w:asciiTheme="minorHAnsi" w:hAnsiTheme="minorHAnsi"/>
              </w:rPr>
              <w:t>What happens if students have an unbalanced diet?</w:t>
            </w:r>
          </w:p>
        </w:tc>
        <w:tc>
          <w:tcPr>
            <w:tcW w:w="3598" w:type="dxa"/>
          </w:tcPr>
          <w:p w:rsidR="00657298" w:rsidRPr="00C675FE" w:rsidRDefault="00FC03B9" w:rsidP="00FC03B9">
            <w:pPr>
              <w:rPr>
                <w:rFonts w:asciiTheme="minorHAnsi" w:hAnsiTheme="minorHAnsi"/>
              </w:rPr>
            </w:pPr>
            <w:r w:rsidRPr="00C675FE">
              <w:rPr>
                <w:rFonts w:asciiTheme="minorHAnsi" w:hAnsiTheme="minorHAnsi"/>
              </w:rPr>
              <w:t>College students should eat fruit and vegetables, not the junk food that is easily available on campus.</w:t>
            </w:r>
          </w:p>
          <w:p w:rsidR="00C879B4" w:rsidRPr="00C675FE" w:rsidRDefault="00C879B4" w:rsidP="00FC03B9">
            <w:pPr>
              <w:rPr>
                <w:rFonts w:asciiTheme="minorHAnsi" w:hAnsiTheme="minorHAnsi"/>
              </w:rPr>
            </w:pPr>
            <w:r w:rsidRPr="00C675FE">
              <w:rPr>
                <w:rFonts w:asciiTheme="minorHAnsi" w:hAnsiTheme="minorHAnsi"/>
              </w:rPr>
              <w:t>Students may not eat enough due to stress.</w:t>
            </w:r>
          </w:p>
        </w:tc>
      </w:tr>
      <w:tr w:rsidR="00C879B4" w:rsidRPr="00C675FE" w:rsidTr="00C879B4">
        <w:tc>
          <w:tcPr>
            <w:tcW w:w="2155" w:type="dxa"/>
          </w:tcPr>
          <w:p w:rsidR="00C879B4" w:rsidRPr="00C675FE" w:rsidRDefault="00C879B4" w:rsidP="007D2801">
            <w:pPr>
              <w:rPr>
                <w:rFonts w:asciiTheme="minorHAnsi" w:hAnsiTheme="minorHAnsi"/>
              </w:rPr>
            </w:pPr>
            <w:r w:rsidRPr="00C675FE">
              <w:rPr>
                <w:rFonts w:asciiTheme="minorHAnsi" w:hAnsiTheme="minorHAnsi"/>
              </w:rPr>
              <w:t>Heading:  Prevent Sexually Transmitted Diseases</w:t>
            </w:r>
          </w:p>
          <w:p w:rsidR="00C879B4" w:rsidRPr="00C675FE" w:rsidRDefault="00C879B4" w:rsidP="007D2801">
            <w:pPr>
              <w:rPr>
                <w:rFonts w:asciiTheme="minorHAnsi" w:hAnsiTheme="minorHAnsi"/>
              </w:rPr>
            </w:pPr>
          </w:p>
          <w:p w:rsidR="00C879B4" w:rsidRPr="00C675FE" w:rsidRDefault="00C879B4" w:rsidP="007D2801">
            <w:pPr>
              <w:rPr>
                <w:rFonts w:asciiTheme="minorHAnsi" w:hAnsiTheme="minorHAnsi"/>
              </w:rPr>
            </w:pPr>
          </w:p>
          <w:p w:rsidR="00C879B4" w:rsidRPr="00C675FE" w:rsidRDefault="00C879B4" w:rsidP="007D2801">
            <w:pPr>
              <w:rPr>
                <w:rFonts w:asciiTheme="minorHAnsi" w:hAnsiTheme="minorHAnsi"/>
              </w:rPr>
            </w:pPr>
          </w:p>
          <w:p w:rsidR="00C879B4" w:rsidRPr="00C675FE" w:rsidRDefault="00C879B4" w:rsidP="007D2801">
            <w:pPr>
              <w:rPr>
                <w:rFonts w:asciiTheme="minorHAnsi" w:hAnsiTheme="minorHAnsi"/>
              </w:rPr>
            </w:pPr>
          </w:p>
          <w:p w:rsidR="00C879B4" w:rsidRPr="00C675FE" w:rsidRDefault="00C879B4" w:rsidP="007D2801">
            <w:pPr>
              <w:rPr>
                <w:rFonts w:asciiTheme="minorHAnsi" w:hAnsiTheme="minorHAnsi"/>
              </w:rPr>
            </w:pPr>
          </w:p>
        </w:tc>
        <w:tc>
          <w:tcPr>
            <w:tcW w:w="3597" w:type="dxa"/>
          </w:tcPr>
          <w:p w:rsidR="00C879B4" w:rsidRPr="00C675FE" w:rsidRDefault="00C879B4" w:rsidP="007D2801">
            <w:pPr>
              <w:rPr>
                <w:rFonts w:asciiTheme="minorHAnsi" w:hAnsiTheme="minorHAnsi"/>
              </w:rPr>
            </w:pPr>
          </w:p>
        </w:tc>
        <w:tc>
          <w:tcPr>
            <w:tcW w:w="3598" w:type="dxa"/>
          </w:tcPr>
          <w:p w:rsidR="00C879B4" w:rsidRPr="00C675FE" w:rsidRDefault="00C879B4" w:rsidP="00FC03B9">
            <w:pPr>
              <w:rPr>
                <w:rFonts w:asciiTheme="minorHAnsi" w:hAnsiTheme="minorHAnsi"/>
              </w:rPr>
            </w:pPr>
          </w:p>
        </w:tc>
      </w:tr>
    </w:tbl>
    <w:p w:rsidR="005252A9" w:rsidRPr="00C675FE" w:rsidRDefault="005252A9" w:rsidP="007D2801">
      <w:pPr>
        <w:rPr>
          <w:rFonts w:asciiTheme="minorHAnsi" w:hAnsiTheme="minorHAnsi"/>
        </w:rPr>
      </w:pPr>
    </w:p>
    <w:p w:rsidR="00527C42" w:rsidRPr="00C675FE" w:rsidRDefault="00527C42" w:rsidP="00527C42">
      <w:pPr>
        <w:rPr>
          <w:rFonts w:asciiTheme="minorHAnsi" w:hAnsiTheme="minorHAnsi"/>
        </w:rPr>
      </w:pPr>
      <w:r w:rsidRPr="00C675FE">
        <w:rPr>
          <w:rFonts w:asciiTheme="minorHAnsi" w:hAnsiTheme="minorHAnsi"/>
          <w:b/>
        </w:rPr>
        <w:t xml:space="preserve">Recite:  </w:t>
      </w:r>
      <w:r w:rsidRPr="00C675FE">
        <w:rPr>
          <w:rFonts w:asciiTheme="minorHAnsi" w:hAnsiTheme="minorHAnsi"/>
        </w:rPr>
        <w:t>After each section, stop and recite what you learned.  You should:</w:t>
      </w:r>
    </w:p>
    <w:p w:rsidR="00527C42" w:rsidRPr="00C675FE" w:rsidRDefault="00527C42" w:rsidP="00527C42">
      <w:pPr>
        <w:pStyle w:val="ListParagraph"/>
        <w:numPr>
          <w:ilvl w:val="0"/>
          <w:numId w:val="7"/>
        </w:numPr>
        <w:rPr>
          <w:rFonts w:asciiTheme="minorHAnsi" w:hAnsiTheme="minorHAnsi"/>
        </w:rPr>
      </w:pPr>
      <w:r w:rsidRPr="00C675FE">
        <w:rPr>
          <w:rFonts w:asciiTheme="minorHAnsi" w:hAnsiTheme="minorHAnsi"/>
        </w:rPr>
        <w:t>Summarize the text out loud</w:t>
      </w:r>
    </w:p>
    <w:p w:rsidR="00527C42" w:rsidRPr="00C675FE" w:rsidRDefault="00527C42" w:rsidP="00527C42">
      <w:pPr>
        <w:pStyle w:val="ListParagraph"/>
        <w:numPr>
          <w:ilvl w:val="0"/>
          <w:numId w:val="7"/>
        </w:numPr>
        <w:rPr>
          <w:rFonts w:asciiTheme="minorHAnsi" w:hAnsiTheme="minorHAnsi"/>
        </w:rPr>
      </w:pPr>
      <w:r w:rsidRPr="00C675FE">
        <w:rPr>
          <w:rFonts w:asciiTheme="minorHAnsi" w:hAnsiTheme="minorHAnsi"/>
        </w:rPr>
        <w:t>Write notes about the reading in your own words</w:t>
      </w:r>
    </w:p>
    <w:p w:rsidR="00527C42" w:rsidRPr="00C675FE" w:rsidRDefault="00527C42" w:rsidP="00527C42">
      <w:pPr>
        <w:pStyle w:val="ListParagraph"/>
        <w:numPr>
          <w:ilvl w:val="0"/>
          <w:numId w:val="7"/>
        </w:numPr>
        <w:rPr>
          <w:rFonts w:asciiTheme="minorHAnsi" w:hAnsiTheme="minorHAnsi"/>
        </w:rPr>
      </w:pPr>
      <w:r w:rsidRPr="00C675FE">
        <w:rPr>
          <w:rFonts w:asciiTheme="minorHAnsi" w:hAnsiTheme="minorHAnsi"/>
        </w:rPr>
        <w:t>Underline or highlight important points</w:t>
      </w:r>
    </w:p>
    <w:p w:rsidR="00527C42" w:rsidRPr="00C675FE" w:rsidRDefault="00527C42" w:rsidP="00527C42">
      <w:pPr>
        <w:rPr>
          <w:rFonts w:asciiTheme="minorHAnsi" w:hAnsiTheme="minorHAnsi"/>
          <w:b/>
        </w:rPr>
      </w:pPr>
    </w:p>
    <w:p w:rsidR="00527C42" w:rsidRPr="00C675FE" w:rsidRDefault="00527C42" w:rsidP="00527C42">
      <w:pPr>
        <w:rPr>
          <w:rFonts w:asciiTheme="minorHAnsi" w:hAnsiTheme="minorHAnsi"/>
        </w:rPr>
      </w:pPr>
      <w:r w:rsidRPr="00C675FE">
        <w:rPr>
          <w:rFonts w:asciiTheme="minorHAnsi" w:hAnsiTheme="minorHAnsi"/>
          <w:b/>
        </w:rPr>
        <w:t xml:space="preserve">Review:  </w:t>
      </w:r>
      <w:r w:rsidRPr="00C675FE">
        <w:rPr>
          <w:rFonts w:asciiTheme="minorHAnsi" w:hAnsiTheme="minorHAnsi"/>
        </w:rPr>
        <w:t>Review should take place frequently after you have completed a reading to ensure that you remember the information.  When you review, you should:</w:t>
      </w:r>
    </w:p>
    <w:p w:rsidR="00527C42" w:rsidRPr="00C675FE" w:rsidRDefault="00527C42" w:rsidP="00527C42">
      <w:pPr>
        <w:pStyle w:val="ListParagraph"/>
        <w:numPr>
          <w:ilvl w:val="0"/>
          <w:numId w:val="8"/>
        </w:numPr>
        <w:rPr>
          <w:rFonts w:asciiTheme="minorHAnsi" w:hAnsiTheme="minorHAnsi"/>
        </w:rPr>
      </w:pPr>
      <w:r w:rsidRPr="00C675FE">
        <w:rPr>
          <w:rFonts w:asciiTheme="minorHAnsi" w:hAnsiTheme="minorHAnsi"/>
        </w:rPr>
        <w:t>Ask and answer questions about the important points that you identified</w:t>
      </w:r>
    </w:p>
    <w:p w:rsidR="00527C42" w:rsidRPr="00C675FE" w:rsidRDefault="00527C42" w:rsidP="00527C42">
      <w:pPr>
        <w:pStyle w:val="ListParagraph"/>
        <w:numPr>
          <w:ilvl w:val="0"/>
          <w:numId w:val="8"/>
        </w:numPr>
        <w:rPr>
          <w:rFonts w:asciiTheme="minorHAnsi" w:hAnsiTheme="minorHAnsi"/>
        </w:rPr>
      </w:pPr>
      <w:r w:rsidRPr="00C675FE">
        <w:rPr>
          <w:rFonts w:asciiTheme="minorHAnsi" w:hAnsiTheme="minorHAnsi"/>
        </w:rPr>
        <w:t>Reread the notes you wrote about the text</w:t>
      </w:r>
    </w:p>
    <w:p w:rsidR="00527C42" w:rsidRPr="00C675FE" w:rsidRDefault="00527C42" w:rsidP="00527C42">
      <w:pPr>
        <w:pStyle w:val="ListParagraph"/>
        <w:numPr>
          <w:ilvl w:val="0"/>
          <w:numId w:val="8"/>
        </w:numPr>
        <w:rPr>
          <w:rFonts w:asciiTheme="minorHAnsi" w:hAnsiTheme="minorHAnsi"/>
        </w:rPr>
      </w:pPr>
      <w:r w:rsidRPr="00C675FE">
        <w:rPr>
          <w:rFonts w:asciiTheme="minorHAnsi" w:hAnsiTheme="minorHAnsi"/>
        </w:rPr>
        <w:t>Make flash cards to help memorize difficult concepts</w:t>
      </w:r>
    </w:p>
    <w:p w:rsidR="00527C42" w:rsidRPr="00C675FE" w:rsidRDefault="00527C42" w:rsidP="00527C42">
      <w:pPr>
        <w:pStyle w:val="ListParagraph"/>
        <w:numPr>
          <w:ilvl w:val="0"/>
          <w:numId w:val="8"/>
        </w:numPr>
        <w:rPr>
          <w:rFonts w:asciiTheme="minorHAnsi" w:hAnsiTheme="minorHAnsi"/>
        </w:rPr>
      </w:pPr>
      <w:r w:rsidRPr="00C675FE">
        <w:rPr>
          <w:rFonts w:asciiTheme="minorHAnsi" w:hAnsiTheme="minorHAnsi"/>
        </w:rPr>
        <w:t>Create your own study guide for the chapter</w:t>
      </w:r>
    </w:p>
    <w:p w:rsidR="00527C42" w:rsidRPr="00C675FE" w:rsidRDefault="00527C42" w:rsidP="00527C42">
      <w:pPr>
        <w:pStyle w:val="ListParagraph"/>
        <w:numPr>
          <w:ilvl w:val="0"/>
          <w:numId w:val="8"/>
        </w:numPr>
        <w:rPr>
          <w:rFonts w:asciiTheme="minorHAnsi" w:hAnsiTheme="minorHAnsi"/>
        </w:rPr>
      </w:pPr>
      <w:r w:rsidRPr="00C675FE">
        <w:rPr>
          <w:rFonts w:asciiTheme="minorHAnsi" w:hAnsiTheme="minorHAnsi"/>
        </w:rPr>
        <w:t>Review the study guide to prepare for an exam</w:t>
      </w:r>
    </w:p>
    <w:p w:rsidR="00BF772F" w:rsidRPr="00C675FE" w:rsidRDefault="00BF772F" w:rsidP="00BF772F">
      <w:pPr>
        <w:rPr>
          <w:rFonts w:asciiTheme="minorHAnsi" w:hAnsiTheme="minorHAnsi"/>
        </w:rPr>
      </w:pPr>
    </w:p>
    <w:p w:rsidR="00BF772F" w:rsidRPr="00EF77FA" w:rsidRDefault="00BC0CFF" w:rsidP="00BF772F">
      <w:pPr>
        <w:rPr>
          <w:rFonts w:asciiTheme="minorHAnsi" w:hAnsiTheme="minorHAnsi"/>
          <w:b/>
          <w:u w:val="single"/>
        </w:rPr>
      </w:pPr>
      <w:r w:rsidRPr="00EF77FA">
        <w:rPr>
          <w:rFonts w:asciiTheme="minorHAnsi" w:hAnsiTheme="minorHAnsi"/>
          <w:b/>
          <w:u w:val="single"/>
        </w:rPr>
        <w:t>Strategy 4:  The Look-Away Method</w:t>
      </w:r>
    </w:p>
    <w:p w:rsidR="00BC0CFF" w:rsidRPr="00C675FE" w:rsidRDefault="00BC0CFF" w:rsidP="00BC0CFF">
      <w:pPr>
        <w:rPr>
          <w:rFonts w:asciiTheme="minorHAnsi" w:hAnsiTheme="minorHAnsi"/>
        </w:rPr>
      </w:pPr>
      <w:r w:rsidRPr="00C675FE">
        <w:rPr>
          <w:rFonts w:asciiTheme="minorHAnsi" w:hAnsiTheme="minorHAnsi"/>
        </w:rPr>
        <w:t>The Look-Away Method asks you to test yourself as you complete a reading.  Periodically, look away from the reading to ask yourself questions about the material.  You should:</w:t>
      </w:r>
    </w:p>
    <w:p w:rsidR="00BC0CFF" w:rsidRPr="00C675FE" w:rsidRDefault="00BC0CFF" w:rsidP="00BC0CFF">
      <w:pPr>
        <w:rPr>
          <w:rFonts w:asciiTheme="minorHAnsi" w:hAnsiTheme="minorHAnsi"/>
        </w:rPr>
      </w:pPr>
    </w:p>
    <w:p w:rsidR="00BC0CFF" w:rsidRPr="00C675FE" w:rsidRDefault="00BC0CFF" w:rsidP="00BC0CFF">
      <w:pPr>
        <w:pStyle w:val="ListParagraph"/>
        <w:numPr>
          <w:ilvl w:val="0"/>
          <w:numId w:val="9"/>
        </w:numPr>
        <w:rPr>
          <w:rFonts w:asciiTheme="minorHAnsi" w:hAnsiTheme="minorHAnsi"/>
        </w:rPr>
      </w:pPr>
      <w:r w:rsidRPr="00C675FE">
        <w:rPr>
          <w:rFonts w:asciiTheme="minorHAnsi" w:hAnsiTheme="minorHAnsi"/>
        </w:rPr>
        <w:t>Briefly summarize the material</w:t>
      </w:r>
    </w:p>
    <w:p w:rsidR="00BC0CFF" w:rsidRPr="00C675FE" w:rsidRDefault="00BC0CFF" w:rsidP="00BC0CFF">
      <w:pPr>
        <w:pStyle w:val="ListParagraph"/>
        <w:numPr>
          <w:ilvl w:val="0"/>
          <w:numId w:val="9"/>
        </w:numPr>
        <w:rPr>
          <w:rFonts w:asciiTheme="minorHAnsi" w:hAnsiTheme="minorHAnsi"/>
        </w:rPr>
      </w:pPr>
      <w:r w:rsidRPr="00C675FE">
        <w:rPr>
          <w:rFonts w:asciiTheme="minorHAnsi" w:hAnsiTheme="minorHAnsi"/>
        </w:rPr>
        <w:t>Ask and answer sample test questions about the material</w:t>
      </w:r>
    </w:p>
    <w:p w:rsidR="00BC0CFF" w:rsidRPr="00C675FE" w:rsidRDefault="00BC0CFF" w:rsidP="00BC0CFF">
      <w:pPr>
        <w:pStyle w:val="ListParagraph"/>
        <w:numPr>
          <w:ilvl w:val="0"/>
          <w:numId w:val="9"/>
        </w:numPr>
        <w:rPr>
          <w:rFonts w:asciiTheme="minorHAnsi" w:hAnsiTheme="minorHAnsi"/>
        </w:rPr>
      </w:pPr>
      <w:r w:rsidRPr="00C675FE">
        <w:rPr>
          <w:rFonts w:asciiTheme="minorHAnsi" w:hAnsiTheme="minorHAnsi"/>
        </w:rPr>
        <w:t>Respond to the material:  Do you agree or disagree?  Why?</w:t>
      </w:r>
    </w:p>
    <w:p w:rsidR="00BC0CFF" w:rsidRPr="00C675FE" w:rsidRDefault="00BC0CFF" w:rsidP="00BC0CFF">
      <w:pPr>
        <w:pStyle w:val="ListParagraph"/>
        <w:numPr>
          <w:ilvl w:val="0"/>
          <w:numId w:val="9"/>
        </w:numPr>
        <w:rPr>
          <w:rFonts w:asciiTheme="minorHAnsi" w:hAnsiTheme="minorHAnsi"/>
        </w:rPr>
      </w:pPr>
      <w:r w:rsidRPr="00C675FE">
        <w:rPr>
          <w:rFonts w:asciiTheme="minorHAnsi" w:hAnsiTheme="minorHAnsi"/>
        </w:rPr>
        <w:t xml:space="preserve">Make connections to the material:  How does it relate to what you already know?  To your assignment?  </w:t>
      </w:r>
      <w:proofErr w:type="gramStart"/>
      <w:r w:rsidRPr="00C675FE">
        <w:rPr>
          <w:rFonts w:asciiTheme="minorHAnsi" w:hAnsiTheme="minorHAnsi"/>
        </w:rPr>
        <w:t>Your</w:t>
      </w:r>
      <w:proofErr w:type="gramEnd"/>
      <w:r w:rsidRPr="00C675FE">
        <w:rPr>
          <w:rFonts w:asciiTheme="minorHAnsi" w:hAnsiTheme="minorHAnsi"/>
        </w:rPr>
        <w:t xml:space="preserve"> major?  Your career?</w:t>
      </w: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r w:rsidRPr="00C675FE">
        <w:rPr>
          <w:rFonts w:asciiTheme="minorHAnsi" w:hAnsiTheme="minorHAnsi"/>
        </w:rPr>
        <w:t>As you complete the above steps, write notes for yourself in the margins or in your notebook.  This will help you remember the material better.</w:t>
      </w:r>
    </w:p>
    <w:p w:rsidR="00BC0CFF" w:rsidRPr="00C675FE" w:rsidRDefault="00BC0CFF" w:rsidP="00BC0CFF">
      <w:pPr>
        <w:rPr>
          <w:rFonts w:asciiTheme="minorHAnsi" w:hAnsiTheme="minorHAnsi"/>
        </w:rPr>
      </w:pPr>
    </w:p>
    <w:p w:rsidR="00BC0CFF" w:rsidRPr="00C43ACA" w:rsidRDefault="00BC0CFF" w:rsidP="00BC0CFF">
      <w:pPr>
        <w:rPr>
          <w:rFonts w:asciiTheme="minorHAnsi" w:hAnsiTheme="minorHAnsi"/>
          <w:b/>
          <w:i/>
        </w:rPr>
      </w:pPr>
      <w:r w:rsidRPr="00C43ACA">
        <w:rPr>
          <w:rFonts w:asciiTheme="minorHAnsi" w:hAnsiTheme="minorHAnsi"/>
          <w:b/>
          <w:i/>
        </w:rPr>
        <w:t>Sample Look-Away</w:t>
      </w:r>
    </w:p>
    <w:p w:rsidR="00BC0CFF" w:rsidRPr="00C675FE" w:rsidRDefault="00BC0CFF" w:rsidP="00BC0CFF">
      <w:pPr>
        <w:rPr>
          <w:rFonts w:asciiTheme="minorHAnsi" w:hAnsiTheme="minorHAnsi"/>
        </w:rPr>
      </w:pPr>
      <w:r w:rsidRPr="00C675FE">
        <w:rPr>
          <w:rFonts w:asciiTheme="minorHAnsi" w:hAnsiTheme="minorHAnsi"/>
          <w:i/>
        </w:rPr>
        <w:t xml:space="preserve">Instructions:  </w:t>
      </w:r>
      <w:r w:rsidRPr="00C675FE">
        <w:rPr>
          <w:rFonts w:asciiTheme="minorHAnsi" w:hAnsiTheme="minorHAnsi"/>
        </w:rPr>
        <w:t xml:space="preserve">When you are done reading the passage on Angkor </w:t>
      </w:r>
      <w:proofErr w:type="spellStart"/>
      <w:r w:rsidRPr="00C675FE">
        <w:rPr>
          <w:rFonts w:asciiTheme="minorHAnsi" w:hAnsiTheme="minorHAnsi"/>
        </w:rPr>
        <w:t>Wat</w:t>
      </w:r>
      <w:proofErr w:type="spellEnd"/>
      <w:r w:rsidRPr="00C675FE">
        <w:rPr>
          <w:rFonts w:asciiTheme="minorHAnsi" w:hAnsiTheme="minorHAnsi"/>
        </w:rPr>
        <w:t>, do a sample Look-Away using at least one o</w:t>
      </w:r>
      <w:r w:rsidR="00C43ACA">
        <w:rPr>
          <w:rFonts w:asciiTheme="minorHAnsi" w:hAnsiTheme="minorHAnsi"/>
        </w:rPr>
        <w:t>f the above</w:t>
      </w:r>
      <w:r w:rsidRPr="00C675FE">
        <w:rPr>
          <w:rFonts w:asciiTheme="minorHAnsi" w:hAnsiTheme="minorHAnsi"/>
        </w:rPr>
        <w:t xml:space="preserve"> strategies.  Write your answer below.</w:t>
      </w:r>
    </w:p>
    <w:p w:rsidR="00BC0CFF" w:rsidRPr="00C675FE" w:rsidRDefault="00BC0CFF" w:rsidP="00BC0CFF">
      <w:pPr>
        <w:rPr>
          <w:rFonts w:asciiTheme="minorHAnsi" w:hAnsiTheme="minorHAnsi"/>
        </w:rPr>
      </w:pPr>
    </w:p>
    <w:tbl>
      <w:tblPr>
        <w:tblStyle w:val="TableGrid"/>
        <w:tblW w:w="0" w:type="auto"/>
        <w:tblLook w:val="04A0" w:firstRow="1" w:lastRow="0" w:firstColumn="1" w:lastColumn="0" w:noHBand="0" w:noVBand="1"/>
      </w:tblPr>
      <w:tblGrid>
        <w:gridCol w:w="9350"/>
      </w:tblGrid>
      <w:tr w:rsidR="00BC0CFF" w:rsidRPr="00C675FE" w:rsidTr="00BC0CFF">
        <w:tc>
          <w:tcPr>
            <w:tcW w:w="9350" w:type="dxa"/>
          </w:tcPr>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p w:rsidR="00BC0CFF" w:rsidRPr="00C675FE" w:rsidRDefault="00BC0CFF" w:rsidP="00BC0CFF">
            <w:pPr>
              <w:rPr>
                <w:rFonts w:asciiTheme="minorHAnsi" w:hAnsiTheme="minorHAnsi"/>
              </w:rPr>
            </w:pPr>
          </w:p>
        </w:tc>
      </w:tr>
    </w:tbl>
    <w:p w:rsidR="00BC0CFF" w:rsidRDefault="00BC0CFF" w:rsidP="00BC0CFF">
      <w:pPr>
        <w:rPr>
          <w:rFonts w:asciiTheme="minorHAnsi" w:hAnsiTheme="minorHAnsi"/>
        </w:rPr>
      </w:pPr>
    </w:p>
    <w:p w:rsidR="00C43ACA" w:rsidRPr="00C675FE" w:rsidRDefault="00C43ACA" w:rsidP="00BC0CFF">
      <w:pPr>
        <w:rPr>
          <w:rFonts w:asciiTheme="minorHAnsi" w:hAnsiTheme="minorHAnsi"/>
        </w:rPr>
      </w:pPr>
    </w:p>
    <w:p w:rsidR="005750D5" w:rsidRDefault="005750D5">
      <w:pPr>
        <w:rPr>
          <w:rFonts w:asciiTheme="minorHAnsi" w:hAnsiTheme="minorHAnsi"/>
          <w:sz w:val="40"/>
        </w:rPr>
      </w:pPr>
      <w:r>
        <w:rPr>
          <w:rFonts w:asciiTheme="minorHAnsi" w:hAnsiTheme="minorHAnsi"/>
          <w:sz w:val="40"/>
        </w:rPr>
        <w:br w:type="page"/>
      </w:r>
    </w:p>
    <w:p w:rsidR="00EF77FA" w:rsidRDefault="00EF77FA" w:rsidP="00EF77FA">
      <w:pPr>
        <w:jc w:val="center"/>
        <w:rPr>
          <w:rFonts w:asciiTheme="minorHAnsi" w:hAnsiTheme="minorHAnsi"/>
          <w:sz w:val="40"/>
        </w:rPr>
      </w:pPr>
      <w:r w:rsidRPr="007E0F2E">
        <w:rPr>
          <w:rFonts w:asciiTheme="minorHAnsi" w:hAnsiTheme="minorHAnsi"/>
          <w:sz w:val="40"/>
        </w:rPr>
        <w:t>Self-Reflection</w:t>
      </w:r>
    </w:p>
    <w:p w:rsidR="00EF77FA" w:rsidRPr="0022352A" w:rsidRDefault="00EF77FA" w:rsidP="00EF77FA">
      <w:pPr>
        <w:contextualSpacing/>
        <w:rPr>
          <w:rFonts w:ascii="Calibri" w:eastAsia="Calibri" w:hAnsi="Calibri" w:cs="Times New Roman"/>
        </w:rPr>
      </w:pPr>
      <w:r w:rsidRPr="0022352A">
        <w:rPr>
          <w:rFonts w:ascii="Calibri" w:eastAsia="Calibri" w:hAnsi="Calibri" w:cs="Times New Roman"/>
        </w:rPr>
        <w:t>Write a brief paragraph (3-5 sentences) answering the following questions:</w:t>
      </w:r>
    </w:p>
    <w:p w:rsidR="00F153E9" w:rsidRDefault="00F153E9" w:rsidP="00F153E9">
      <w:pPr>
        <w:pStyle w:val="NoSpacing"/>
        <w:numPr>
          <w:ilvl w:val="0"/>
          <w:numId w:val="18"/>
        </w:numPr>
        <w:ind w:left="360"/>
      </w:pPr>
      <w:r>
        <w:t>What did you learn about your own reading process from today’s activities?</w:t>
      </w:r>
    </w:p>
    <w:p w:rsidR="00F153E9" w:rsidRDefault="00F153E9" w:rsidP="00F153E9">
      <w:pPr>
        <w:pStyle w:val="NoSpacing"/>
        <w:numPr>
          <w:ilvl w:val="0"/>
          <w:numId w:val="18"/>
        </w:numPr>
        <w:ind w:left="360"/>
      </w:pPr>
      <w:r>
        <w:t>What strategies do you plan to use when facing a challenging text?  Why?</w:t>
      </w:r>
    </w:p>
    <w:p w:rsidR="00EF77FA" w:rsidRPr="007E0F2E" w:rsidRDefault="00EF77FA" w:rsidP="00EF77FA">
      <w:pPr>
        <w:rPr>
          <w:rFonts w:asciiTheme="minorHAnsi" w:hAnsiTheme="minorHAnsi"/>
          <w:sz w:val="40"/>
        </w:rPr>
      </w:pPr>
    </w:p>
    <w:p w:rsidR="00BC0CFF" w:rsidRPr="00C675FE" w:rsidRDefault="00BC0CFF" w:rsidP="00BC0CFF">
      <w:pPr>
        <w:rPr>
          <w:rFonts w:asciiTheme="minorHAnsi" w:hAnsiTheme="minorHAnsi"/>
        </w:rPr>
      </w:pPr>
    </w:p>
    <w:sectPr w:rsidR="00BC0CFF" w:rsidRPr="00C675FE" w:rsidSect="009154F9">
      <w:footerReference w:type="default" r:id="rId12"/>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0D5" w:rsidRDefault="005750D5" w:rsidP="005750D5">
      <w:r>
        <w:separator/>
      </w:r>
    </w:p>
  </w:endnote>
  <w:endnote w:type="continuationSeparator" w:id="0">
    <w:p w:rsidR="005750D5" w:rsidRDefault="005750D5" w:rsidP="00575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0D5" w:rsidRPr="005750D5" w:rsidRDefault="005750D5">
    <w:pPr>
      <w:pStyle w:val="Footer"/>
      <w:rPr>
        <w:rFonts w:asciiTheme="minorHAnsi" w:hAnsiTheme="minorHAnsi"/>
      </w:rPr>
    </w:pPr>
    <w:r>
      <w:ptab w:relativeTo="margin" w:alignment="center" w:leader="none"/>
    </w:r>
    <w:r w:rsidRPr="005750D5">
      <w:rPr>
        <w:rFonts w:asciiTheme="minorHAnsi" w:hAnsiTheme="minorHAnsi"/>
      </w:rPr>
      <w:fldChar w:fldCharType="begin"/>
    </w:r>
    <w:r w:rsidRPr="005750D5">
      <w:rPr>
        <w:rFonts w:asciiTheme="minorHAnsi" w:hAnsiTheme="minorHAnsi"/>
      </w:rPr>
      <w:instrText xml:space="preserve"> PAGE   \* MERGEFORMAT </w:instrText>
    </w:r>
    <w:r w:rsidRPr="005750D5">
      <w:rPr>
        <w:rFonts w:asciiTheme="minorHAnsi" w:hAnsiTheme="minorHAnsi"/>
      </w:rPr>
      <w:fldChar w:fldCharType="separate"/>
    </w:r>
    <w:r w:rsidR="00062938">
      <w:rPr>
        <w:rFonts w:asciiTheme="minorHAnsi" w:hAnsiTheme="minorHAnsi"/>
        <w:noProof/>
      </w:rPr>
      <w:t>6</w:t>
    </w:r>
    <w:r w:rsidRPr="005750D5">
      <w:rPr>
        <w:rFonts w:asciiTheme="minorHAnsi" w:hAnsiTheme="minorHAnsi"/>
        <w:noProof/>
      </w:rPr>
      <w:fldChar w:fldCharType="end"/>
    </w:r>
    <w:r w:rsidRPr="005750D5">
      <w:rPr>
        <w:rFonts w:asciiTheme="minorHAnsi" w:hAnsiTheme="minorHAnsi"/>
      </w:rPr>
      <w:ptab w:relativeTo="margin" w:alignment="right" w:leader="none"/>
    </w:r>
    <w:r w:rsidRPr="005750D5">
      <w:rPr>
        <w:rFonts w:asciiTheme="minorHAnsi" w:hAnsiTheme="minorHAnsi"/>
      </w:rPr>
      <w:t>Updated Fall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0D5" w:rsidRDefault="005750D5" w:rsidP="005750D5">
      <w:r>
        <w:separator/>
      </w:r>
    </w:p>
  </w:footnote>
  <w:footnote w:type="continuationSeparator" w:id="0">
    <w:p w:rsidR="005750D5" w:rsidRDefault="005750D5" w:rsidP="005750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35EC"/>
    <w:multiLevelType w:val="hybridMultilevel"/>
    <w:tmpl w:val="B97A3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A53A69"/>
    <w:multiLevelType w:val="hybridMultilevel"/>
    <w:tmpl w:val="2C18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C1E21"/>
    <w:multiLevelType w:val="hybridMultilevel"/>
    <w:tmpl w:val="1FCAE69A"/>
    <w:lvl w:ilvl="0" w:tplc="440E4BDA">
      <w:start w:val="1"/>
      <w:numFmt w:val="bullet"/>
      <w:lvlText w:val=""/>
      <w:lvlJc w:val="left"/>
      <w:pPr>
        <w:tabs>
          <w:tab w:val="num" w:pos="720"/>
        </w:tabs>
        <w:ind w:left="720" w:hanging="360"/>
      </w:pPr>
      <w:rPr>
        <w:rFonts w:ascii="Wingdings 3" w:hAnsi="Wingdings 3" w:hint="default"/>
      </w:rPr>
    </w:lvl>
    <w:lvl w:ilvl="1" w:tplc="4432A762" w:tentative="1">
      <w:start w:val="1"/>
      <w:numFmt w:val="bullet"/>
      <w:lvlText w:val=""/>
      <w:lvlJc w:val="left"/>
      <w:pPr>
        <w:tabs>
          <w:tab w:val="num" w:pos="1440"/>
        </w:tabs>
        <w:ind w:left="1440" w:hanging="360"/>
      </w:pPr>
      <w:rPr>
        <w:rFonts w:ascii="Wingdings 3" w:hAnsi="Wingdings 3" w:hint="default"/>
      </w:rPr>
    </w:lvl>
    <w:lvl w:ilvl="2" w:tplc="F9C2185C" w:tentative="1">
      <w:start w:val="1"/>
      <w:numFmt w:val="bullet"/>
      <w:lvlText w:val=""/>
      <w:lvlJc w:val="left"/>
      <w:pPr>
        <w:tabs>
          <w:tab w:val="num" w:pos="2160"/>
        </w:tabs>
        <w:ind w:left="2160" w:hanging="360"/>
      </w:pPr>
      <w:rPr>
        <w:rFonts w:ascii="Wingdings 3" w:hAnsi="Wingdings 3" w:hint="default"/>
      </w:rPr>
    </w:lvl>
    <w:lvl w:ilvl="3" w:tplc="0336A588" w:tentative="1">
      <w:start w:val="1"/>
      <w:numFmt w:val="bullet"/>
      <w:lvlText w:val=""/>
      <w:lvlJc w:val="left"/>
      <w:pPr>
        <w:tabs>
          <w:tab w:val="num" w:pos="2880"/>
        </w:tabs>
        <w:ind w:left="2880" w:hanging="360"/>
      </w:pPr>
      <w:rPr>
        <w:rFonts w:ascii="Wingdings 3" w:hAnsi="Wingdings 3" w:hint="default"/>
      </w:rPr>
    </w:lvl>
    <w:lvl w:ilvl="4" w:tplc="E57ED21C" w:tentative="1">
      <w:start w:val="1"/>
      <w:numFmt w:val="bullet"/>
      <w:lvlText w:val=""/>
      <w:lvlJc w:val="left"/>
      <w:pPr>
        <w:tabs>
          <w:tab w:val="num" w:pos="3600"/>
        </w:tabs>
        <w:ind w:left="3600" w:hanging="360"/>
      </w:pPr>
      <w:rPr>
        <w:rFonts w:ascii="Wingdings 3" w:hAnsi="Wingdings 3" w:hint="default"/>
      </w:rPr>
    </w:lvl>
    <w:lvl w:ilvl="5" w:tplc="00D8CF04" w:tentative="1">
      <w:start w:val="1"/>
      <w:numFmt w:val="bullet"/>
      <w:lvlText w:val=""/>
      <w:lvlJc w:val="left"/>
      <w:pPr>
        <w:tabs>
          <w:tab w:val="num" w:pos="4320"/>
        </w:tabs>
        <w:ind w:left="4320" w:hanging="360"/>
      </w:pPr>
      <w:rPr>
        <w:rFonts w:ascii="Wingdings 3" w:hAnsi="Wingdings 3" w:hint="default"/>
      </w:rPr>
    </w:lvl>
    <w:lvl w:ilvl="6" w:tplc="5F9EC458" w:tentative="1">
      <w:start w:val="1"/>
      <w:numFmt w:val="bullet"/>
      <w:lvlText w:val=""/>
      <w:lvlJc w:val="left"/>
      <w:pPr>
        <w:tabs>
          <w:tab w:val="num" w:pos="5040"/>
        </w:tabs>
        <w:ind w:left="5040" w:hanging="360"/>
      </w:pPr>
      <w:rPr>
        <w:rFonts w:ascii="Wingdings 3" w:hAnsi="Wingdings 3" w:hint="default"/>
      </w:rPr>
    </w:lvl>
    <w:lvl w:ilvl="7" w:tplc="0C661F10" w:tentative="1">
      <w:start w:val="1"/>
      <w:numFmt w:val="bullet"/>
      <w:lvlText w:val=""/>
      <w:lvlJc w:val="left"/>
      <w:pPr>
        <w:tabs>
          <w:tab w:val="num" w:pos="5760"/>
        </w:tabs>
        <w:ind w:left="5760" w:hanging="360"/>
      </w:pPr>
      <w:rPr>
        <w:rFonts w:ascii="Wingdings 3" w:hAnsi="Wingdings 3" w:hint="default"/>
      </w:rPr>
    </w:lvl>
    <w:lvl w:ilvl="8" w:tplc="2B3AC324" w:tentative="1">
      <w:start w:val="1"/>
      <w:numFmt w:val="bullet"/>
      <w:lvlText w:val=""/>
      <w:lvlJc w:val="left"/>
      <w:pPr>
        <w:tabs>
          <w:tab w:val="num" w:pos="6480"/>
        </w:tabs>
        <w:ind w:left="6480" w:hanging="360"/>
      </w:pPr>
      <w:rPr>
        <w:rFonts w:ascii="Wingdings 3" w:hAnsi="Wingdings 3" w:hint="default"/>
      </w:rPr>
    </w:lvl>
  </w:abstractNum>
  <w:abstractNum w:abstractNumId="3">
    <w:nsid w:val="1D63062C"/>
    <w:multiLevelType w:val="hybridMultilevel"/>
    <w:tmpl w:val="041A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2268D"/>
    <w:multiLevelType w:val="hybridMultilevel"/>
    <w:tmpl w:val="6774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50125"/>
    <w:multiLevelType w:val="hybridMultilevel"/>
    <w:tmpl w:val="0BC60CBA"/>
    <w:lvl w:ilvl="0" w:tplc="9B7441D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F76AD8"/>
    <w:multiLevelType w:val="hybridMultilevel"/>
    <w:tmpl w:val="6088C9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965CB3"/>
    <w:multiLevelType w:val="hybridMultilevel"/>
    <w:tmpl w:val="F7A8AE90"/>
    <w:lvl w:ilvl="0" w:tplc="0409000F">
      <w:start w:val="1"/>
      <w:numFmt w:val="decimal"/>
      <w:lvlText w:val="%1."/>
      <w:lvlJc w:val="left"/>
      <w:pPr>
        <w:tabs>
          <w:tab w:val="num" w:pos="360"/>
        </w:tabs>
        <w:ind w:left="360" w:hanging="360"/>
      </w:pPr>
      <w:rPr>
        <w:rFonts w:hint="default"/>
      </w:rPr>
    </w:lvl>
    <w:lvl w:ilvl="1" w:tplc="4432A762" w:tentative="1">
      <w:start w:val="1"/>
      <w:numFmt w:val="bullet"/>
      <w:lvlText w:val=""/>
      <w:lvlJc w:val="left"/>
      <w:pPr>
        <w:tabs>
          <w:tab w:val="num" w:pos="1080"/>
        </w:tabs>
        <w:ind w:left="1080" w:hanging="360"/>
      </w:pPr>
      <w:rPr>
        <w:rFonts w:ascii="Wingdings 3" w:hAnsi="Wingdings 3" w:hint="default"/>
      </w:rPr>
    </w:lvl>
    <w:lvl w:ilvl="2" w:tplc="F9C2185C" w:tentative="1">
      <w:start w:val="1"/>
      <w:numFmt w:val="bullet"/>
      <w:lvlText w:val=""/>
      <w:lvlJc w:val="left"/>
      <w:pPr>
        <w:tabs>
          <w:tab w:val="num" w:pos="1800"/>
        </w:tabs>
        <w:ind w:left="1800" w:hanging="360"/>
      </w:pPr>
      <w:rPr>
        <w:rFonts w:ascii="Wingdings 3" w:hAnsi="Wingdings 3" w:hint="default"/>
      </w:rPr>
    </w:lvl>
    <w:lvl w:ilvl="3" w:tplc="0336A588" w:tentative="1">
      <w:start w:val="1"/>
      <w:numFmt w:val="bullet"/>
      <w:lvlText w:val=""/>
      <w:lvlJc w:val="left"/>
      <w:pPr>
        <w:tabs>
          <w:tab w:val="num" w:pos="2520"/>
        </w:tabs>
        <w:ind w:left="2520" w:hanging="360"/>
      </w:pPr>
      <w:rPr>
        <w:rFonts w:ascii="Wingdings 3" w:hAnsi="Wingdings 3" w:hint="default"/>
      </w:rPr>
    </w:lvl>
    <w:lvl w:ilvl="4" w:tplc="E57ED21C" w:tentative="1">
      <w:start w:val="1"/>
      <w:numFmt w:val="bullet"/>
      <w:lvlText w:val=""/>
      <w:lvlJc w:val="left"/>
      <w:pPr>
        <w:tabs>
          <w:tab w:val="num" w:pos="3240"/>
        </w:tabs>
        <w:ind w:left="3240" w:hanging="360"/>
      </w:pPr>
      <w:rPr>
        <w:rFonts w:ascii="Wingdings 3" w:hAnsi="Wingdings 3" w:hint="default"/>
      </w:rPr>
    </w:lvl>
    <w:lvl w:ilvl="5" w:tplc="00D8CF04" w:tentative="1">
      <w:start w:val="1"/>
      <w:numFmt w:val="bullet"/>
      <w:lvlText w:val=""/>
      <w:lvlJc w:val="left"/>
      <w:pPr>
        <w:tabs>
          <w:tab w:val="num" w:pos="3960"/>
        </w:tabs>
        <w:ind w:left="3960" w:hanging="360"/>
      </w:pPr>
      <w:rPr>
        <w:rFonts w:ascii="Wingdings 3" w:hAnsi="Wingdings 3" w:hint="default"/>
      </w:rPr>
    </w:lvl>
    <w:lvl w:ilvl="6" w:tplc="5F9EC458" w:tentative="1">
      <w:start w:val="1"/>
      <w:numFmt w:val="bullet"/>
      <w:lvlText w:val=""/>
      <w:lvlJc w:val="left"/>
      <w:pPr>
        <w:tabs>
          <w:tab w:val="num" w:pos="4680"/>
        </w:tabs>
        <w:ind w:left="4680" w:hanging="360"/>
      </w:pPr>
      <w:rPr>
        <w:rFonts w:ascii="Wingdings 3" w:hAnsi="Wingdings 3" w:hint="default"/>
      </w:rPr>
    </w:lvl>
    <w:lvl w:ilvl="7" w:tplc="0C661F10" w:tentative="1">
      <w:start w:val="1"/>
      <w:numFmt w:val="bullet"/>
      <w:lvlText w:val=""/>
      <w:lvlJc w:val="left"/>
      <w:pPr>
        <w:tabs>
          <w:tab w:val="num" w:pos="5400"/>
        </w:tabs>
        <w:ind w:left="5400" w:hanging="360"/>
      </w:pPr>
      <w:rPr>
        <w:rFonts w:ascii="Wingdings 3" w:hAnsi="Wingdings 3" w:hint="default"/>
      </w:rPr>
    </w:lvl>
    <w:lvl w:ilvl="8" w:tplc="2B3AC324" w:tentative="1">
      <w:start w:val="1"/>
      <w:numFmt w:val="bullet"/>
      <w:lvlText w:val=""/>
      <w:lvlJc w:val="left"/>
      <w:pPr>
        <w:tabs>
          <w:tab w:val="num" w:pos="6120"/>
        </w:tabs>
        <w:ind w:left="6120" w:hanging="360"/>
      </w:pPr>
      <w:rPr>
        <w:rFonts w:ascii="Wingdings 3" w:hAnsi="Wingdings 3" w:hint="default"/>
      </w:rPr>
    </w:lvl>
  </w:abstractNum>
  <w:abstractNum w:abstractNumId="8">
    <w:nsid w:val="3B3B111D"/>
    <w:multiLevelType w:val="hybridMultilevel"/>
    <w:tmpl w:val="631C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99251C"/>
    <w:multiLevelType w:val="hybridMultilevel"/>
    <w:tmpl w:val="C506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9270C1"/>
    <w:multiLevelType w:val="hybridMultilevel"/>
    <w:tmpl w:val="E98A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830498"/>
    <w:multiLevelType w:val="hybridMultilevel"/>
    <w:tmpl w:val="E01E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01637B"/>
    <w:multiLevelType w:val="hybridMultilevel"/>
    <w:tmpl w:val="8748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834083"/>
    <w:multiLevelType w:val="hybridMultilevel"/>
    <w:tmpl w:val="32E4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F6B9A"/>
    <w:multiLevelType w:val="hybridMultilevel"/>
    <w:tmpl w:val="A690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EA5315"/>
    <w:multiLevelType w:val="hybridMultilevel"/>
    <w:tmpl w:val="026A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E035D8"/>
    <w:multiLevelType w:val="hybridMultilevel"/>
    <w:tmpl w:val="D140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E446D2"/>
    <w:multiLevelType w:val="hybridMultilevel"/>
    <w:tmpl w:val="3B34B760"/>
    <w:lvl w:ilvl="0" w:tplc="81BEF3A2">
      <w:start w:val="1"/>
      <w:numFmt w:val="decimal"/>
      <w:lvlText w:val="%1."/>
      <w:lvlJc w:val="left"/>
      <w:pPr>
        <w:tabs>
          <w:tab w:val="num" w:pos="720"/>
        </w:tabs>
        <w:ind w:left="720" w:hanging="360"/>
      </w:pPr>
    </w:lvl>
    <w:lvl w:ilvl="1" w:tplc="4E0CB22A" w:tentative="1">
      <w:start w:val="1"/>
      <w:numFmt w:val="decimal"/>
      <w:lvlText w:val="%2."/>
      <w:lvlJc w:val="left"/>
      <w:pPr>
        <w:tabs>
          <w:tab w:val="num" w:pos="1440"/>
        </w:tabs>
        <w:ind w:left="1440" w:hanging="360"/>
      </w:pPr>
    </w:lvl>
    <w:lvl w:ilvl="2" w:tplc="96E8DD48" w:tentative="1">
      <w:start w:val="1"/>
      <w:numFmt w:val="decimal"/>
      <w:lvlText w:val="%3."/>
      <w:lvlJc w:val="left"/>
      <w:pPr>
        <w:tabs>
          <w:tab w:val="num" w:pos="2160"/>
        </w:tabs>
        <w:ind w:left="2160" w:hanging="360"/>
      </w:pPr>
    </w:lvl>
    <w:lvl w:ilvl="3" w:tplc="8F903474" w:tentative="1">
      <w:start w:val="1"/>
      <w:numFmt w:val="decimal"/>
      <w:lvlText w:val="%4."/>
      <w:lvlJc w:val="left"/>
      <w:pPr>
        <w:tabs>
          <w:tab w:val="num" w:pos="2880"/>
        </w:tabs>
        <w:ind w:left="2880" w:hanging="360"/>
      </w:pPr>
    </w:lvl>
    <w:lvl w:ilvl="4" w:tplc="CEF2B0CE" w:tentative="1">
      <w:start w:val="1"/>
      <w:numFmt w:val="decimal"/>
      <w:lvlText w:val="%5."/>
      <w:lvlJc w:val="left"/>
      <w:pPr>
        <w:tabs>
          <w:tab w:val="num" w:pos="3600"/>
        </w:tabs>
        <w:ind w:left="3600" w:hanging="360"/>
      </w:pPr>
    </w:lvl>
    <w:lvl w:ilvl="5" w:tplc="5F022AB4" w:tentative="1">
      <w:start w:val="1"/>
      <w:numFmt w:val="decimal"/>
      <w:lvlText w:val="%6."/>
      <w:lvlJc w:val="left"/>
      <w:pPr>
        <w:tabs>
          <w:tab w:val="num" w:pos="4320"/>
        </w:tabs>
        <w:ind w:left="4320" w:hanging="360"/>
      </w:pPr>
    </w:lvl>
    <w:lvl w:ilvl="6" w:tplc="A3FEB920" w:tentative="1">
      <w:start w:val="1"/>
      <w:numFmt w:val="decimal"/>
      <w:lvlText w:val="%7."/>
      <w:lvlJc w:val="left"/>
      <w:pPr>
        <w:tabs>
          <w:tab w:val="num" w:pos="5040"/>
        </w:tabs>
        <w:ind w:left="5040" w:hanging="360"/>
      </w:pPr>
    </w:lvl>
    <w:lvl w:ilvl="7" w:tplc="880A73C4" w:tentative="1">
      <w:start w:val="1"/>
      <w:numFmt w:val="decimal"/>
      <w:lvlText w:val="%8."/>
      <w:lvlJc w:val="left"/>
      <w:pPr>
        <w:tabs>
          <w:tab w:val="num" w:pos="5760"/>
        </w:tabs>
        <w:ind w:left="5760" w:hanging="360"/>
      </w:pPr>
    </w:lvl>
    <w:lvl w:ilvl="8" w:tplc="A0D46100" w:tentative="1">
      <w:start w:val="1"/>
      <w:numFmt w:val="decimal"/>
      <w:lvlText w:val="%9."/>
      <w:lvlJc w:val="left"/>
      <w:pPr>
        <w:tabs>
          <w:tab w:val="num" w:pos="6480"/>
        </w:tabs>
        <w:ind w:left="6480" w:hanging="360"/>
      </w:pPr>
    </w:lvl>
  </w:abstractNum>
  <w:abstractNum w:abstractNumId="18">
    <w:nsid w:val="7CEF36AF"/>
    <w:multiLevelType w:val="hybridMultilevel"/>
    <w:tmpl w:val="7342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18"/>
  </w:num>
  <w:num w:numId="5">
    <w:abstractNumId w:val="11"/>
  </w:num>
  <w:num w:numId="6">
    <w:abstractNumId w:val="0"/>
  </w:num>
  <w:num w:numId="7">
    <w:abstractNumId w:val="4"/>
  </w:num>
  <w:num w:numId="8">
    <w:abstractNumId w:val="1"/>
  </w:num>
  <w:num w:numId="9">
    <w:abstractNumId w:val="10"/>
  </w:num>
  <w:num w:numId="10">
    <w:abstractNumId w:val="9"/>
  </w:num>
  <w:num w:numId="11">
    <w:abstractNumId w:val="12"/>
  </w:num>
  <w:num w:numId="12">
    <w:abstractNumId w:val="8"/>
  </w:num>
  <w:num w:numId="13">
    <w:abstractNumId w:val="17"/>
  </w:num>
  <w:num w:numId="14">
    <w:abstractNumId w:val="14"/>
  </w:num>
  <w:num w:numId="15">
    <w:abstractNumId w:val="15"/>
  </w:num>
  <w:num w:numId="16">
    <w:abstractNumId w:val="3"/>
  </w:num>
  <w:num w:numId="17">
    <w:abstractNumId w:val="16"/>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D5"/>
    <w:rsid w:val="00062938"/>
    <w:rsid w:val="00065DEF"/>
    <w:rsid w:val="00084444"/>
    <w:rsid w:val="000C3E85"/>
    <w:rsid w:val="00396E53"/>
    <w:rsid w:val="003E7FD5"/>
    <w:rsid w:val="005252A9"/>
    <w:rsid w:val="00527C42"/>
    <w:rsid w:val="005750D5"/>
    <w:rsid w:val="005F21E2"/>
    <w:rsid w:val="00657298"/>
    <w:rsid w:val="00715B57"/>
    <w:rsid w:val="007D2801"/>
    <w:rsid w:val="008440D8"/>
    <w:rsid w:val="008E7F98"/>
    <w:rsid w:val="00906154"/>
    <w:rsid w:val="009154F9"/>
    <w:rsid w:val="00A401DE"/>
    <w:rsid w:val="00B06B58"/>
    <w:rsid w:val="00BC0CFF"/>
    <w:rsid w:val="00BF772F"/>
    <w:rsid w:val="00C10938"/>
    <w:rsid w:val="00C43ACA"/>
    <w:rsid w:val="00C675FE"/>
    <w:rsid w:val="00C879B4"/>
    <w:rsid w:val="00DA45FA"/>
    <w:rsid w:val="00E15608"/>
    <w:rsid w:val="00EC4C29"/>
    <w:rsid w:val="00ED436A"/>
    <w:rsid w:val="00EF77FA"/>
    <w:rsid w:val="00F153E9"/>
    <w:rsid w:val="00FC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69674-05B0-4DBF-8706-28358B37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7FD5"/>
    <w:pPr>
      <w:ind w:left="720"/>
      <w:contextualSpacing/>
    </w:pPr>
  </w:style>
  <w:style w:type="character" w:styleId="Hyperlink">
    <w:name w:val="Hyperlink"/>
    <w:basedOn w:val="DefaultParagraphFont"/>
    <w:uiPriority w:val="99"/>
    <w:unhideWhenUsed/>
    <w:rsid w:val="00084444"/>
    <w:rPr>
      <w:color w:val="0563C1" w:themeColor="hyperlink"/>
      <w:u w:val="single"/>
    </w:rPr>
  </w:style>
  <w:style w:type="paragraph" w:styleId="NormalWeb">
    <w:name w:val="Normal (Web)"/>
    <w:basedOn w:val="Normal"/>
    <w:uiPriority w:val="99"/>
    <w:semiHidden/>
    <w:unhideWhenUsed/>
    <w:rsid w:val="00BC0CFF"/>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F153E9"/>
    <w:rPr>
      <w:rFonts w:ascii="Calibri" w:eastAsia="Calibri" w:hAnsi="Calibri" w:cs="Times New Roman"/>
    </w:rPr>
  </w:style>
  <w:style w:type="paragraph" w:styleId="Header">
    <w:name w:val="header"/>
    <w:basedOn w:val="Normal"/>
    <w:link w:val="HeaderChar"/>
    <w:uiPriority w:val="99"/>
    <w:unhideWhenUsed/>
    <w:rsid w:val="005750D5"/>
    <w:pPr>
      <w:tabs>
        <w:tab w:val="center" w:pos="4680"/>
        <w:tab w:val="right" w:pos="9360"/>
      </w:tabs>
    </w:pPr>
  </w:style>
  <w:style w:type="character" w:customStyle="1" w:styleId="HeaderChar">
    <w:name w:val="Header Char"/>
    <w:basedOn w:val="DefaultParagraphFont"/>
    <w:link w:val="Header"/>
    <w:uiPriority w:val="99"/>
    <w:rsid w:val="005750D5"/>
  </w:style>
  <w:style w:type="paragraph" w:styleId="Footer">
    <w:name w:val="footer"/>
    <w:basedOn w:val="Normal"/>
    <w:link w:val="FooterChar"/>
    <w:uiPriority w:val="99"/>
    <w:unhideWhenUsed/>
    <w:rsid w:val="005750D5"/>
    <w:pPr>
      <w:tabs>
        <w:tab w:val="center" w:pos="4680"/>
        <w:tab w:val="right" w:pos="9360"/>
      </w:tabs>
    </w:pPr>
  </w:style>
  <w:style w:type="character" w:customStyle="1" w:styleId="FooterChar">
    <w:name w:val="Footer Char"/>
    <w:basedOn w:val="DefaultParagraphFont"/>
    <w:link w:val="Footer"/>
    <w:uiPriority w:val="99"/>
    <w:rsid w:val="00575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1480">
      <w:bodyDiv w:val="1"/>
      <w:marLeft w:val="0"/>
      <w:marRight w:val="0"/>
      <w:marTop w:val="0"/>
      <w:marBottom w:val="0"/>
      <w:divBdr>
        <w:top w:val="none" w:sz="0" w:space="0" w:color="auto"/>
        <w:left w:val="none" w:sz="0" w:space="0" w:color="auto"/>
        <w:bottom w:val="none" w:sz="0" w:space="0" w:color="auto"/>
        <w:right w:val="none" w:sz="0" w:space="0" w:color="auto"/>
      </w:divBdr>
      <w:divsChild>
        <w:div w:id="309792757">
          <w:marLeft w:val="547"/>
          <w:marRight w:val="0"/>
          <w:marTop w:val="200"/>
          <w:marBottom w:val="0"/>
          <w:divBdr>
            <w:top w:val="none" w:sz="0" w:space="0" w:color="auto"/>
            <w:left w:val="none" w:sz="0" w:space="0" w:color="auto"/>
            <w:bottom w:val="none" w:sz="0" w:space="0" w:color="auto"/>
            <w:right w:val="none" w:sz="0" w:space="0" w:color="auto"/>
          </w:divBdr>
        </w:div>
        <w:div w:id="1360085952">
          <w:marLeft w:val="547"/>
          <w:marRight w:val="0"/>
          <w:marTop w:val="200"/>
          <w:marBottom w:val="0"/>
          <w:divBdr>
            <w:top w:val="none" w:sz="0" w:space="0" w:color="auto"/>
            <w:left w:val="none" w:sz="0" w:space="0" w:color="auto"/>
            <w:bottom w:val="none" w:sz="0" w:space="0" w:color="auto"/>
            <w:right w:val="none" w:sz="0" w:space="0" w:color="auto"/>
          </w:divBdr>
        </w:div>
        <w:div w:id="61949022">
          <w:marLeft w:val="547"/>
          <w:marRight w:val="0"/>
          <w:marTop w:val="200"/>
          <w:marBottom w:val="0"/>
          <w:divBdr>
            <w:top w:val="none" w:sz="0" w:space="0" w:color="auto"/>
            <w:left w:val="none" w:sz="0" w:space="0" w:color="auto"/>
            <w:bottom w:val="none" w:sz="0" w:space="0" w:color="auto"/>
            <w:right w:val="none" w:sz="0" w:space="0" w:color="auto"/>
          </w:divBdr>
        </w:div>
        <w:div w:id="1393961269">
          <w:marLeft w:val="547"/>
          <w:marRight w:val="0"/>
          <w:marTop w:val="200"/>
          <w:marBottom w:val="0"/>
          <w:divBdr>
            <w:top w:val="none" w:sz="0" w:space="0" w:color="auto"/>
            <w:left w:val="none" w:sz="0" w:space="0" w:color="auto"/>
            <w:bottom w:val="none" w:sz="0" w:space="0" w:color="auto"/>
            <w:right w:val="none" w:sz="0" w:space="0" w:color="auto"/>
          </w:divBdr>
        </w:div>
        <w:div w:id="1682395145">
          <w:marLeft w:val="547"/>
          <w:marRight w:val="0"/>
          <w:marTop w:val="200"/>
          <w:marBottom w:val="0"/>
          <w:divBdr>
            <w:top w:val="none" w:sz="0" w:space="0" w:color="auto"/>
            <w:left w:val="none" w:sz="0" w:space="0" w:color="auto"/>
            <w:bottom w:val="none" w:sz="0" w:space="0" w:color="auto"/>
            <w:right w:val="none" w:sz="0" w:space="0" w:color="auto"/>
          </w:divBdr>
        </w:div>
      </w:divsChild>
    </w:div>
    <w:div w:id="85001004">
      <w:bodyDiv w:val="1"/>
      <w:marLeft w:val="0"/>
      <w:marRight w:val="0"/>
      <w:marTop w:val="0"/>
      <w:marBottom w:val="0"/>
      <w:divBdr>
        <w:top w:val="none" w:sz="0" w:space="0" w:color="auto"/>
        <w:left w:val="none" w:sz="0" w:space="0" w:color="auto"/>
        <w:bottom w:val="none" w:sz="0" w:space="0" w:color="auto"/>
        <w:right w:val="none" w:sz="0" w:space="0" w:color="auto"/>
      </w:divBdr>
      <w:divsChild>
        <w:div w:id="1076585087">
          <w:marLeft w:val="547"/>
          <w:marRight w:val="0"/>
          <w:marTop w:val="200"/>
          <w:marBottom w:val="0"/>
          <w:divBdr>
            <w:top w:val="none" w:sz="0" w:space="0" w:color="auto"/>
            <w:left w:val="none" w:sz="0" w:space="0" w:color="auto"/>
            <w:bottom w:val="none" w:sz="0" w:space="0" w:color="auto"/>
            <w:right w:val="none" w:sz="0" w:space="0" w:color="auto"/>
          </w:divBdr>
        </w:div>
        <w:div w:id="1114833452">
          <w:marLeft w:val="547"/>
          <w:marRight w:val="0"/>
          <w:marTop w:val="200"/>
          <w:marBottom w:val="0"/>
          <w:divBdr>
            <w:top w:val="none" w:sz="0" w:space="0" w:color="auto"/>
            <w:left w:val="none" w:sz="0" w:space="0" w:color="auto"/>
            <w:bottom w:val="none" w:sz="0" w:space="0" w:color="auto"/>
            <w:right w:val="none" w:sz="0" w:space="0" w:color="auto"/>
          </w:divBdr>
        </w:div>
        <w:div w:id="1374189428">
          <w:marLeft w:val="547"/>
          <w:marRight w:val="0"/>
          <w:marTop w:val="200"/>
          <w:marBottom w:val="0"/>
          <w:divBdr>
            <w:top w:val="none" w:sz="0" w:space="0" w:color="auto"/>
            <w:left w:val="none" w:sz="0" w:space="0" w:color="auto"/>
            <w:bottom w:val="none" w:sz="0" w:space="0" w:color="auto"/>
            <w:right w:val="none" w:sz="0" w:space="0" w:color="auto"/>
          </w:divBdr>
        </w:div>
        <w:div w:id="973952635">
          <w:marLeft w:val="547"/>
          <w:marRight w:val="0"/>
          <w:marTop w:val="200"/>
          <w:marBottom w:val="0"/>
          <w:divBdr>
            <w:top w:val="none" w:sz="0" w:space="0" w:color="auto"/>
            <w:left w:val="none" w:sz="0" w:space="0" w:color="auto"/>
            <w:bottom w:val="none" w:sz="0" w:space="0" w:color="auto"/>
            <w:right w:val="none" w:sz="0" w:space="0" w:color="auto"/>
          </w:divBdr>
        </w:div>
        <w:div w:id="714161772">
          <w:marLeft w:val="547"/>
          <w:marRight w:val="0"/>
          <w:marTop w:val="200"/>
          <w:marBottom w:val="0"/>
          <w:divBdr>
            <w:top w:val="none" w:sz="0" w:space="0" w:color="auto"/>
            <w:left w:val="none" w:sz="0" w:space="0" w:color="auto"/>
            <w:bottom w:val="none" w:sz="0" w:space="0" w:color="auto"/>
            <w:right w:val="none" w:sz="0" w:space="0" w:color="auto"/>
          </w:divBdr>
        </w:div>
        <w:div w:id="879708461">
          <w:marLeft w:val="547"/>
          <w:marRight w:val="0"/>
          <w:marTop w:val="200"/>
          <w:marBottom w:val="0"/>
          <w:divBdr>
            <w:top w:val="none" w:sz="0" w:space="0" w:color="auto"/>
            <w:left w:val="none" w:sz="0" w:space="0" w:color="auto"/>
            <w:bottom w:val="none" w:sz="0" w:space="0" w:color="auto"/>
            <w:right w:val="none" w:sz="0" w:space="0" w:color="auto"/>
          </w:divBdr>
        </w:div>
        <w:div w:id="1373074999">
          <w:marLeft w:val="547"/>
          <w:marRight w:val="0"/>
          <w:marTop w:val="200"/>
          <w:marBottom w:val="0"/>
          <w:divBdr>
            <w:top w:val="none" w:sz="0" w:space="0" w:color="auto"/>
            <w:left w:val="none" w:sz="0" w:space="0" w:color="auto"/>
            <w:bottom w:val="none" w:sz="0" w:space="0" w:color="auto"/>
            <w:right w:val="none" w:sz="0" w:space="0" w:color="auto"/>
          </w:divBdr>
        </w:div>
        <w:div w:id="1340960718">
          <w:marLeft w:val="547"/>
          <w:marRight w:val="0"/>
          <w:marTop w:val="200"/>
          <w:marBottom w:val="0"/>
          <w:divBdr>
            <w:top w:val="none" w:sz="0" w:space="0" w:color="auto"/>
            <w:left w:val="none" w:sz="0" w:space="0" w:color="auto"/>
            <w:bottom w:val="none" w:sz="0" w:space="0" w:color="auto"/>
            <w:right w:val="none" w:sz="0" w:space="0" w:color="auto"/>
          </w:divBdr>
        </w:div>
        <w:div w:id="1215510901">
          <w:marLeft w:val="547"/>
          <w:marRight w:val="0"/>
          <w:marTop w:val="200"/>
          <w:marBottom w:val="0"/>
          <w:divBdr>
            <w:top w:val="none" w:sz="0" w:space="0" w:color="auto"/>
            <w:left w:val="none" w:sz="0" w:space="0" w:color="auto"/>
            <w:bottom w:val="none" w:sz="0" w:space="0" w:color="auto"/>
            <w:right w:val="none" w:sz="0" w:space="0" w:color="auto"/>
          </w:divBdr>
        </w:div>
        <w:div w:id="504589940">
          <w:marLeft w:val="547"/>
          <w:marRight w:val="0"/>
          <w:marTop w:val="200"/>
          <w:marBottom w:val="0"/>
          <w:divBdr>
            <w:top w:val="none" w:sz="0" w:space="0" w:color="auto"/>
            <w:left w:val="none" w:sz="0" w:space="0" w:color="auto"/>
            <w:bottom w:val="none" w:sz="0" w:space="0" w:color="auto"/>
            <w:right w:val="none" w:sz="0" w:space="0" w:color="auto"/>
          </w:divBdr>
        </w:div>
      </w:divsChild>
    </w:div>
    <w:div w:id="253126785">
      <w:bodyDiv w:val="1"/>
      <w:marLeft w:val="0"/>
      <w:marRight w:val="0"/>
      <w:marTop w:val="0"/>
      <w:marBottom w:val="0"/>
      <w:divBdr>
        <w:top w:val="none" w:sz="0" w:space="0" w:color="auto"/>
        <w:left w:val="none" w:sz="0" w:space="0" w:color="auto"/>
        <w:bottom w:val="none" w:sz="0" w:space="0" w:color="auto"/>
        <w:right w:val="none" w:sz="0" w:space="0" w:color="auto"/>
      </w:divBdr>
      <w:divsChild>
        <w:div w:id="803280494">
          <w:marLeft w:val="547"/>
          <w:marRight w:val="0"/>
          <w:marTop w:val="200"/>
          <w:marBottom w:val="0"/>
          <w:divBdr>
            <w:top w:val="none" w:sz="0" w:space="0" w:color="auto"/>
            <w:left w:val="none" w:sz="0" w:space="0" w:color="auto"/>
            <w:bottom w:val="none" w:sz="0" w:space="0" w:color="auto"/>
            <w:right w:val="none" w:sz="0" w:space="0" w:color="auto"/>
          </w:divBdr>
        </w:div>
        <w:div w:id="1771076160">
          <w:marLeft w:val="547"/>
          <w:marRight w:val="0"/>
          <w:marTop w:val="200"/>
          <w:marBottom w:val="0"/>
          <w:divBdr>
            <w:top w:val="none" w:sz="0" w:space="0" w:color="auto"/>
            <w:left w:val="none" w:sz="0" w:space="0" w:color="auto"/>
            <w:bottom w:val="none" w:sz="0" w:space="0" w:color="auto"/>
            <w:right w:val="none" w:sz="0" w:space="0" w:color="auto"/>
          </w:divBdr>
        </w:div>
        <w:div w:id="1758556748">
          <w:marLeft w:val="547"/>
          <w:marRight w:val="0"/>
          <w:marTop w:val="200"/>
          <w:marBottom w:val="0"/>
          <w:divBdr>
            <w:top w:val="none" w:sz="0" w:space="0" w:color="auto"/>
            <w:left w:val="none" w:sz="0" w:space="0" w:color="auto"/>
            <w:bottom w:val="none" w:sz="0" w:space="0" w:color="auto"/>
            <w:right w:val="none" w:sz="0" w:space="0" w:color="auto"/>
          </w:divBdr>
        </w:div>
        <w:div w:id="1230768508">
          <w:marLeft w:val="547"/>
          <w:marRight w:val="0"/>
          <w:marTop w:val="200"/>
          <w:marBottom w:val="0"/>
          <w:divBdr>
            <w:top w:val="none" w:sz="0" w:space="0" w:color="auto"/>
            <w:left w:val="none" w:sz="0" w:space="0" w:color="auto"/>
            <w:bottom w:val="none" w:sz="0" w:space="0" w:color="auto"/>
            <w:right w:val="none" w:sz="0" w:space="0" w:color="auto"/>
          </w:divBdr>
        </w:div>
        <w:div w:id="2045054250">
          <w:marLeft w:val="547"/>
          <w:marRight w:val="0"/>
          <w:marTop w:val="200"/>
          <w:marBottom w:val="0"/>
          <w:divBdr>
            <w:top w:val="none" w:sz="0" w:space="0" w:color="auto"/>
            <w:left w:val="none" w:sz="0" w:space="0" w:color="auto"/>
            <w:bottom w:val="none" w:sz="0" w:space="0" w:color="auto"/>
            <w:right w:val="none" w:sz="0" w:space="0" w:color="auto"/>
          </w:divBdr>
        </w:div>
      </w:divsChild>
    </w:div>
    <w:div w:id="491797784">
      <w:bodyDiv w:val="1"/>
      <w:marLeft w:val="0"/>
      <w:marRight w:val="0"/>
      <w:marTop w:val="0"/>
      <w:marBottom w:val="0"/>
      <w:divBdr>
        <w:top w:val="none" w:sz="0" w:space="0" w:color="auto"/>
        <w:left w:val="none" w:sz="0" w:space="0" w:color="auto"/>
        <w:bottom w:val="none" w:sz="0" w:space="0" w:color="auto"/>
        <w:right w:val="none" w:sz="0" w:space="0" w:color="auto"/>
      </w:divBdr>
    </w:div>
    <w:div w:id="586378074">
      <w:bodyDiv w:val="1"/>
      <w:marLeft w:val="0"/>
      <w:marRight w:val="0"/>
      <w:marTop w:val="0"/>
      <w:marBottom w:val="0"/>
      <w:divBdr>
        <w:top w:val="none" w:sz="0" w:space="0" w:color="auto"/>
        <w:left w:val="none" w:sz="0" w:space="0" w:color="auto"/>
        <w:bottom w:val="none" w:sz="0" w:space="0" w:color="auto"/>
        <w:right w:val="none" w:sz="0" w:space="0" w:color="auto"/>
      </w:divBdr>
      <w:divsChild>
        <w:div w:id="1809741278">
          <w:marLeft w:val="547"/>
          <w:marRight w:val="0"/>
          <w:marTop w:val="200"/>
          <w:marBottom w:val="0"/>
          <w:divBdr>
            <w:top w:val="none" w:sz="0" w:space="0" w:color="auto"/>
            <w:left w:val="none" w:sz="0" w:space="0" w:color="auto"/>
            <w:bottom w:val="none" w:sz="0" w:space="0" w:color="auto"/>
            <w:right w:val="none" w:sz="0" w:space="0" w:color="auto"/>
          </w:divBdr>
        </w:div>
        <w:div w:id="361518527">
          <w:marLeft w:val="547"/>
          <w:marRight w:val="0"/>
          <w:marTop w:val="200"/>
          <w:marBottom w:val="0"/>
          <w:divBdr>
            <w:top w:val="none" w:sz="0" w:space="0" w:color="auto"/>
            <w:left w:val="none" w:sz="0" w:space="0" w:color="auto"/>
            <w:bottom w:val="none" w:sz="0" w:space="0" w:color="auto"/>
            <w:right w:val="none" w:sz="0" w:space="0" w:color="auto"/>
          </w:divBdr>
        </w:div>
        <w:div w:id="2087147801">
          <w:marLeft w:val="547"/>
          <w:marRight w:val="0"/>
          <w:marTop w:val="200"/>
          <w:marBottom w:val="0"/>
          <w:divBdr>
            <w:top w:val="none" w:sz="0" w:space="0" w:color="auto"/>
            <w:left w:val="none" w:sz="0" w:space="0" w:color="auto"/>
            <w:bottom w:val="none" w:sz="0" w:space="0" w:color="auto"/>
            <w:right w:val="none" w:sz="0" w:space="0" w:color="auto"/>
          </w:divBdr>
        </w:div>
        <w:div w:id="1100175901">
          <w:marLeft w:val="547"/>
          <w:marRight w:val="0"/>
          <w:marTop w:val="200"/>
          <w:marBottom w:val="0"/>
          <w:divBdr>
            <w:top w:val="none" w:sz="0" w:space="0" w:color="auto"/>
            <w:left w:val="none" w:sz="0" w:space="0" w:color="auto"/>
            <w:bottom w:val="none" w:sz="0" w:space="0" w:color="auto"/>
            <w:right w:val="none" w:sz="0" w:space="0" w:color="auto"/>
          </w:divBdr>
        </w:div>
      </w:divsChild>
    </w:div>
    <w:div w:id="643390845">
      <w:bodyDiv w:val="1"/>
      <w:marLeft w:val="0"/>
      <w:marRight w:val="0"/>
      <w:marTop w:val="0"/>
      <w:marBottom w:val="0"/>
      <w:divBdr>
        <w:top w:val="none" w:sz="0" w:space="0" w:color="auto"/>
        <w:left w:val="none" w:sz="0" w:space="0" w:color="auto"/>
        <w:bottom w:val="none" w:sz="0" w:space="0" w:color="auto"/>
        <w:right w:val="none" w:sz="0" w:space="0" w:color="auto"/>
      </w:divBdr>
      <w:divsChild>
        <w:div w:id="955990341">
          <w:marLeft w:val="547"/>
          <w:marRight w:val="0"/>
          <w:marTop w:val="200"/>
          <w:marBottom w:val="0"/>
          <w:divBdr>
            <w:top w:val="none" w:sz="0" w:space="0" w:color="auto"/>
            <w:left w:val="none" w:sz="0" w:space="0" w:color="auto"/>
            <w:bottom w:val="none" w:sz="0" w:space="0" w:color="auto"/>
            <w:right w:val="none" w:sz="0" w:space="0" w:color="auto"/>
          </w:divBdr>
        </w:div>
        <w:div w:id="313994801">
          <w:marLeft w:val="547"/>
          <w:marRight w:val="0"/>
          <w:marTop w:val="200"/>
          <w:marBottom w:val="0"/>
          <w:divBdr>
            <w:top w:val="none" w:sz="0" w:space="0" w:color="auto"/>
            <w:left w:val="none" w:sz="0" w:space="0" w:color="auto"/>
            <w:bottom w:val="none" w:sz="0" w:space="0" w:color="auto"/>
            <w:right w:val="none" w:sz="0" w:space="0" w:color="auto"/>
          </w:divBdr>
        </w:div>
        <w:div w:id="617106837">
          <w:marLeft w:val="547"/>
          <w:marRight w:val="0"/>
          <w:marTop w:val="200"/>
          <w:marBottom w:val="0"/>
          <w:divBdr>
            <w:top w:val="none" w:sz="0" w:space="0" w:color="auto"/>
            <w:left w:val="none" w:sz="0" w:space="0" w:color="auto"/>
            <w:bottom w:val="none" w:sz="0" w:space="0" w:color="auto"/>
            <w:right w:val="none" w:sz="0" w:space="0" w:color="auto"/>
          </w:divBdr>
        </w:div>
        <w:div w:id="129595265">
          <w:marLeft w:val="547"/>
          <w:marRight w:val="0"/>
          <w:marTop w:val="200"/>
          <w:marBottom w:val="0"/>
          <w:divBdr>
            <w:top w:val="none" w:sz="0" w:space="0" w:color="auto"/>
            <w:left w:val="none" w:sz="0" w:space="0" w:color="auto"/>
            <w:bottom w:val="none" w:sz="0" w:space="0" w:color="auto"/>
            <w:right w:val="none" w:sz="0" w:space="0" w:color="auto"/>
          </w:divBdr>
        </w:div>
        <w:div w:id="1021855900">
          <w:marLeft w:val="547"/>
          <w:marRight w:val="0"/>
          <w:marTop w:val="200"/>
          <w:marBottom w:val="0"/>
          <w:divBdr>
            <w:top w:val="none" w:sz="0" w:space="0" w:color="auto"/>
            <w:left w:val="none" w:sz="0" w:space="0" w:color="auto"/>
            <w:bottom w:val="none" w:sz="0" w:space="0" w:color="auto"/>
            <w:right w:val="none" w:sz="0" w:space="0" w:color="auto"/>
          </w:divBdr>
        </w:div>
      </w:divsChild>
    </w:div>
    <w:div w:id="684794434">
      <w:bodyDiv w:val="1"/>
      <w:marLeft w:val="0"/>
      <w:marRight w:val="0"/>
      <w:marTop w:val="0"/>
      <w:marBottom w:val="0"/>
      <w:divBdr>
        <w:top w:val="none" w:sz="0" w:space="0" w:color="auto"/>
        <w:left w:val="none" w:sz="0" w:space="0" w:color="auto"/>
        <w:bottom w:val="none" w:sz="0" w:space="0" w:color="auto"/>
        <w:right w:val="none" w:sz="0" w:space="0" w:color="auto"/>
      </w:divBdr>
      <w:divsChild>
        <w:div w:id="660307735">
          <w:marLeft w:val="547"/>
          <w:marRight w:val="0"/>
          <w:marTop w:val="200"/>
          <w:marBottom w:val="0"/>
          <w:divBdr>
            <w:top w:val="none" w:sz="0" w:space="0" w:color="auto"/>
            <w:left w:val="none" w:sz="0" w:space="0" w:color="auto"/>
            <w:bottom w:val="none" w:sz="0" w:space="0" w:color="auto"/>
            <w:right w:val="none" w:sz="0" w:space="0" w:color="auto"/>
          </w:divBdr>
        </w:div>
        <w:div w:id="929198364">
          <w:marLeft w:val="547"/>
          <w:marRight w:val="0"/>
          <w:marTop w:val="200"/>
          <w:marBottom w:val="0"/>
          <w:divBdr>
            <w:top w:val="none" w:sz="0" w:space="0" w:color="auto"/>
            <w:left w:val="none" w:sz="0" w:space="0" w:color="auto"/>
            <w:bottom w:val="none" w:sz="0" w:space="0" w:color="auto"/>
            <w:right w:val="none" w:sz="0" w:space="0" w:color="auto"/>
          </w:divBdr>
        </w:div>
        <w:div w:id="1871841020">
          <w:marLeft w:val="547"/>
          <w:marRight w:val="0"/>
          <w:marTop w:val="200"/>
          <w:marBottom w:val="0"/>
          <w:divBdr>
            <w:top w:val="none" w:sz="0" w:space="0" w:color="auto"/>
            <w:left w:val="none" w:sz="0" w:space="0" w:color="auto"/>
            <w:bottom w:val="none" w:sz="0" w:space="0" w:color="auto"/>
            <w:right w:val="none" w:sz="0" w:space="0" w:color="auto"/>
          </w:divBdr>
        </w:div>
        <w:div w:id="198013631">
          <w:marLeft w:val="547"/>
          <w:marRight w:val="0"/>
          <w:marTop w:val="200"/>
          <w:marBottom w:val="0"/>
          <w:divBdr>
            <w:top w:val="none" w:sz="0" w:space="0" w:color="auto"/>
            <w:left w:val="none" w:sz="0" w:space="0" w:color="auto"/>
            <w:bottom w:val="none" w:sz="0" w:space="0" w:color="auto"/>
            <w:right w:val="none" w:sz="0" w:space="0" w:color="auto"/>
          </w:divBdr>
        </w:div>
      </w:divsChild>
    </w:div>
    <w:div w:id="796948824">
      <w:bodyDiv w:val="1"/>
      <w:marLeft w:val="0"/>
      <w:marRight w:val="0"/>
      <w:marTop w:val="0"/>
      <w:marBottom w:val="0"/>
      <w:divBdr>
        <w:top w:val="none" w:sz="0" w:space="0" w:color="auto"/>
        <w:left w:val="none" w:sz="0" w:space="0" w:color="auto"/>
        <w:bottom w:val="none" w:sz="0" w:space="0" w:color="auto"/>
        <w:right w:val="none" w:sz="0" w:space="0" w:color="auto"/>
      </w:divBdr>
      <w:divsChild>
        <w:div w:id="689527931">
          <w:marLeft w:val="547"/>
          <w:marRight w:val="0"/>
          <w:marTop w:val="200"/>
          <w:marBottom w:val="0"/>
          <w:divBdr>
            <w:top w:val="none" w:sz="0" w:space="0" w:color="auto"/>
            <w:left w:val="none" w:sz="0" w:space="0" w:color="auto"/>
            <w:bottom w:val="none" w:sz="0" w:space="0" w:color="auto"/>
            <w:right w:val="none" w:sz="0" w:space="0" w:color="auto"/>
          </w:divBdr>
        </w:div>
        <w:div w:id="492257152">
          <w:marLeft w:val="547"/>
          <w:marRight w:val="0"/>
          <w:marTop w:val="200"/>
          <w:marBottom w:val="0"/>
          <w:divBdr>
            <w:top w:val="none" w:sz="0" w:space="0" w:color="auto"/>
            <w:left w:val="none" w:sz="0" w:space="0" w:color="auto"/>
            <w:bottom w:val="none" w:sz="0" w:space="0" w:color="auto"/>
            <w:right w:val="none" w:sz="0" w:space="0" w:color="auto"/>
          </w:divBdr>
        </w:div>
        <w:div w:id="486897052">
          <w:marLeft w:val="547"/>
          <w:marRight w:val="0"/>
          <w:marTop w:val="200"/>
          <w:marBottom w:val="0"/>
          <w:divBdr>
            <w:top w:val="none" w:sz="0" w:space="0" w:color="auto"/>
            <w:left w:val="none" w:sz="0" w:space="0" w:color="auto"/>
            <w:bottom w:val="none" w:sz="0" w:space="0" w:color="auto"/>
            <w:right w:val="none" w:sz="0" w:space="0" w:color="auto"/>
          </w:divBdr>
        </w:div>
        <w:div w:id="1500268380">
          <w:marLeft w:val="547"/>
          <w:marRight w:val="0"/>
          <w:marTop w:val="200"/>
          <w:marBottom w:val="0"/>
          <w:divBdr>
            <w:top w:val="none" w:sz="0" w:space="0" w:color="auto"/>
            <w:left w:val="none" w:sz="0" w:space="0" w:color="auto"/>
            <w:bottom w:val="none" w:sz="0" w:space="0" w:color="auto"/>
            <w:right w:val="none" w:sz="0" w:space="0" w:color="auto"/>
          </w:divBdr>
        </w:div>
      </w:divsChild>
    </w:div>
    <w:div w:id="1010989907">
      <w:bodyDiv w:val="1"/>
      <w:marLeft w:val="0"/>
      <w:marRight w:val="0"/>
      <w:marTop w:val="0"/>
      <w:marBottom w:val="0"/>
      <w:divBdr>
        <w:top w:val="none" w:sz="0" w:space="0" w:color="auto"/>
        <w:left w:val="none" w:sz="0" w:space="0" w:color="auto"/>
        <w:bottom w:val="none" w:sz="0" w:space="0" w:color="auto"/>
        <w:right w:val="none" w:sz="0" w:space="0" w:color="auto"/>
      </w:divBdr>
    </w:div>
    <w:div w:id="1037050502">
      <w:bodyDiv w:val="1"/>
      <w:marLeft w:val="0"/>
      <w:marRight w:val="0"/>
      <w:marTop w:val="0"/>
      <w:marBottom w:val="0"/>
      <w:divBdr>
        <w:top w:val="none" w:sz="0" w:space="0" w:color="auto"/>
        <w:left w:val="none" w:sz="0" w:space="0" w:color="auto"/>
        <w:bottom w:val="none" w:sz="0" w:space="0" w:color="auto"/>
        <w:right w:val="none" w:sz="0" w:space="0" w:color="auto"/>
      </w:divBdr>
      <w:divsChild>
        <w:div w:id="1583641598">
          <w:marLeft w:val="547"/>
          <w:marRight w:val="0"/>
          <w:marTop w:val="200"/>
          <w:marBottom w:val="0"/>
          <w:divBdr>
            <w:top w:val="none" w:sz="0" w:space="0" w:color="auto"/>
            <w:left w:val="none" w:sz="0" w:space="0" w:color="auto"/>
            <w:bottom w:val="none" w:sz="0" w:space="0" w:color="auto"/>
            <w:right w:val="none" w:sz="0" w:space="0" w:color="auto"/>
          </w:divBdr>
        </w:div>
        <w:div w:id="1079715159">
          <w:marLeft w:val="547"/>
          <w:marRight w:val="0"/>
          <w:marTop w:val="200"/>
          <w:marBottom w:val="0"/>
          <w:divBdr>
            <w:top w:val="none" w:sz="0" w:space="0" w:color="auto"/>
            <w:left w:val="none" w:sz="0" w:space="0" w:color="auto"/>
            <w:bottom w:val="none" w:sz="0" w:space="0" w:color="auto"/>
            <w:right w:val="none" w:sz="0" w:space="0" w:color="auto"/>
          </w:divBdr>
        </w:div>
        <w:div w:id="1694064416">
          <w:marLeft w:val="547"/>
          <w:marRight w:val="0"/>
          <w:marTop w:val="200"/>
          <w:marBottom w:val="0"/>
          <w:divBdr>
            <w:top w:val="none" w:sz="0" w:space="0" w:color="auto"/>
            <w:left w:val="none" w:sz="0" w:space="0" w:color="auto"/>
            <w:bottom w:val="none" w:sz="0" w:space="0" w:color="auto"/>
            <w:right w:val="none" w:sz="0" w:space="0" w:color="auto"/>
          </w:divBdr>
        </w:div>
        <w:div w:id="998968009">
          <w:marLeft w:val="547"/>
          <w:marRight w:val="0"/>
          <w:marTop w:val="200"/>
          <w:marBottom w:val="0"/>
          <w:divBdr>
            <w:top w:val="none" w:sz="0" w:space="0" w:color="auto"/>
            <w:left w:val="none" w:sz="0" w:space="0" w:color="auto"/>
            <w:bottom w:val="none" w:sz="0" w:space="0" w:color="auto"/>
            <w:right w:val="none" w:sz="0" w:space="0" w:color="auto"/>
          </w:divBdr>
        </w:div>
      </w:divsChild>
    </w:div>
    <w:div w:id="1247689718">
      <w:bodyDiv w:val="1"/>
      <w:marLeft w:val="0"/>
      <w:marRight w:val="0"/>
      <w:marTop w:val="0"/>
      <w:marBottom w:val="0"/>
      <w:divBdr>
        <w:top w:val="none" w:sz="0" w:space="0" w:color="auto"/>
        <w:left w:val="none" w:sz="0" w:space="0" w:color="auto"/>
        <w:bottom w:val="none" w:sz="0" w:space="0" w:color="auto"/>
        <w:right w:val="none" w:sz="0" w:space="0" w:color="auto"/>
      </w:divBdr>
    </w:div>
    <w:div w:id="1313951499">
      <w:bodyDiv w:val="1"/>
      <w:marLeft w:val="0"/>
      <w:marRight w:val="0"/>
      <w:marTop w:val="0"/>
      <w:marBottom w:val="0"/>
      <w:divBdr>
        <w:top w:val="none" w:sz="0" w:space="0" w:color="auto"/>
        <w:left w:val="none" w:sz="0" w:space="0" w:color="auto"/>
        <w:bottom w:val="none" w:sz="0" w:space="0" w:color="auto"/>
        <w:right w:val="none" w:sz="0" w:space="0" w:color="auto"/>
      </w:divBdr>
      <w:divsChild>
        <w:div w:id="1529223962">
          <w:marLeft w:val="547"/>
          <w:marRight w:val="0"/>
          <w:marTop w:val="200"/>
          <w:marBottom w:val="0"/>
          <w:divBdr>
            <w:top w:val="none" w:sz="0" w:space="0" w:color="auto"/>
            <w:left w:val="none" w:sz="0" w:space="0" w:color="auto"/>
            <w:bottom w:val="none" w:sz="0" w:space="0" w:color="auto"/>
            <w:right w:val="none" w:sz="0" w:space="0" w:color="auto"/>
          </w:divBdr>
        </w:div>
        <w:div w:id="1209296364">
          <w:marLeft w:val="547"/>
          <w:marRight w:val="0"/>
          <w:marTop w:val="200"/>
          <w:marBottom w:val="0"/>
          <w:divBdr>
            <w:top w:val="none" w:sz="0" w:space="0" w:color="auto"/>
            <w:left w:val="none" w:sz="0" w:space="0" w:color="auto"/>
            <w:bottom w:val="none" w:sz="0" w:space="0" w:color="auto"/>
            <w:right w:val="none" w:sz="0" w:space="0" w:color="auto"/>
          </w:divBdr>
        </w:div>
        <w:div w:id="1402828362">
          <w:marLeft w:val="547"/>
          <w:marRight w:val="0"/>
          <w:marTop w:val="200"/>
          <w:marBottom w:val="0"/>
          <w:divBdr>
            <w:top w:val="none" w:sz="0" w:space="0" w:color="auto"/>
            <w:left w:val="none" w:sz="0" w:space="0" w:color="auto"/>
            <w:bottom w:val="none" w:sz="0" w:space="0" w:color="auto"/>
            <w:right w:val="none" w:sz="0" w:space="0" w:color="auto"/>
          </w:divBdr>
        </w:div>
        <w:div w:id="162743993">
          <w:marLeft w:val="1166"/>
          <w:marRight w:val="0"/>
          <w:marTop w:val="200"/>
          <w:marBottom w:val="0"/>
          <w:divBdr>
            <w:top w:val="none" w:sz="0" w:space="0" w:color="auto"/>
            <w:left w:val="none" w:sz="0" w:space="0" w:color="auto"/>
            <w:bottom w:val="none" w:sz="0" w:space="0" w:color="auto"/>
            <w:right w:val="none" w:sz="0" w:space="0" w:color="auto"/>
          </w:divBdr>
        </w:div>
        <w:div w:id="1964844234">
          <w:marLeft w:val="1166"/>
          <w:marRight w:val="0"/>
          <w:marTop w:val="200"/>
          <w:marBottom w:val="0"/>
          <w:divBdr>
            <w:top w:val="none" w:sz="0" w:space="0" w:color="auto"/>
            <w:left w:val="none" w:sz="0" w:space="0" w:color="auto"/>
            <w:bottom w:val="none" w:sz="0" w:space="0" w:color="auto"/>
            <w:right w:val="none" w:sz="0" w:space="0" w:color="auto"/>
          </w:divBdr>
        </w:div>
        <w:div w:id="587234050">
          <w:marLeft w:val="1166"/>
          <w:marRight w:val="0"/>
          <w:marTop w:val="200"/>
          <w:marBottom w:val="0"/>
          <w:divBdr>
            <w:top w:val="none" w:sz="0" w:space="0" w:color="auto"/>
            <w:left w:val="none" w:sz="0" w:space="0" w:color="auto"/>
            <w:bottom w:val="none" w:sz="0" w:space="0" w:color="auto"/>
            <w:right w:val="none" w:sz="0" w:space="0" w:color="auto"/>
          </w:divBdr>
        </w:div>
        <w:div w:id="931428819">
          <w:marLeft w:val="1166"/>
          <w:marRight w:val="0"/>
          <w:marTop w:val="200"/>
          <w:marBottom w:val="0"/>
          <w:divBdr>
            <w:top w:val="none" w:sz="0" w:space="0" w:color="auto"/>
            <w:left w:val="none" w:sz="0" w:space="0" w:color="auto"/>
            <w:bottom w:val="none" w:sz="0" w:space="0" w:color="auto"/>
            <w:right w:val="none" w:sz="0" w:space="0" w:color="auto"/>
          </w:divBdr>
        </w:div>
      </w:divsChild>
    </w:div>
    <w:div w:id="1335651026">
      <w:bodyDiv w:val="1"/>
      <w:marLeft w:val="0"/>
      <w:marRight w:val="0"/>
      <w:marTop w:val="0"/>
      <w:marBottom w:val="0"/>
      <w:divBdr>
        <w:top w:val="none" w:sz="0" w:space="0" w:color="auto"/>
        <w:left w:val="none" w:sz="0" w:space="0" w:color="auto"/>
        <w:bottom w:val="none" w:sz="0" w:space="0" w:color="auto"/>
        <w:right w:val="none" w:sz="0" w:space="0" w:color="auto"/>
      </w:divBdr>
    </w:div>
    <w:div w:id="1484541231">
      <w:bodyDiv w:val="1"/>
      <w:marLeft w:val="0"/>
      <w:marRight w:val="0"/>
      <w:marTop w:val="0"/>
      <w:marBottom w:val="0"/>
      <w:divBdr>
        <w:top w:val="none" w:sz="0" w:space="0" w:color="auto"/>
        <w:left w:val="none" w:sz="0" w:space="0" w:color="auto"/>
        <w:bottom w:val="none" w:sz="0" w:space="0" w:color="auto"/>
        <w:right w:val="none" w:sz="0" w:space="0" w:color="auto"/>
      </w:divBdr>
      <w:divsChild>
        <w:div w:id="971910366">
          <w:marLeft w:val="547"/>
          <w:marRight w:val="0"/>
          <w:marTop w:val="200"/>
          <w:marBottom w:val="0"/>
          <w:divBdr>
            <w:top w:val="none" w:sz="0" w:space="0" w:color="auto"/>
            <w:left w:val="none" w:sz="0" w:space="0" w:color="auto"/>
            <w:bottom w:val="none" w:sz="0" w:space="0" w:color="auto"/>
            <w:right w:val="none" w:sz="0" w:space="0" w:color="auto"/>
          </w:divBdr>
        </w:div>
        <w:div w:id="165295083">
          <w:marLeft w:val="547"/>
          <w:marRight w:val="0"/>
          <w:marTop w:val="200"/>
          <w:marBottom w:val="0"/>
          <w:divBdr>
            <w:top w:val="none" w:sz="0" w:space="0" w:color="auto"/>
            <w:left w:val="none" w:sz="0" w:space="0" w:color="auto"/>
            <w:bottom w:val="none" w:sz="0" w:space="0" w:color="auto"/>
            <w:right w:val="none" w:sz="0" w:space="0" w:color="auto"/>
          </w:divBdr>
        </w:div>
      </w:divsChild>
    </w:div>
    <w:div w:id="1723478288">
      <w:bodyDiv w:val="1"/>
      <w:marLeft w:val="0"/>
      <w:marRight w:val="0"/>
      <w:marTop w:val="0"/>
      <w:marBottom w:val="0"/>
      <w:divBdr>
        <w:top w:val="none" w:sz="0" w:space="0" w:color="auto"/>
        <w:left w:val="none" w:sz="0" w:space="0" w:color="auto"/>
        <w:bottom w:val="none" w:sz="0" w:space="0" w:color="auto"/>
        <w:right w:val="none" w:sz="0" w:space="0" w:color="auto"/>
      </w:divBdr>
      <w:divsChild>
        <w:div w:id="342363679">
          <w:marLeft w:val="547"/>
          <w:marRight w:val="0"/>
          <w:marTop w:val="200"/>
          <w:marBottom w:val="0"/>
          <w:divBdr>
            <w:top w:val="none" w:sz="0" w:space="0" w:color="auto"/>
            <w:left w:val="none" w:sz="0" w:space="0" w:color="auto"/>
            <w:bottom w:val="none" w:sz="0" w:space="0" w:color="auto"/>
            <w:right w:val="none" w:sz="0" w:space="0" w:color="auto"/>
          </w:divBdr>
        </w:div>
        <w:div w:id="172957824">
          <w:marLeft w:val="547"/>
          <w:marRight w:val="0"/>
          <w:marTop w:val="200"/>
          <w:marBottom w:val="0"/>
          <w:divBdr>
            <w:top w:val="none" w:sz="0" w:space="0" w:color="auto"/>
            <w:left w:val="none" w:sz="0" w:space="0" w:color="auto"/>
            <w:bottom w:val="none" w:sz="0" w:space="0" w:color="auto"/>
            <w:right w:val="none" w:sz="0" w:space="0" w:color="auto"/>
          </w:divBdr>
        </w:div>
        <w:div w:id="1568614335">
          <w:marLeft w:val="547"/>
          <w:marRight w:val="0"/>
          <w:marTop w:val="200"/>
          <w:marBottom w:val="0"/>
          <w:divBdr>
            <w:top w:val="none" w:sz="0" w:space="0" w:color="auto"/>
            <w:left w:val="none" w:sz="0" w:space="0" w:color="auto"/>
            <w:bottom w:val="none" w:sz="0" w:space="0" w:color="auto"/>
            <w:right w:val="none" w:sz="0" w:space="0" w:color="auto"/>
          </w:divBdr>
        </w:div>
      </w:divsChild>
    </w:div>
    <w:div w:id="1805197577">
      <w:bodyDiv w:val="1"/>
      <w:marLeft w:val="0"/>
      <w:marRight w:val="0"/>
      <w:marTop w:val="0"/>
      <w:marBottom w:val="0"/>
      <w:divBdr>
        <w:top w:val="none" w:sz="0" w:space="0" w:color="auto"/>
        <w:left w:val="none" w:sz="0" w:space="0" w:color="auto"/>
        <w:bottom w:val="none" w:sz="0" w:space="0" w:color="auto"/>
        <w:right w:val="none" w:sz="0" w:space="0" w:color="auto"/>
      </w:divBdr>
      <w:divsChild>
        <w:div w:id="708844130">
          <w:marLeft w:val="547"/>
          <w:marRight w:val="0"/>
          <w:marTop w:val="200"/>
          <w:marBottom w:val="0"/>
          <w:divBdr>
            <w:top w:val="none" w:sz="0" w:space="0" w:color="auto"/>
            <w:left w:val="none" w:sz="0" w:space="0" w:color="auto"/>
            <w:bottom w:val="none" w:sz="0" w:space="0" w:color="auto"/>
            <w:right w:val="none" w:sz="0" w:space="0" w:color="auto"/>
          </w:divBdr>
        </w:div>
        <w:div w:id="2009358513">
          <w:marLeft w:val="547"/>
          <w:marRight w:val="0"/>
          <w:marTop w:val="200"/>
          <w:marBottom w:val="0"/>
          <w:divBdr>
            <w:top w:val="none" w:sz="0" w:space="0" w:color="auto"/>
            <w:left w:val="none" w:sz="0" w:space="0" w:color="auto"/>
            <w:bottom w:val="none" w:sz="0" w:space="0" w:color="auto"/>
            <w:right w:val="none" w:sz="0" w:space="0" w:color="auto"/>
          </w:divBdr>
        </w:div>
        <w:div w:id="297686812">
          <w:marLeft w:val="547"/>
          <w:marRight w:val="0"/>
          <w:marTop w:val="200"/>
          <w:marBottom w:val="0"/>
          <w:divBdr>
            <w:top w:val="none" w:sz="0" w:space="0" w:color="auto"/>
            <w:left w:val="none" w:sz="0" w:space="0" w:color="auto"/>
            <w:bottom w:val="none" w:sz="0" w:space="0" w:color="auto"/>
            <w:right w:val="none" w:sz="0" w:space="0" w:color="auto"/>
          </w:divBdr>
        </w:div>
      </w:divsChild>
    </w:div>
    <w:div w:id="1825466000">
      <w:bodyDiv w:val="1"/>
      <w:marLeft w:val="0"/>
      <w:marRight w:val="0"/>
      <w:marTop w:val="0"/>
      <w:marBottom w:val="0"/>
      <w:divBdr>
        <w:top w:val="none" w:sz="0" w:space="0" w:color="auto"/>
        <w:left w:val="none" w:sz="0" w:space="0" w:color="auto"/>
        <w:bottom w:val="none" w:sz="0" w:space="0" w:color="auto"/>
        <w:right w:val="none" w:sz="0" w:space="0" w:color="auto"/>
      </w:divBdr>
    </w:div>
    <w:div w:id="1883012017">
      <w:bodyDiv w:val="1"/>
      <w:marLeft w:val="0"/>
      <w:marRight w:val="0"/>
      <w:marTop w:val="0"/>
      <w:marBottom w:val="0"/>
      <w:divBdr>
        <w:top w:val="none" w:sz="0" w:space="0" w:color="auto"/>
        <w:left w:val="none" w:sz="0" w:space="0" w:color="auto"/>
        <w:bottom w:val="none" w:sz="0" w:space="0" w:color="auto"/>
        <w:right w:val="none" w:sz="0" w:space="0" w:color="auto"/>
      </w:divBdr>
      <w:divsChild>
        <w:div w:id="370419686">
          <w:marLeft w:val="547"/>
          <w:marRight w:val="0"/>
          <w:marTop w:val="200"/>
          <w:marBottom w:val="0"/>
          <w:divBdr>
            <w:top w:val="none" w:sz="0" w:space="0" w:color="auto"/>
            <w:left w:val="none" w:sz="0" w:space="0" w:color="auto"/>
            <w:bottom w:val="none" w:sz="0" w:space="0" w:color="auto"/>
            <w:right w:val="none" w:sz="0" w:space="0" w:color="auto"/>
          </w:divBdr>
        </w:div>
        <w:div w:id="1527059134">
          <w:marLeft w:val="547"/>
          <w:marRight w:val="0"/>
          <w:marTop w:val="200"/>
          <w:marBottom w:val="0"/>
          <w:divBdr>
            <w:top w:val="none" w:sz="0" w:space="0" w:color="auto"/>
            <w:left w:val="none" w:sz="0" w:space="0" w:color="auto"/>
            <w:bottom w:val="none" w:sz="0" w:space="0" w:color="auto"/>
            <w:right w:val="none" w:sz="0" w:space="0" w:color="auto"/>
          </w:divBdr>
        </w:div>
        <w:div w:id="265121647">
          <w:marLeft w:val="547"/>
          <w:marRight w:val="0"/>
          <w:marTop w:val="200"/>
          <w:marBottom w:val="0"/>
          <w:divBdr>
            <w:top w:val="none" w:sz="0" w:space="0" w:color="auto"/>
            <w:left w:val="none" w:sz="0" w:space="0" w:color="auto"/>
            <w:bottom w:val="none" w:sz="0" w:space="0" w:color="auto"/>
            <w:right w:val="none" w:sz="0" w:space="0" w:color="auto"/>
          </w:divBdr>
        </w:div>
        <w:div w:id="1299265497">
          <w:marLeft w:val="547"/>
          <w:marRight w:val="0"/>
          <w:marTop w:val="200"/>
          <w:marBottom w:val="0"/>
          <w:divBdr>
            <w:top w:val="none" w:sz="0" w:space="0" w:color="auto"/>
            <w:left w:val="none" w:sz="0" w:space="0" w:color="auto"/>
            <w:bottom w:val="none" w:sz="0" w:space="0" w:color="auto"/>
            <w:right w:val="none" w:sz="0" w:space="0" w:color="auto"/>
          </w:divBdr>
        </w:div>
        <w:div w:id="1104688011">
          <w:marLeft w:val="547"/>
          <w:marRight w:val="0"/>
          <w:marTop w:val="200"/>
          <w:marBottom w:val="0"/>
          <w:divBdr>
            <w:top w:val="none" w:sz="0" w:space="0" w:color="auto"/>
            <w:left w:val="none" w:sz="0" w:space="0" w:color="auto"/>
            <w:bottom w:val="none" w:sz="0" w:space="0" w:color="auto"/>
            <w:right w:val="none" w:sz="0" w:space="0" w:color="auto"/>
          </w:divBdr>
        </w:div>
        <w:div w:id="371082438">
          <w:marLeft w:val="547"/>
          <w:marRight w:val="0"/>
          <w:marTop w:val="200"/>
          <w:marBottom w:val="0"/>
          <w:divBdr>
            <w:top w:val="none" w:sz="0" w:space="0" w:color="auto"/>
            <w:left w:val="none" w:sz="0" w:space="0" w:color="auto"/>
            <w:bottom w:val="none" w:sz="0" w:space="0" w:color="auto"/>
            <w:right w:val="none" w:sz="0" w:space="0" w:color="auto"/>
          </w:divBdr>
        </w:div>
        <w:div w:id="21130205">
          <w:marLeft w:val="547"/>
          <w:marRight w:val="0"/>
          <w:marTop w:val="200"/>
          <w:marBottom w:val="0"/>
          <w:divBdr>
            <w:top w:val="none" w:sz="0" w:space="0" w:color="auto"/>
            <w:left w:val="none" w:sz="0" w:space="0" w:color="auto"/>
            <w:bottom w:val="none" w:sz="0" w:space="0" w:color="auto"/>
            <w:right w:val="none" w:sz="0" w:space="0" w:color="auto"/>
          </w:divBdr>
        </w:div>
        <w:div w:id="800343545">
          <w:marLeft w:val="547"/>
          <w:marRight w:val="0"/>
          <w:marTop w:val="200"/>
          <w:marBottom w:val="0"/>
          <w:divBdr>
            <w:top w:val="none" w:sz="0" w:space="0" w:color="auto"/>
            <w:left w:val="none" w:sz="0" w:space="0" w:color="auto"/>
            <w:bottom w:val="none" w:sz="0" w:space="0" w:color="auto"/>
            <w:right w:val="none" w:sz="0" w:space="0" w:color="auto"/>
          </w:divBdr>
        </w:div>
        <w:div w:id="1077937977">
          <w:marLeft w:val="547"/>
          <w:marRight w:val="0"/>
          <w:marTop w:val="200"/>
          <w:marBottom w:val="0"/>
          <w:divBdr>
            <w:top w:val="none" w:sz="0" w:space="0" w:color="auto"/>
            <w:left w:val="none" w:sz="0" w:space="0" w:color="auto"/>
            <w:bottom w:val="none" w:sz="0" w:space="0" w:color="auto"/>
            <w:right w:val="none" w:sz="0" w:space="0" w:color="auto"/>
          </w:divBdr>
        </w:div>
        <w:div w:id="1362782822">
          <w:marLeft w:val="547"/>
          <w:marRight w:val="0"/>
          <w:marTop w:val="200"/>
          <w:marBottom w:val="0"/>
          <w:divBdr>
            <w:top w:val="none" w:sz="0" w:space="0" w:color="auto"/>
            <w:left w:val="none" w:sz="0" w:space="0" w:color="auto"/>
            <w:bottom w:val="none" w:sz="0" w:space="0" w:color="auto"/>
            <w:right w:val="none" w:sz="0" w:space="0" w:color="auto"/>
          </w:divBdr>
        </w:div>
        <w:div w:id="795954334">
          <w:marLeft w:val="547"/>
          <w:marRight w:val="0"/>
          <w:marTop w:val="200"/>
          <w:marBottom w:val="0"/>
          <w:divBdr>
            <w:top w:val="none" w:sz="0" w:space="0" w:color="auto"/>
            <w:left w:val="none" w:sz="0" w:space="0" w:color="auto"/>
            <w:bottom w:val="none" w:sz="0" w:space="0" w:color="auto"/>
            <w:right w:val="none" w:sz="0" w:space="0" w:color="auto"/>
          </w:divBdr>
        </w:div>
      </w:divsChild>
    </w:div>
    <w:div w:id="1916351120">
      <w:bodyDiv w:val="1"/>
      <w:marLeft w:val="0"/>
      <w:marRight w:val="0"/>
      <w:marTop w:val="0"/>
      <w:marBottom w:val="0"/>
      <w:divBdr>
        <w:top w:val="none" w:sz="0" w:space="0" w:color="auto"/>
        <w:left w:val="none" w:sz="0" w:space="0" w:color="auto"/>
        <w:bottom w:val="none" w:sz="0" w:space="0" w:color="auto"/>
        <w:right w:val="none" w:sz="0" w:space="0" w:color="auto"/>
      </w:divBdr>
      <w:divsChild>
        <w:div w:id="1496842553">
          <w:marLeft w:val="547"/>
          <w:marRight w:val="0"/>
          <w:marTop w:val="200"/>
          <w:marBottom w:val="0"/>
          <w:divBdr>
            <w:top w:val="none" w:sz="0" w:space="0" w:color="auto"/>
            <w:left w:val="none" w:sz="0" w:space="0" w:color="auto"/>
            <w:bottom w:val="none" w:sz="0" w:space="0" w:color="auto"/>
            <w:right w:val="none" w:sz="0" w:space="0" w:color="auto"/>
          </w:divBdr>
        </w:div>
        <w:div w:id="1635215311">
          <w:marLeft w:val="547"/>
          <w:marRight w:val="0"/>
          <w:marTop w:val="200"/>
          <w:marBottom w:val="0"/>
          <w:divBdr>
            <w:top w:val="none" w:sz="0" w:space="0" w:color="auto"/>
            <w:left w:val="none" w:sz="0" w:space="0" w:color="auto"/>
            <w:bottom w:val="none" w:sz="0" w:space="0" w:color="auto"/>
            <w:right w:val="none" w:sz="0" w:space="0" w:color="auto"/>
          </w:divBdr>
        </w:div>
        <w:div w:id="1632905926">
          <w:marLeft w:val="547"/>
          <w:marRight w:val="0"/>
          <w:marTop w:val="200"/>
          <w:marBottom w:val="0"/>
          <w:divBdr>
            <w:top w:val="none" w:sz="0" w:space="0" w:color="auto"/>
            <w:left w:val="none" w:sz="0" w:space="0" w:color="auto"/>
            <w:bottom w:val="none" w:sz="0" w:space="0" w:color="auto"/>
            <w:right w:val="none" w:sz="0" w:space="0" w:color="auto"/>
          </w:divBdr>
        </w:div>
        <w:div w:id="668409461">
          <w:marLeft w:val="547"/>
          <w:marRight w:val="0"/>
          <w:marTop w:val="200"/>
          <w:marBottom w:val="0"/>
          <w:divBdr>
            <w:top w:val="none" w:sz="0" w:space="0" w:color="auto"/>
            <w:left w:val="none" w:sz="0" w:space="0" w:color="auto"/>
            <w:bottom w:val="none" w:sz="0" w:space="0" w:color="auto"/>
            <w:right w:val="none" w:sz="0" w:space="0" w:color="auto"/>
          </w:divBdr>
        </w:div>
      </w:divsChild>
    </w:div>
    <w:div w:id="2065517355">
      <w:bodyDiv w:val="1"/>
      <w:marLeft w:val="0"/>
      <w:marRight w:val="0"/>
      <w:marTop w:val="0"/>
      <w:marBottom w:val="0"/>
      <w:divBdr>
        <w:top w:val="none" w:sz="0" w:space="0" w:color="auto"/>
        <w:left w:val="none" w:sz="0" w:space="0" w:color="auto"/>
        <w:bottom w:val="none" w:sz="0" w:space="0" w:color="auto"/>
        <w:right w:val="none" w:sz="0" w:space="0" w:color="auto"/>
      </w:divBdr>
      <w:divsChild>
        <w:div w:id="918057608">
          <w:marLeft w:val="547"/>
          <w:marRight w:val="0"/>
          <w:marTop w:val="200"/>
          <w:marBottom w:val="0"/>
          <w:divBdr>
            <w:top w:val="none" w:sz="0" w:space="0" w:color="auto"/>
            <w:left w:val="none" w:sz="0" w:space="0" w:color="auto"/>
            <w:bottom w:val="none" w:sz="0" w:space="0" w:color="auto"/>
            <w:right w:val="none" w:sz="0" w:space="0" w:color="auto"/>
          </w:divBdr>
        </w:div>
        <w:div w:id="984434726">
          <w:marLeft w:val="547"/>
          <w:marRight w:val="0"/>
          <w:marTop w:val="200"/>
          <w:marBottom w:val="0"/>
          <w:divBdr>
            <w:top w:val="none" w:sz="0" w:space="0" w:color="auto"/>
            <w:left w:val="none" w:sz="0" w:space="0" w:color="auto"/>
            <w:bottom w:val="none" w:sz="0" w:space="0" w:color="auto"/>
            <w:right w:val="none" w:sz="0" w:space="0" w:color="auto"/>
          </w:divBdr>
        </w:div>
        <w:div w:id="1764256966">
          <w:marLeft w:val="547"/>
          <w:marRight w:val="0"/>
          <w:marTop w:val="200"/>
          <w:marBottom w:val="0"/>
          <w:divBdr>
            <w:top w:val="none" w:sz="0" w:space="0" w:color="auto"/>
            <w:left w:val="none" w:sz="0" w:space="0" w:color="auto"/>
            <w:bottom w:val="none" w:sz="0" w:space="0" w:color="auto"/>
            <w:right w:val="none" w:sz="0" w:space="0" w:color="auto"/>
          </w:divBdr>
        </w:div>
        <w:div w:id="167864721">
          <w:marLeft w:val="547"/>
          <w:marRight w:val="0"/>
          <w:marTop w:val="200"/>
          <w:marBottom w:val="0"/>
          <w:divBdr>
            <w:top w:val="none" w:sz="0" w:space="0" w:color="auto"/>
            <w:left w:val="none" w:sz="0" w:space="0" w:color="auto"/>
            <w:bottom w:val="none" w:sz="0" w:space="0" w:color="auto"/>
            <w:right w:val="none" w:sz="0" w:space="0" w:color="auto"/>
          </w:divBdr>
        </w:div>
        <w:div w:id="1759054406">
          <w:marLeft w:val="547"/>
          <w:marRight w:val="0"/>
          <w:marTop w:val="200"/>
          <w:marBottom w:val="0"/>
          <w:divBdr>
            <w:top w:val="none" w:sz="0" w:space="0" w:color="auto"/>
            <w:left w:val="none" w:sz="0" w:space="0" w:color="auto"/>
            <w:bottom w:val="none" w:sz="0" w:space="0" w:color="auto"/>
            <w:right w:val="none" w:sz="0" w:space="0" w:color="auto"/>
          </w:divBdr>
        </w:div>
        <w:div w:id="743143305">
          <w:marLeft w:val="547"/>
          <w:marRight w:val="0"/>
          <w:marTop w:val="200"/>
          <w:marBottom w:val="0"/>
          <w:divBdr>
            <w:top w:val="none" w:sz="0" w:space="0" w:color="auto"/>
            <w:left w:val="none" w:sz="0" w:space="0" w:color="auto"/>
            <w:bottom w:val="none" w:sz="0" w:space="0" w:color="auto"/>
            <w:right w:val="none" w:sz="0" w:space="0" w:color="auto"/>
          </w:divBdr>
        </w:div>
        <w:div w:id="7996785">
          <w:marLeft w:val="547"/>
          <w:marRight w:val="0"/>
          <w:marTop w:val="200"/>
          <w:marBottom w:val="0"/>
          <w:divBdr>
            <w:top w:val="none" w:sz="0" w:space="0" w:color="auto"/>
            <w:left w:val="none" w:sz="0" w:space="0" w:color="auto"/>
            <w:bottom w:val="none" w:sz="0" w:space="0" w:color="auto"/>
            <w:right w:val="none" w:sz="0" w:space="0" w:color="auto"/>
          </w:divBdr>
        </w:div>
        <w:div w:id="133306997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3ZkKNuPp_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dc.gov/family/college/"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dc:creator>
  <cp:keywords/>
  <dc:description/>
  <cp:lastModifiedBy>ErinD</cp:lastModifiedBy>
  <cp:revision>4</cp:revision>
  <dcterms:created xsi:type="dcterms:W3CDTF">2014-10-14T18:28:00Z</dcterms:created>
  <dcterms:modified xsi:type="dcterms:W3CDTF">2014-10-14T18:36:00Z</dcterms:modified>
</cp:coreProperties>
</file>