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92644" w14:textId="2C1A723D" w:rsidR="00881CB7" w:rsidRDefault="00881CB7" w:rsidP="004562B6">
      <w:pPr>
        <w:jc w:val="center"/>
        <w:rPr>
          <w:b/>
          <w:sz w:val="32"/>
          <w:szCs w:val="32"/>
        </w:rPr>
      </w:pPr>
      <w:r w:rsidRPr="00881CB7">
        <w:rPr>
          <w:b/>
          <w:sz w:val="32"/>
          <w:szCs w:val="32"/>
        </w:rPr>
        <w:fldChar w:fldCharType="begin"/>
      </w:r>
      <w:r w:rsidRPr="00881CB7">
        <w:rPr>
          <w:b/>
          <w:sz w:val="32"/>
          <w:szCs w:val="32"/>
        </w:rPr>
        <w:instrText xml:space="preserve"> DOCPROPERTY  Title  \* MERGEFORMAT </w:instrText>
      </w:r>
      <w:r w:rsidRPr="00881CB7">
        <w:rPr>
          <w:b/>
          <w:sz w:val="32"/>
          <w:szCs w:val="32"/>
        </w:rPr>
        <w:fldChar w:fldCharType="separate"/>
      </w:r>
      <w:proofErr w:type="gramStart"/>
      <w:r w:rsidR="00927FBA">
        <w:rPr>
          <w:b/>
          <w:sz w:val="32"/>
          <w:szCs w:val="32"/>
        </w:rPr>
        <w:t>CS Validierungsplan</w:t>
      </w:r>
      <w:proofErr w:type="gramEnd"/>
      <w:r w:rsidRPr="00881CB7">
        <w:rPr>
          <w:b/>
          <w:sz w:val="32"/>
          <w:szCs w:val="32"/>
        </w:rPr>
        <w:fldChar w:fldCharType="end"/>
      </w:r>
      <w:r w:rsidR="008B72EA">
        <w:rPr>
          <w:b/>
          <w:sz w:val="32"/>
          <w:szCs w:val="32"/>
        </w:rPr>
        <w:t xml:space="preserve"> (</w:t>
      </w:r>
      <w:r w:rsidR="004562B6">
        <w:rPr>
          <w:b/>
          <w:sz w:val="32"/>
          <w:szCs w:val="32"/>
        </w:rPr>
        <w:t>CS-</w:t>
      </w:r>
      <w:r w:rsidR="00BC6FCB">
        <w:rPr>
          <w:b/>
          <w:sz w:val="32"/>
          <w:szCs w:val="32"/>
        </w:rPr>
        <w:t>V</w:t>
      </w:r>
      <w:r w:rsidR="001F1E41">
        <w:rPr>
          <w:b/>
          <w:sz w:val="32"/>
          <w:szCs w:val="32"/>
        </w:rPr>
        <w:t>P)</w:t>
      </w:r>
    </w:p>
    <w:p w14:paraId="1C5A8427" w14:textId="77777777" w:rsidR="00881CB7" w:rsidRDefault="00881CB7"/>
    <w:tbl>
      <w:tblPr>
        <w:tblW w:w="5000" w:type="pct"/>
        <w:tblCellMar>
          <w:left w:w="70" w:type="dxa"/>
          <w:right w:w="70" w:type="dxa"/>
        </w:tblCellMar>
        <w:tblLook w:val="0000" w:firstRow="0" w:lastRow="0" w:firstColumn="0" w:lastColumn="0" w:noHBand="0" w:noVBand="0"/>
      </w:tblPr>
      <w:tblGrid>
        <w:gridCol w:w="1133"/>
        <w:gridCol w:w="3684"/>
        <w:gridCol w:w="1137"/>
        <w:gridCol w:w="3684"/>
      </w:tblGrid>
      <w:tr w:rsidR="004B4884" w:rsidRPr="00037B9E" w14:paraId="4C6FB55B" w14:textId="77777777" w:rsidTr="00C14ACF">
        <w:trPr>
          <w:cantSplit/>
          <w:trHeight w:val="397"/>
        </w:trPr>
        <w:tc>
          <w:tcPr>
            <w:tcW w:w="588" w:type="pct"/>
            <w:tcBorders>
              <w:top w:val="single" w:sz="12" w:space="0" w:color="auto"/>
            </w:tcBorders>
            <w:vAlign w:val="center"/>
          </w:tcPr>
          <w:p w14:paraId="6B8DF11F" w14:textId="77777777" w:rsidR="004B4884" w:rsidRPr="00037B9E" w:rsidRDefault="004B4884" w:rsidP="00037B9E">
            <w:r w:rsidRPr="00037B9E">
              <w:t>Gebäude:</w:t>
            </w:r>
          </w:p>
        </w:tc>
        <w:tc>
          <w:tcPr>
            <w:tcW w:w="1911" w:type="pct"/>
            <w:tcBorders>
              <w:top w:val="single" w:sz="12" w:space="0" w:color="auto"/>
            </w:tcBorders>
            <w:vAlign w:val="center"/>
          </w:tcPr>
          <w:p w14:paraId="3F6830D1" w14:textId="6938CA5A" w:rsidR="004B4884" w:rsidRPr="00037B9E" w:rsidRDefault="004B4884" w:rsidP="00037B9E">
            <w:r w:rsidRPr="000F142E">
              <w:rPr>
                <w:highlight w:val="yellow"/>
              </w:rPr>
              <w:t>[Kopf-Tabelle-1] G680</w:t>
            </w:r>
            <w:r w:rsidRPr="000F142E">
              <w:rPr>
                <w:color w:val="0070C0"/>
              </w:rPr>
            </w:r>
            <w:r w:rsidRPr="000F142E">
              <w:rPr>
                <w:color w:val="0070C0"/>
              </w:rPr>
            </w:r>
            <w:r w:rsidR="00927FBA">
              <w:rPr>
                <w:color w:val="0070C0"/>
              </w:rPr>
            </w:r>
            <w:r w:rsidRPr="000F142E">
              <w:rPr>
                <w:color w:val="0070C0"/>
              </w:rPr>
            </w:r>
            <w:r w:rsidR="004562B6">
              <w:rPr>
                <w:color w:val="0070C0"/>
              </w:rPr>
            </w:r>
          </w:p>
        </w:tc>
        <w:tc>
          <w:tcPr>
            <w:tcW w:w="590" w:type="pct"/>
            <w:tcBorders>
              <w:top w:val="single" w:sz="12" w:space="0" w:color="auto"/>
            </w:tcBorders>
            <w:vAlign w:val="center"/>
          </w:tcPr>
          <w:p w14:paraId="1B2593D3" w14:textId="62F07BD4" w:rsidR="004B4884" w:rsidRPr="00037B9E" w:rsidRDefault="004B4884" w:rsidP="00037B9E">
            <w:r w:rsidRPr="00037B9E">
              <w:t>Bereich</w:t>
            </w:r>
            <w:r w:rsidR="00701DED">
              <w:t>/e</w:t>
            </w:r>
            <w:r w:rsidRPr="00037B9E">
              <w:t>:</w:t>
            </w:r>
          </w:p>
        </w:tc>
        <w:tc>
          <w:tcPr>
            <w:tcW w:w="1911" w:type="pct"/>
            <w:tcBorders>
              <w:top w:val="single" w:sz="12" w:space="0" w:color="auto"/>
            </w:tcBorders>
            <w:vAlign w:val="center"/>
          </w:tcPr>
          <w:p w14:paraId="0BA4CD96" w14:textId="220BD972" w:rsidR="004B4884" w:rsidRPr="000F142E" w:rsidRDefault="000F142E" w:rsidP="00037B9E">
            <w:pPr>
              <w:rPr>
                <w:color w:val="0070C0"/>
              </w:rPr>
            </w:pPr>
            <w:r>
              <w:rPr>
                <w:highlight w:val="yellow"/>
              </w:rPr>
              <w:t>[Kopf-Tabelle-2] MIB Produktion 2</w:t>
            </w:r>
            <w:r>
              <w:rPr>
                <w:color w:val="0070C0"/>
              </w:rPr>
            </w:r>
            <w:r>
              <w:rPr>
                <w:color w:val="0070C0"/>
              </w:rPr>
            </w:r>
            <w:r w:rsidR="00927FBA">
              <w:rPr>
                <w:color w:val="0070C0"/>
              </w:rPr>
            </w:r>
            <w:r>
              <w:rPr>
                <w:color w:val="0070C0"/>
              </w:rPr>
            </w:r>
          </w:p>
        </w:tc>
      </w:tr>
      <w:tr w:rsidR="004B4884" w:rsidRPr="00037B9E" w14:paraId="4EE04086" w14:textId="77777777" w:rsidTr="00C644AA">
        <w:trPr>
          <w:cantSplit/>
          <w:trHeight w:val="397"/>
        </w:trPr>
        <w:tc>
          <w:tcPr>
            <w:tcW w:w="588" w:type="pct"/>
            <w:vAlign w:val="center"/>
          </w:tcPr>
          <w:p w14:paraId="748D30EF" w14:textId="0F36E62F" w:rsidR="004B4884" w:rsidRPr="00037B9E" w:rsidRDefault="00707E4D" w:rsidP="00037B9E">
            <w:r>
              <w:t>Systemname</w:t>
            </w:r>
            <w:r w:rsidR="004B4884" w:rsidRPr="00037B9E">
              <w:t>:</w:t>
            </w:r>
          </w:p>
        </w:tc>
        <w:tc>
          <w:tcPr>
            <w:tcW w:w="1911" w:type="pct"/>
            <w:vAlign w:val="center"/>
          </w:tcPr>
          <w:p w14:paraId="679B2899" w14:textId="44ED8613" w:rsidR="004B4884" w:rsidRPr="000F142E" w:rsidRDefault="00717295" w:rsidP="00037B9E">
            <w:pPr>
              <w:rPr>
                <w:color w:val="0070C0"/>
              </w:rPr>
            </w:pPr>
            <w:r>
              <w:rPr>
                <w:highlight w:val="yellow"/>
              </w:rPr>
              <w:t>[Kopf-Tabelle-3] SPS Zentrifugentrockner PU4300A</w:t>
            </w:r>
            <w:r>
              <w:rPr>
                <w:color w:val="0070C0"/>
              </w:rPr>
            </w:r>
            <w:r>
              <w:rPr>
                <w:color w:val="0070C0"/>
              </w:rPr>
            </w:r>
            <w:r w:rsidR="00927FBA">
              <w:rPr>
                <w:color w:val="0070C0"/>
              </w:rPr>
            </w:r>
            <w:r>
              <w:rPr>
                <w:color w:val="0070C0"/>
              </w:rPr>
            </w:r>
          </w:p>
        </w:tc>
        <w:tc>
          <w:tcPr>
            <w:tcW w:w="590" w:type="pct"/>
            <w:vAlign w:val="center"/>
          </w:tcPr>
          <w:p w14:paraId="46716573" w14:textId="4A0CF0ED" w:rsidR="004B4884" w:rsidRPr="00490B87" w:rsidRDefault="004B4884" w:rsidP="00037B9E">
            <w:r w:rsidRPr="00490B87">
              <w:t>MLCS-ID:</w:t>
            </w:r>
          </w:p>
        </w:tc>
        <w:tc>
          <w:tcPr>
            <w:tcW w:w="1911" w:type="pct"/>
            <w:vAlign w:val="center"/>
          </w:tcPr>
          <w:p w14:paraId="074DCDE3" w14:textId="380B9254" w:rsidR="004B4884" w:rsidRPr="00037B9E" w:rsidRDefault="00C644AA" w:rsidP="00037B9E">
            <w:r w:rsidRPr="00717295">
              <w:rPr>
                <w:highlight w:val="yellow"/>
              </w:rPr>
              <w:t>[Kopf-Tabelle-4] 1428</w:t>
            </w:r>
            <w:r w:rsidRPr="00717295">
              <w:rPr>
                <w:color w:val="0070C0"/>
              </w:rPr>
            </w:r>
            <w:r w:rsidRPr="00717295">
              <w:rPr>
                <w:color w:val="0070C0"/>
              </w:rPr>
            </w:r>
            <w:r w:rsidR="00927FBA">
              <w:rPr>
                <w:color w:val="0070C0"/>
              </w:rPr>
            </w:r>
            <w:r w:rsidRPr="00717295">
              <w:rPr>
                <w:color w:val="0070C0"/>
              </w:rPr>
            </w:r>
          </w:p>
        </w:tc>
      </w:tr>
      <w:tr w:rsidR="004B4884" w:rsidRPr="00037B9E" w14:paraId="281ED1F6" w14:textId="77777777" w:rsidTr="002B0EAD">
        <w:trPr>
          <w:cantSplit/>
          <w:trHeight w:hRule="exact" w:val="200"/>
        </w:trPr>
        <w:tc>
          <w:tcPr>
            <w:tcW w:w="5000" w:type="pct"/>
            <w:gridSpan w:val="4"/>
            <w:tcBorders>
              <w:bottom w:val="single" w:sz="12" w:space="0" w:color="auto"/>
            </w:tcBorders>
          </w:tcPr>
          <w:p w14:paraId="2745496E" w14:textId="77777777" w:rsidR="004B4884" w:rsidRPr="00037B9E" w:rsidRDefault="004B4884" w:rsidP="00037B9E"/>
        </w:tc>
      </w:tr>
    </w:tbl>
    <w:p w14:paraId="05ACC3B5" w14:textId="424B7A90" w:rsidR="00EB0B28" w:rsidRDefault="00EB0B28" w:rsidP="00EB0B28">
      <w:pPr>
        <w:pStyle w:val="Beschriftung"/>
      </w:pPr>
      <w:r>
        <w:t xml:space="preserve">Tabelle </w:t>
      </w:r>
      <w:r>
        <w:fldChar w:fldCharType="begin"/>
      </w:r>
      <w:r>
        <w:instrText>SEQ Tabelle \* ARABIC</w:instrText>
      </w:r>
      <w:r>
        <w:fldChar w:fldCharType="separate"/>
      </w:r>
      <w:r w:rsidR="00A6651E">
        <w:rPr>
          <w:noProof/>
        </w:rPr>
        <w:t>1</w:t>
      </w:r>
      <w:r>
        <w:fldChar w:fldCharType="end"/>
      </w:r>
      <w:r>
        <w:t xml:space="preserve"> Dokumentenfreigabe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268"/>
        <w:gridCol w:w="6089"/>
      </w:tblGrid>
      <w:tr w:rsidR="00EB0B28" w:rsidRPr="00C65BA6" w14:paraId="690C77BF" w14:textId="77777777" w:rsidTr="00490B87">
        <w:trPr>
          <w:trHeight w:val="170"/>
        </w:trPr>
        <w:tc>
          <w:tcPr>
            <w:tcW w:w="660" w:type="pct"/>
            <w:tcBorders>
              <w:top w:val="single" w:sz="4" w:space="0" w:color="auto"/>
            </w:tcBorders>
            <w:shd w:val="clear" w:color="auto" w:fill="BFBFBF" w:themeFill="background1" w:themeFillShade="BF"/>
            <w:vAlign w:val="center"/>
          </w:tcPr>
          <w:p w14:paraId="4FDCA4AF" w14:textId="77777777" w:rsidR="00EB0B28" w:rsidRPr="00A34A18" w:rsidRDefault="00EB0B28" w:rsidP="008B0750">
            <w:pPr>
              <w:rPr>
                <w:rFonts w:cs="Arial"/>
                <w:b/>
              </w:rPr>
            </w:pPr>
            <w:r>
              <w:rPr>
                <w:rFonts w:cs="Arial"/>
                <w:b/>
              </w:rPr>
              <w:t>Rolle</w:t>
            </w:r>
          </w:p>
        </w:tc>
        <w:tc>
          <w:tcPr>
            <w:tcW w:w="1178" w:type="pct"/>
            <w:tcBorders>
              <w:top w:val="single" w:sz="4" w:space="0" w:color="auto"/>
            </w:tcBorders>
            <w:shd w:val="clear" w:color="auto" w:fill="BFBFBF" w:themeFill="background1" w:themeFillShade="BF"/>
            <w:vAlign w:val="center"/>
          </w:tcPr>
          <w:p w14:paraId="5EA6B4AD" w14:textId="77777777" w:rsidR="00EB0B28" w:rsidRPr="00A34A18" w:rsidRDefault="00EB0B28" w:rsidP="008B0750">
            <w:pPr>
              <w:rPr>
                <w:rFonts w:cs="Arial"/>
                <w:b/>
              </w:rPr>
            </w:pPr>
            <w:r>
              <w:rPr>
                <w:rFonts w:cs="Arial"/>
                <w:b/>
              </w:rPr>
              <w:t>Funktion</w:t>
            </w:r>
          </w:p>
        </w:tc>
        <w:tc>
          <w:tcPr>
            <w:tcW w:w="3162" w:type="pct"/>
            <w:tcBorders>
              <w:top w:val="single" w:sz="4" w:space="0" w:color="auto"/>
            </w:tcBorders>
            <w:shd w:val="clear" w:color="auto" w:fill="BFBFBF" w:themeFill="background1" w:themeFillShade="BF"/>
            <w:vAlign w:val="center"/>
          </w:tcPr>
          <w:p w14:paraId="3C6E284A" w14:textId="77777777" w:rsidR="00EB0B28" w:rsidRPr="00A34A18" w:rsidRDefault="00EB0B28" w:rsidP="008B0750">
            <w:pPr>
              <w:rPr>
                <w:rFonts w:cs="Arial"/>
                <w:b/>
              </w:rPr>
            </w:pPr>
            <w:r>
              <w:rPr>
                <w:rFonts w:cs="Arial"/>
                <w:b/>
              </w:rPr>
              <w:t>Beschreibung</w:t>
            </w:r>
          </w:p>
        </w:tc>
      </w:tr>
      <w:tr w:rsidR="00EB0B28" w14:paraId="5D8A5CEF" w14:textId="77777777" w:rsidTr="00490B87">
        <w:trPr>
          <w:trHeight w:val="567"/>
        </w:trPr>
        <w:tc>
          <w:tcPr>
            <w:tcW w:w="660" w:type="pct"/>
            <w:tcBorders>
              <w:bottom w:val="single" w:sz="4" w:space="0" w:color="auto"/>
            </w:tcBorders>
            <w:vAlign w:val="center"/>
          </w:tcPr>
          <w:p w14:paraId="1E5AC490" w14:textId="77777777" w:rsidR="00EB0B28" w:rsidRDefault="00EB0B28" w:rsidP="008B0750">
            <w:pPr>
              <w:rPr>
                <w:rFonts w:cs="Arial"/>
              </w:rPr>
            </w:pPr>
            <w:r w:rsidRPr="00A34A18">
              <w:rPr>
                <w:rFonts w:cs="Arial"/>
                <w:b/>
              </w:rPr>
              <w:t>Autor</w:t>
            </w:r>
          </w:p>
        </w:tc>
        <w:tc>
          <w:tcPr>
            <w:tcW w:w="1178" w:type="pct"/>
            <w:tcBorders>
              <w:bottom w:val="single" w:sz="4" w:space="0" w:color="auto"/>
            </w:tcBorders>
            <w:vAlign w:val="center"/>
          </w:tcPr>
          <w:p w14:paraId="1B338A8D" w14:textId="1892A6F5" w:rsidR="00EB0B28" w:rsidRPr="00A34A18" w:rsidRDefault="00570744" w:rsidP="008B0750">
            <w:pPr>
              <w:rPr>
                <w:rFonts w:cs="Arial"/>
              </w:rPr>
            </w:pPr>
            <w:r w:rsidRPr="00570744">
              <w:rPr>
                <w:rFonts w:cs="Arial"/>
                <w:color w:val="0070C0"/>
              </w:rPr>
              <w:t>C&amp;Q (</w:t>
            </w:r>
            <w:proofErr w:type="spellStart"/>
            <w:r w:rsidRPr="00570744">
              <w:rPr>
                <w:rFonts w:cs="Arial"/>
                <w:color w:val="0070C0"/>
              </w:rPr>
              <w:t>Commissioning</w:t>
            </w:r>
            <w:proofErr w:type="spellEnd"/>
            <w:r w:rsidRPr="00570744">
              <w:rPr>
                <w:rFonts w:cs="Arial"/>
                <w:color w:val="0070C0"/>
              </w:rPr>
              <w:t xml:space="preserve"> &amp; </w:t>
            </w:r>
            <w:proofErr w:type="spellStart"/>
            <w:r w:rsidRPr="00570744">
              <w:rPr>
                <w:rFonts w:cs="Arial"/>
                <w:color w:val="0070C0"/>
              </w:rPr>
              <w:t>Qualification</w:t>
            </w:r>
            <w:proofErr w:type="spellEnd"/>
            <w:r w:rsidRPr="00570744">
              <w:rPr>
                <w:rFonts w:cs="Arial"/>
                <w:color w:val="0070C0"/>
              </w:rPr>
              <w:t>)</w:t>
            </w:r>
            <w:r>
              <w:rPr>
                <w:color w:val="000000"/>
                <w:highlight w:val="yellow"/>
              </w:rPr>
              <w:t xml:space="preserve"> [Tabelle 1-1] — Julia Fischer, C&amp;Q Engineer</w:t>
            </w:r>
          </w:p>
        </w:tc>
        <w:tc>
          <w:tcPr>
            <w:tcW w:w="3162" w:type="pct"/>
            <w:tcBorders>
              <w:bottom w:val="single" w:sz="4" w:space="0" w:color="auto"/>
            </w:tcBorders>
            <w:vAlign w:val="center"/>
          </w:tcPr>
          <w:p w14:paraId="23570C94" w14:textId="54CBB51A" w:rsidR="00EB0B28" w:rsidRPr="00A34A18" w:rsidRDefault="00EB0B28" w:rsidP="008B0750">
            <w:pPr>
              <w:rPr>
                <w:rFonts w:cs="Arial"/>
              </w:rPr>
            </w:pPr>
            <w:r w:rsidRPr="00A34A18">
              <w:rPr>
                <w:rFonts w:cs="Arial"/>
              </w:rPr>
              <w:t>Ist verantwortlich für den Inhalt des Dokuments.</w:t>
            </w:r>
          </w:p>
        </w:tc>
      </w:tr>
      <w:tr w:rsidR="00EB0B28" w:rsidRPr="00A01FED" w14:paraId="27581D7A" w14:textId="77777777" w:rsidTr="00490B87">
        <w:trPr>
          <w:trHeight w:val="567"/>
        </w:trPr>
        <w:tc>
          <w:tcPr>
            <w:tcW w:w="660" w:type="pct"/>
            <w:tcBorders>
              <w:top w:val="single" w:sz="4" w:space="0" w:color="auto"/>
            </w:tcBorders>
            <w:vAlign w:val="center"/>
          </w:tcPr>
          <w:p w14:paraId="201C2E7E" w14:textId="77777777" w:rsidR="00EB0B28" w:rsidRPr="00A01FED" w:rsidRDefault="00EB0B28" w:rsidP="008B0750">
            <w:pPr>
              <w:rPr>
                <w:rFonts w:cs="Arial"/>
                <w:color w:val="0070C0"/>
              </w:rPr>
            </w:pPr>
            <w:r>
              <w:rPr>
                <w:rFonts w:cs="Arial"/>
                <w:b/>
                <w:color w:val="0070C0"/>
              </w:rPr>
              <w:t>Prüfer</w:t>
            </w:r>
          </w:p>
        </w:tc>
        <w:tc>
          <w:tcPr>
            <w:tcW w:w="1178" w:type="pct"/>
            <w:tcBorders>
              <w:top w:val="single" w:sz="4" w:space="0" w:color="auto"/>
            </w:tcBorders>
            <w:vAlign w:val="center"/>
          </w:tcPr>
          <w:p w14:paraId="7430604D" w14:textId="10F05075" w:rsidR="00EB0B28" w:rsidRPr="00A01FED" w:rsidRDefault="00EB0B28" w:rsidP="008B0750">
            <w:pPr>
              <w:rPr>
                <w:rFonts w:cs="Arial"/>
                <w:color w:val="0070C0"/>
              </w:rPr>
            </w:pPr>
            <w:r w:rsidRPr="00A01FED">
              <w:rPr>
                <w:rFonts w:cs="Arial"/>
                <w:color w:val="0070C0"/>
              </w:rPr>
              <w:t>Projektleiter</w:t>
            </w:r>
            <w:r w:rsidR="00120942">
              <w:rPr>
                <w:rFonts w:cs="Arial"/>
                <w:color w:val="0070C0"/>
              </w:rPr>
              <w:t>/</w:t>
            </w:r>
            <w:r w:rsidR="006421D8">
              <w:rPr>
                <w:rFonts w:cs="Arial"/>
                <w:color w:val="0070C0"/>
              </w:rPr>
              <w:t>SME</w:t>
            </w:r>
            <w:r>
              <w:rPr>
                <w:color w:val="000000"/>
                <w:highlight w:val="yellow"/>
              </w:rPr>
              <w:t xml:space="preserve"> [Tabelle 1-2] — Anna Keller, Projektleiterin Retrofit PU4300A; Michael Bauer, SME Automatisierungstechnik</w:t>
            </w:r>
          </w:p>
        </w:tc>
        <w:tc>
          <w:tcPr>
            <w:tcW w:w="3162" w:type="pct"/>
            <w:tcBorders>
              <w:top w:val="single" w:sz="4" w:space="0" w:color="auto"/>
            </w:tcBorders>
            <w:vAlign w:val="center"/>
          </w:tcPr>
          <w:p w14:paraId="7EEB6394" w14:textId="77777777" w:rsidR="00EB0B28" w:rsidRPr="00A01FED" w:rsidRDefault="00EB0B28" w:rsidP="008B0750">
            <w:pPr>
              <w:rPr>
                <w:rFonts w:cs="Arial"/>
                <w:color w:val="0070C0"/>
              </w:rPr>
            </w:pPr>
            <w:r w:rsidRPr="00A01FED">
              <w:rPr>
                <w:rFonts w:cs="Arial"/>
                <w:color w:val="0070C0"/>
              </w:rPr>
              <w:t>Prüft die inhaltliche Richtigkeit.</w:t>
            </w:r>
          </w:p>
        </w:tc>
      </w:tr>
      <w:tr w:rsidR="00EB0B28" w14:paraId="7DA83435" w14:textId="77777777" w:rsidTr="00490B87">
        <w:trPr>
          <w:trHeight w:val="567"/>
        </w:trPr>
        <w:tc>
          <w:tcPr>
            <w:tcW w:w="660" w:type="pct"/>
            <w:tcBorders>
              <w:top w:val="single" w:sz="4" w:space="0" w:color="auto"/>
            </w:tcBorders>
            <w:vAlign w:val="center"/>
          </w:tcPr>
          <w:p w14:paraId="7A6F9CC5" w14:textId="77777777" w:rsidR="00EB0B28" w:rsidRDefault="00EB0B28" w:rsidP="008B0750">
            <w:pPr>
              <w:rPr>
                <w:rFonts w:cs="Arial"/>
              </w:rPr>
            </w:pPr>
            <w:r>
              <w:rPr>
                <w:rFonts w:cs="Arial"/>
                <w:b/>
              </w:rPr>
              <w:t>Prüfer</w:t>
            </w:r>
          </w:p>
        </w:tc>
        <w:tc>
          <w:tcPr>
            <w:tcW w:w="1178" w:type="pct"/>
            <w:tcBorders>
              <w:top w:val="single" w:sz="4" w:space="0" w:color="auto"/>
            </w:tcBorders>
            <w:vAlign w:val="center"/>
          </w:tcPr>
          <w:p w14:paraId="26DE2E66" w14:textId="77777777" w:rsidR="00EB0B28" w:rsidRPr="00A34A18" w:rsidRDefault="00EB0B28" w:rsidP="008B0750">
            <w:pPr>
              <w:rPr>
                <w:rFonts w:cs="Arial"/>
              </w:rPr>
            </w:pPr>
            <w:r>
              <w:rPr>
                <w:rFonts w:cs="Arial"/>
              </w:rPr>
              <w:t>Technical System Owner (TSO)</w:t>
            </w:r>
            <w:r>
              <w:rPr>
                <w:color w:val="000000"/>
                <w:highlight w:val="yellow"/>
              </w:rPr>
              <w:t xml:space="preserve"> [Tabelle 1-3] — Thomas Weber, Technical System Owner PU43xx</w:t>
            </w:r>
          </w:p>
        </w:tc>
        <w:tc>
          <w:tcPr>
            <w:tcW w:w="3162" w:type="pct"/>
            <w:tcBorders>
              <w:top w:val="single" w:sz="4" w:space="0" w:color="auto"/>
            </w:tcBorders>
            <w:vAlign w:val="center"/>
          </w:tcPr>
          <w:p w14:paraId="34A6CA35" w14:textId="1D290959" w:rsidR="00EB0B28" w:rsidRPr="00A34A18" w:rsidRDefault="00EB0B28" w:rsidP="008B0750">
            <w:pPr>
              <w:rPr>
                <w:rFonts w:cs="Arial"/>
              </w:rPr>
            </w:pPr>
            <w:r w:rsidRPr="00A34A18">
              <w:rPr>
                <w:rFonts w:cs="Arial"/>
              </w:rPr>
              <w:t>Prüft die inhaltliche Richtigkeit</w:t>
            </w:r>
            <w:r w:rsidR="00B155EB">
              <w:rPr>
                <w:rFonts w:cs="Arial"/>
              </w:rPr>
              <w:t xml:space="preserve"> hinsichtlich der technischen Anforderungen.</w:t>
            </w:r>
          </w:p>
        </w:tc>
      </w:tr>
      <w:tr w:rsidR="00EB0B28" w:rsidRPr="0046502A" w14:paraId="33BC1D3D" w14:textId="77777777" w:rsidTr="00490B87">
        <w:trPr>
          <w:trHeight w:val="567"/>
        </w:trPr>
        <w:tc>
          <w:tcPr>
            <w:tcW w:w="660" w:type="pct"/>
            <w:tcBorders>
              <w:bottom w:val="single" w:sz="4" w:space="0" w:color="auto"/>
            </w:tcBorders>
            <w:vAlign w:val="center"/>
          </w:tcPr>
          <w:p w14:paraId="38E7D71B" w14:textId="77777777" w:rsidR="00EB0B28" w:rsidRPr="0046502A" w:rsidRDefault="00EB0B28" w:rsidP="008B0750">
            <w:pPr>
              <w:rPr>
                <w:rFonts w:cs="Arial"/>
              </w:rPr>
            </w:pPr>
            <w:r>
              <w:rPr>
                <w:rFonts w:cs="Arial"/>
                <w:b/>
              </w:rPr>
              <w:t>Prüfer</w:t>
            </w:r>
          </w:p>
        </w:tc>
        <w:tc>
          <w:tcPr>
            <w:tcW w:w="1178" w:type="pct"/>
            <w:tcBorders>
              <w:bottom w:val="single" w:sz="4" w:space="0" w:color="auto"/>
            </w:tcBorders>
            <w:vAlign w:val="center"/>
          </w:tcPr>
          <w:p w14:paraId="3133F868" w14:textId="77777777" w:rsidR="00EB0B28" w:rsidRPr="0046502A" w:rsidRDefault="00EB0B28" w:rsidP="008B0750">
            <w:pPr>
              <w:rPr>
                <w:rFonts w:cs="Arial"/>
              </w:rPr>
            </w:pPr>
            <w:r w:rsidRPr="0046502A">
              <w:rPr>
                <w:rFonts w:cs="Arial"/>
              </w:rPr>
              <w:t>Business System Owner (BSO)</w:t>
            </w:r>
            <w:r>
              <w:rPr>
                <w:color w:val="000000"/>
                <w:highlight w:val="yellow"/>
              </w:rPr>
              <w:t xml:space="preserve"> [Tabelle 1-4] — Sabine Hoffmann, Business System Owner MIB Produktion 2</w:t>
            </w:r>
          </w:p>
        </w:tc>
        <w:tc>
          <w:tcPr>
            <w:tcW w:w="3162" w:type="pct"/>
            <w:tcBorders>
              <w:bottom w:val="single" w:sz="4" w:space="0" w:color="auto"/>
            </w:tcBorders>
            <w:vAlign w:val="center"/>
          </w:tcPr>
          <w:p w14:paraId="31CD8034" w14:textId="77777777" w:rsidR="00EB0B28" w:rsidRPr="0046502A" w:rsidRDefault="00EB0B28" w:rsidP="008B0750">
            <w:pPr>
              <w:rPr>
                <w:rFonts w:cs="Arial"/>
              </w:rPr>
            </w:pPr>
            <w:r w:rsidRPr="0046502A">
              <w:rPr>
                <w:rFonts w:cs="Arial"/>
              </w:rPr>
              <w:t>Prüft die inhaltliche Richtigkeit hinsichtlich der pharmazeutischen Anforderungen.</w:t>
            </w:r>
          </w:p>
        </w:tc>
      </w:tr>
      <w:tr w:rsidR="00EB0B28" w:rsidRPr="0046502A" w14:paraId="75C16777" w14:textId="77777777" w:rsidTr="00490B87">
        <w:trPr>
          <w:trHeight w:val="567"/>
        </w:trPr>
        <w:tc>
          <w:tcPr>
            <w:tcW w:w="660" w:type="pct"/>
            <w:tcBorders>
              <w:top w:val="single" w:sz="4" w:space="0" w:color="auto"/>
              <w:left w:val="single" w:sz="4" w:space="0" w:color="auto"/>
              <w:bottom w:val="single" w:sz="4" w:space="0" w:color="auto"/>
              <w:right w:val="single" w:sz="4" w:space="0" w:color="auto"/>
            </w:tcBorders>
            <w:vAlign w:val="center"/>
          </w:tcPr>
          <w:p w14:paraId="52BA788A" w14:textId="6429EB4D" w:rsidR="00EB0B28" w:rsidRPr="0046502A" w:rsidRDefault="006421D8" w:rsidP="008B0750">
            <w:pPr>
              <w:rPr>
                <w:rFonts w:cs="Arial"/>
                <w:lang w:val="en-US"/>
              </w:rPr>
            </w:pPr>
            <w:r>
              <w:rPr>
                <w:rFonts w:cs="Arial"/>
                <w:b/>
              </w:rPr>
              <w:t>Freigeber</w:t>
            </w:r>
          </w:p>
        </w:tc>
        <w:tc>
          <w:tcPr>
            <w:tcW w:w="1178" w:type="pct"/>
            <w:tcBorders>
              <w:top w:val="single" w:sz="4" w:space="0" w:color="auto"/>
              <w:left w:val="single" w:sz="4" w:space="0" w:color="auto"/>
              <w:bottom w:val="single" w:sz="4" w:space="0" w:color="auto"/>
              <w:right w:val="single" w:sz="4" w:space="0" w:color="auto"/>
            </w:tcBorders>
            <w:vAlign w:val="center"/>
          </w:tcPr>
          <w:p w14:paraId="56AF15A1" w14:textId="77777777" w:rsidR="00EB0B28" w:rsidRPr="0046502A" w:rsidRDefault="00EB0B28" w:rsidP="008B0750">
            <w:pPr>
              <w:rPr>
                <w:rFonts w:cs="Arial"/>
                <w:lang w:val="en-US"/>
              </w:rPr>
            </w:pPr>
            <w:r w:rsidRPr="0046502A">
              <w:rPr>
                <w:rFonts w:cs="Arial"/>
                <w:lang w:val="en-US"/>
              </w:rPr>
              <w:t>Business Quality Representative (BQR)</w:t>
            </w:r>
            <w:r>
              <w:rPr>
                <w:color w:val="000000"/>
                <w:highlight w:val="yellow"/>
              </w:rPr>
              <w:t xml:space="preserve"> [Tabelle 1-5] — Peter Schmidt, Quality Representative CSV</w:t>
            </w:r>
          </w:p>
        </w:tc>
        <w:tc>
          <w:tcPr>
            <w:tcW w:w="3162" w:type="pct"/>
            <w:tcBorders>
              <w:top w:val="single" w:sz="4" w:space="0" w:color="auto"/>
              <w:left w:val="single" w:sz="4" w:space="0" w:color="auto"/>
              <w:bottom w:val="single" w:sz="4" w:space="0" w:color="auto"/>
              <w:right w:val="single" w:sz="4" w:space="0" w:color="auto"/>
            </w:tcBorders>
            <w:vAlign w:val="center"/>
          </w:tcPr>
          <w:p w14:paraId="15DDB6FB" w14:textId="77777777" w:rsidR="00EB0B28" w:rsidRPr="0046502A" w:rsidRDefault="00EB0B28" w:rsidP="008B0750">
            <w:pPr>
              <w:rPr>
                <w:rFonts w:cs="Arial"/>
              </w:rPr>
            </w:pPr>
            <w:r w:rsidRPr="0046502A">
              <w:rPr>
                <w:rFonts w:cs="Arial"/>
              </w:rPr>
              <w:t>Prüft die inhaltliche Richtigkeit bezüglich der GMP-Compliance und gibt das Dokument frei.</w:t>
            </w:r>
          </w:p>
        </w:tc>
      </w:tr>
      <w:tr w:rsidR="00BC6FCB" w:rsidRPr="00BC6FCB" w14:paraId="59964D70" w14:textId="77777777" w:rsidTr="00490B87">
        <w:trPr>
          <w:trHeight w:val="567"/>
        </w:trPr>
        <w:tc>
          <w:tcPr>
            <w:tcW w:w="660" w:type="pct"/>
            <w:tcBorders>
              <w:top w:val="single" w:sz="4" w:space="0" w:color="auto"/>
              <w:left w:val="single" w:sz="4" w:space="0" w:color="auto"/>
              <w:bottom w:val="single" w:sz="4" w:space="0" w:color="auto"/>
              <w:right w:val="single" w:sz="4" w:space="0" w:color="auto"/>
            </w:tcBorders>
            <w:vAlign w:val="center"/>
          </w:tcPr>
          <w:p w14:paraId="742B5EDD" w14:textId="7B5AD4DC" w:rsidR="00BC6FCB" w:rsidRPr="00227EDD" w:rsidRDefault="00BC6FCB" w:rsidP="008B0750">
            <w:pPr>
              <w:rPr>
                <w:rFonts w:cs="Arial"/>
                <w:color w:val="0070C0"/>
              </w:rPr>
            </w:pPr>
            <w:r w:rsidRPr="00227EDD">
              <w:rPr>
                <w:rFonts w:cs="Arial"/>
                <w:color w:val="0070C0"/>
              </w:rPr>
              <w:t>Freigeber</w:t>
            </w:r>
          </w:p>
        </w:tc>
        <w:tc>
          <w:tcPr>
            <w:tcW w:w="1178" w:type="pct"/>
            <w:tcBorders>
              <w:top w:val="single" w:sz="4" w:space="0" w:color="auto"/>
              <w:left w:val="single" w:sz="4" w:space="0" w:color="auto"/>
              <w:bottom w:val="single" w:sz="4" w:space="0" w:color="auto"/>
              <w:right w:val="single" w:sz="4" w:space="0" w:color="auto"/>
            </w:tcBorders>
            <w:vAlign w:val="center"/>
          </w:tcPr>
          <w:p w14:paraId="3EE32804" w14:textId="060AF767" w:rsidR="00BC6FCB" w:rsidRPr="005C522E" w:rsidRDefault="00BC6FCB" w:rsidP="008B0750">
            <w:pPr>
              <w:rPr>
                <w:rFonts w:cs="Arial"/>
                <w:color w:val="0070C0"/>
                <w:lang w:val="en-US"/>
              </w:rPr>
            </w:pPr>
            <w:r w:rsidRPr="005C522E">
              <w:rPr>
                <w:rFonts w:cs="Arial"/>
                <w:color w:val="0070C0"/>
                <w:lang w:val="en-US"/>
              </w:rPr>
              <w:t>Computerized System Quality Expert (CSQ)</w:t>
            </w:r>
          </w:p>
        </w:tc>
        <w:tc>
          <w:tcPr>
            <w:tcW w:w="3162" w:type="pct"/>
            <w:tcBorders>
              <w:top w:val="single" w:sz="4" w:space="0" w:color="auto"/>
              <w:left w:val="single" w:sz="4" w:space="0" w:color="auto"/>
              <w:bottom w:val="single" w:sz="4" w:space="0" w:color="auto"/>
              <w:right w:val="single" w:sz="4" w:space="0" w:color="auto"/>
            </w:tcBorders>
            <w:vAlign w:val="center"/>
          </w:tcPr>
          <w:p w14:paraId="2B82F24D" w14:textId="52CE149D" w:rsidR="00BC6FCB" w:rsidRPr="00227EDD" w:rsidRDefault="00BC6FCB" w:rsidP="008B0750">
            <w:pPr>
              <w:rPr>
                <w:rFonts w:cs="Arial"/>
                <w:color w:val="0070C0"/>
              </w:rPr>
            </w:pPr>
            <w:r w:rsidRPr="00227EDD">
              <w:rPr>
                <w:rFonts w:cs="Arial"/>
                <w:color w:val="0070C0"/>
              </w:rPr>
              <w:t xml:space="preserve">Prüft die inhaltliche Richtigkeit bezüglich der </w:t>
            </w:r>
            <w:r w:rsidRPr="00BC6FCB">
              <w:rPr>
                <w:rFonts w:cs="Arial"/>
                <w:color w:val="0070C0"/>
              </w:rPr>
              <w:t>CSV-Anforderungen</w:t>
            </w:r>
            <w:r w:rsidRPr="00227EDD">
              <w:rPr>
                <w:rFonts w:cs="Arial"/>
                <w:color w:val="0070C0"/>
              </w:rPr>
              <w:t xml:space="preserve"> und gibt das Dokument frei.</w:t>
            </w:r>
          </w:p>
        </w:tc>
      </w:tr>
    </w:tbl>
    <w:p w14:paraId="50B3DEF8" w14:textId="77777777" w:rsidR="00C65BA6" w:rsidRPr="00BC6FCB" w:rsidRDefault="00C65BA6" w:rsidP="00C65BA6"/>
    <w:p w14:paraId="1F7DAD28" w14:textId="04FFDF24" w:rsidR="00617A73" w:rsidRPr="003F3CA8" w:rsidRDefault="005178CC" w:rsidP="00C65BA6">
      <w:pPr>
        <w:rPr>
          <w:i/>
          <w:iCs/>
          <w:sz w:val="16"/>
          <w:szCs w:val="16"/>
        </w:rPr>
      </w:pPr>
      <w:r w:rsidRPr="003F3CA8">
        <w:rPr>
          <w:i/>
          <w:iCs/>
          <w:strike/>
          <w:color w:val="C00000"/>
          <w:sz w:val="16"/>
          <w:szCs w:val="16"/>
        </w:rPr>
        <w:t xml:space="preserve">Hinweis: Nachfolgender Verweis ist zu verwenden, wenn ein </w:t>
      </w:r>
      <w:r w:rsidR="00BC6FCB">
        <w:rPr>
          <w:i/>
          <w:iCs/>
          <w:strike/>
          <w:color w:val="C00000"/>
          <w:sz w:val="16"/>
          <w:szCs w:val="16"/>
        </w:rPr>
        <w:t>V</w:t>
      </w:r>
      <w:r w:rsidR="005B4897">
        <w:rPr>
          <w:i/>
          <w:iCs/>
          <w:strike/>
          <w:color w:val="C00000"/>
          <w:sz w:val="16"/>
          <w:szCs w:val="16"/>
        </w:rPr>
        <w:t xml:space="preserve">-Plan </w:t>
      </w:r>
      <w:r w:rsidRPr="003F3CA8">
        <w:rPr>
          <w:i/>
          <w:iCs/>
          <w:strike/>
          <w:color w:val="C00000"/>
          <w:sz w:val="16"/>
          <w:szCs w:val="16"/>
        </w:rPr>
        <w:t xml:space="preserve">Vorgängerdokument </w:t>
      </w:r>
      <w:r w:rsidR="00DE28B3" w:rsidRPr="003F3CA8">
        <w:rPr>
          <w:i/>
          <w:iCs/>
          <w:strike/>
          <w:color w:val="C00000"/>
          <w:sz w:val="16"/>
          <w:szCs w:val="16"/>
        </w:rPr>
        <w:t xml:space="preserve">existiert und durch eine </w:t>
      </w:r>
      <w:r w:rsidR="00AD08B6">
        <w:rPr>
          <w:i/>
          <w:iCs/>
          <w:strike/>
          <w:color w:val="C00000"/>
          <w:sz w:val="16"/>
          <w:szCs w:val="16"/>
        </w:rPr>
        <w:t>QualiPSO</w:t>
      </w:r>
      <w:r w:rsidR="00DE28B3" w:rsidRPr="003F3CA8">
        <w:rPr>
          <w:i/>
          <w:iCs/>
          <w:strike/>
          <w:color w:val="C00000"/>
          <w:sz w:val="16"/>
          <w:szCs w:val="16"/>
        </w:rPr>
        <w:t xml:space="preserve"> Version </w:t>
      </w:r>
      <w:r w:rsidR="005B4897">
        <w:rPr>
          <w:i/>
          <w:iCs/>
          <w:strike/>
          <w:color w:val="C00000"/>
          <w:sz w:val="16"/>
          <w:szCs w:val="16"/>
        </w:rPr>
        <w:t xml:space="preserve">mit neuer Dok-ID </w:t>
      </w:r>
      <w:r w:rsidR="00DE28B3" w:rsidRPr="003F3CA8">
        <w:rPr>
          <w:i/>
          <w:iCs/>
          <w:strike/>
          <w:color w:val="C00000"/>
          <w:sz w:val="16"/>
          <w:szCs w:val="16"/>
        </w:rPr>
        <w:t>ersetzt wird.</w:t>
      </w:r>
      <w:r w:rsidR="00CB2FCD" w:rsidRPr="003F3CA8">
        <w:rPr>
          <w:i/>
          <w:iCs/>
          <w:sz w:val="16"/>
          <w:szCs w:val="16"/>
        </w:rPr>
        <w:t xml:space="preserve"> </w:t>
      </w:r>
    </w:p>
    <w:p w14:paraId="3368A1F0" w14:textId="114A7D5B" w:rsidR="00FE6D36" w:rsidRPr="009A2161" w:rsidRDefault="007F2E5C" w:rsidP="00617A73">
      <w:pPr>
        <w:pBdr>
          <w:top w:val="single" w:sz="4" w:space="1" w:color="auto"/>
          <w:left w:val="single" w:sz="4" w:space="4" w:color="auto"/>
          <w:bottom w:val="single" w:sz="4" w:space="1" w:color="auto"/>
          <w:right w:val="single" w:sz="4" w:space="4" w:color="auto"/>
        </w:pBdr>
        <w:jc w:val="center"/>
        <w:rPr>
          <w:bCs/>
          <w:color w:val="0070C0"/>
        </w:rPr>
      </w:pPr>
      <w:r>
        <w:rPr>
          <w:bCs/>
          <w:color w:val="0070C0"/>
        </w:rPr>
        <w:t>XXXXXX</w:t>
      </w:r>
      <w:r w:rsidR="00FE6D36" w:rsidRPr="009A2161">
        <w:rPr>
          <w:bCs/>
          <w:color w:val="0070C0"/>
        </w:rPr>
        <w:t xml:space="preserve"> (Version </w:t>
      </w:r>
      <w:r w:rsidR="005E6612">
        <w:rPr>
          <w:bCs/>
          <w:color w:val="0070C0"/>
        </w:rPr>
        <w:t>1</w:t>
      </w:r>
      <w:r w:rsidR="00FE6D36" w:rsidRPr="005E6612">
        <w:rPr>
          <w:bCs/>
          <w:color w:val="0070C0"/>
        </w:rPr>
        <w:t>.0</w:t>
      </w:r>
      <w:r w:rsidR="00FE6D36" w:rsidRPr="009A2161">
        <w:rPr>
          <w:bCs/>
          <w:color w:val="0070C0"/>
        </w:rPr>
        <w:t xml:space="preserve">) ist das Folgedokument von </w:t>
      </w:r>
      <w:r>
        <w:rPr>
          <w:bCs/>
          <w:color w:val="0070C0"/>
        </w:rPr>
        <w:t>XXXXXX</w:t>
      </w:r>
      <w:r w:rsidR="00FE6D36" w:rsidRPr="009A2161">
        <w:rPr>
          <w:bCs/>
          <w:color w:val="0070C0"/>
        </w:rPr>
        <w:t xml:space="preserve"> (Version xx)</w:t>
      </w:r>
    </w:p>
    <w:p w14:paraId="3F20AB83" w14:textId="77777777" w:rsidR="007173DB" w:rsidRDefault="007173DB"/>
    <w:p w14:paraId="1FAF60B0" w14:textId="63608C57" w:rsidR="002C5E67" w:rsidRPr="00C229F7" w:rsidRDefault="002C5E67">
      <w:pPr>
        <w:rPr>
          <w:b/>
          <w:caps/>
          <w:sz w:val="28"/>
        </w:rPr>
      </w:pPr>
      <w:r w:rsidRPr="00C229F7">
        <w:br w:type="page"/>
      </w:r>
      <w:r w:rsidRPr="00C229F7">
        <w:rPr>
          <w:b/>
          <w:caps/>
          <w:sz w:val="28"/>
        </w:rPr>
        <w:lastRenderedPageBreak/>
        <w:t>Inhaltsverzeichnis</w:t>
      </w:r>
    </w:p>
    <w:p w14:paraId="62C2153A" w14:textId="1B8D3880" w:rsidR="00927FBA" w:rsidRDefault="002C5E67">
      <w:pPr>
        <w:pStyle w:val="Verzeichnis1"/>
        <w:rPr>
          <w:rFonts w:asciiTheme="minorHAnsi" w:eastAsiaTheme="minorEastAsia" w:hAnsiTheme="minorHAnsi" w:cstheme="minorBidi"/>
          <w:b w:val="0"/>
          <w:kern w:val="2"/>
          <w:szCs w:val="24"/>
          <w:lang w:eastAsia="de-DE"/>
          <w14:ligatures w14:val="standardContextual"/>
        </w:rPr>
      </w:pPr>
      <w:r w:rsidRPr="178617A9">
        <w:rPr>
          <w:b w:val="0"/>
        </w:rPr>
        <w:fldChar w:fldCharType="begin"/>
      </w:r>
      <w:r w:rsidRPr="00C229F7">
        <w:rPr>
          <w:b w:val="0"/>
        </w:rPr>
        <w:instrText xml:space="preserve"> TOC \o "1-</w:instrText>
      </w:r>
      <w:r w:rsidR="00A23113" w:rsidRPr="00C229F7">
        <w:rPr>
          <w:b w:val="0"/>
        </w:rPr>
        <w:instrText>3</w:instrText>
      </w:r>
      <w:r w:rsidRPr="00C229F7">
        <w:rPr>
          <w:b w:val="0"/>
        </w:rPr>
        <w:instrText xml:space="preserve">" \h \z </w:instrText>
      </w:r>
      <w:r w:rsidRPr="178617A9">
        <w:rPr>
          <w:b w:val="0"/>
        </w:rPr>
        <w:fldChar w:fldCharType="separate"/>
      </w:r>
      <w:hyperlink w:anchor="_Toc238034031" w:history="1">
        <w:r w:rsidR="00927FBA" w:rsidRPr="00664AA4">
          <w:rPr>
            <w:rStyle w:val="Hyperlink"/>
          </w:rPr>
          <w:t>1</w:t>
        </w:r>
        <w:r w:rsidR="00927FBA">
          <w:rPr>
            <w:rFonts w:asciiTheme="minorHAnsi" w:eastAsiaTheme="minorEastAsia" w:hAnsiTheme="minorHAnsi" w:cstheme="minorBidi"/>
            <w:b w:val="0"/>
            <w:kern w:val="2"/>
            <w:szCs w:val="24"/>
            <w:lang w:eastAsia="de-DE"/>
            <w14:ligatures w14:val="standardContextual"/>
          </w:rPr>
          <w:tab/>
        </w:r>
        <w:r w:rsidR="00927FBA" w:rsidRPr="00664AA4">
          <w:rPr>
            <w:rStyle w:val="Hyperlink"/>
          </w:rPr>
          <w:t>Einleitung</w:t>
        </w:r>
        <w:r w:rsidR="00927FBA">
          <w:rPr>
            <w:webHidden/>
          </w:rPr>
          <w:tab/>
        </w:r>
        <w:r w:rsidR="00927FBA">
          <w:rPr>
            <w:webHidden/>
          </w:rPr>
          <w:fldChar w:fldCharType="begin"/>
        </w:r>
        <w:r w:rsidR="00927FBA">
          <w:rPr>
            <w:webHidden/>
          </w:rPr>
          <w:instrText xml:space="preserve"> PAGEREF _Toc238034031 \h </w:instrText>
        </w:r>
        <w:r w:rsidR="00927FBA">
          <w:rPr>
            <w:webHidden/>
          </w:rPr>
        </w:r>
        <w:r w:rsidR="00927FBA">
          <w:rPr>
            <w:webHidden/>
          </w:rPr>
          <w:fldChar w:fldCharType="separate"/>
        </w:r>
        <w:r w:rsidR="00927FBA">
          <w:rPr>
            <w:webHidden/>
          </w:rPr>
          <w:t>4</w:t>
        </w:r>
        <w:r w:rsidR="00927FBA">
          <w:rPr>
            <w:webHidden/>
          </w:rPr>
          <w:fldChar w:fldCharType="end"/>
        </w:r>
      </w:hyperlink>
    </w:p>
    <w:p w14:paraId="4AB52D2F" w14:textId="5D631D9F"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32" w:history="1">
        <w:r w:rsidRPr="00664AA4">
          <w:rPr>
            <w:rStyle w:val="Hyperlink"/>
          </w:rPr>
          <w:t>1.1</w:t>
        </w:r>
        <w:r>
          <w:rPr>
            <w:rFonts w:asciiTheme="minorHAnsi" w:eastAsiaTheme="minorEastAsia" w:hAnsiTheme="minorHAnsi" w:cstheme="minorBidi"/>
            <w:kern w:val="2"/>
            <w:sz w:val="24"/>
            <w:szCs w:val="24"/>
            <w:lang w:eastAsia="de-DE"/>
            <w14:ligatures w14:val="standardContextual"/>
          </w:rPr>
          <w:tab/>
        </w:r>
        <w:r w:rsidRPr="00664AA4">
          <w:rPr>
            <w:rStyle w:val="Hyperlink"/>
          </w:rPr>
          <w:t>Ziel und Umfang</w:t>
        </w:r>
        <w:r>
          <w:rPr>
            <w:webHidden/>
          </w:rPr>
          <w:tab/>
        </w:r>
        <w:r>
          <w:rPr>
            <w:webHidden/>
          </w:rPr>
          <w:fldChar w:fldCharType="begin"/>
        </w:r>
        <w:r>
          <w:rPr>
            <w:webHidden/>
          </w:rPr>
          <w:instrText xml:space="preserve"> PAGEREF _Toc238034032 \h </w:instrText>
        </w:r>
        <w:r>
          <w:rPr>
            <w:webHidden/>
          </w:rPr>
        </w:r>
        <w:r>
          <w:rPr>
            <w:webHidden/>
          </w:rPr>
          <w:fldChar w:fldCharType="separate"/>
        </w:r>
        <w:r>
          <w:rPr>
            <w:webHidden/>
          </w:rPr>
          <w:t>4</w:t>
        </w:r>
        <w:r>
          <w:rPr>
            <w:webHidden/>
          </w:rPr>
          <w:fldChar w:fldCharType="end"/>
        </w:r>
      </w:hyperlink>
    </w:p>
    <w:p w14:paraId="2393391F" w14:textId="0BEC5D49"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33" w:history="1">
        <w:r w:rsidRPr="00664AA4">
          <w:rPr>
            <w:rStyle w:val="Hyperlink"/>
          </w:rPr>
          <w:t>1.2</w:t>
        </w:r>
        <w:r>
          <w:rPr>
            <w:rFonts w:asciiTheme="minorHAnsi" w:eastAsiaTheme="minorEastAsia" w:hAnsiTheme="minorHAnsi" w:cstheme="minorBidi"/>
            <w:kern w:val="2"/>
            <w:sz w:val="24"/>
            <w:szCs w:val="24"/>
            <w:lang w:eastAsia="de-DE"/>
            <w14:ligatures w14:val="standardContextual"/>
          </w:rPr>
          <w:tab/>
        </w:r>
        <w:r w:rsidRPr="00664AA4">
          <w:rPr>
            <w:rStyle w:val="Hyperlink"/>
          </w:rPr>
          <w:t>Abkürzungen und Definitionen</w:t>
        </w:r>
        <w:r>
          <w:rPr>
            <w:webHidden/>
          </w:rPr>
          <w:tab/>
        </w:r>
        <w:r>
          <w:rPr>
            <w:webHidden/>
          </w:rPr>
          <w:fldChar w:fldCharType="begin"/>
        </w:r>
        <w:r>
          <w:rPr>
            <w:webHidden/>
          </w:rPr>
          <w:instrText xml:space="preserve"> PAGEREF _Toc238034033 \h </w:instrText>
        </w:r>
        <w:r>
          <w:rPr>
            <w:webHidden/>
          </w:rPr>
        </w:r>
        <w:r>
          <w:rPr>
            <w:webHidden/>
          </w:rPr>
          <w:fldChar w:fldCharType="separate"/>
        </w:r>
        <w:r>
          <w:rPr>
            <w:webHidden/>
          </w:rPr>
          <w:t>4</w:t>
        </w:r>
        <w:r>
          <w:rPr>
            <w:webHidden/>
          </w:rPr>
          <w:fldChar w:fldCharType="end"/>
        </w:r>
      </w:hyperlink>
    </w:p>
    <w:p w14:paraId="620313F4" w14:textId="33A3F68B"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34" w:history="1">
        <w:r w:rsidRPr="00664AA4">
          <w:rPr>
            <w:rStyle w:val="Hyperlink"/>
          </w:rPr>
          <w:t>1.3</w:t>
        </w:r>
        <w:r>
          <w:rPr>
            <w:rFonts w:asciiTheme="minorHAnsi" w:eastAsiaTheme="minorEastAsia" w:hAnsiTheme="minorHAnsi" w:cstheme="minorBidi"/>
            <w:kern w:val="2"/>
            <w:sz w:val="24"/>
            <w:szCs w:val="24"/>
            <w:lang w:eastAsia="de-DE"/>
            <w14:ligatures w14:val="standardContextual"/>
          </w:rPr>
          <w:tab/>
        </w:r>
        <w:r w:rsidRPr="00664AA4">
          <w:rPr>
            <w:rStyle w:val="Hyperlink"/>
          </w:rPr>
          <w:t>Definitionen</w:t>
        </w:r>
        <w:r>
          <w:rPr>
            <w:webHidden/>
          </w:rPr>
          <w:tab/>
        </w:r>
        <w:r>
          <w:rPr>
            <w:webHidden/>
          </w:rPr>
          <w:fldChar w:fldCharType="begin"/>
        </w:r>
        <w:r>
          <w:rPr>
            <w:webHidden/>
          </w:rPr>
          <w:instrText xml:space="preserve"> PAGEREF _Toc238034034 \h </w:instrText>
        </w:r>
        <w:r>
          <w:rPr>
            <w:webHidden/>
          </w:rPr>
        </w:r>
        <w:r>
          <w:rPr>
            <w:webHidden/>
          </w:rPr>
          <w:fldChar w:fldCharType="separate"/>
        </w:r>
        <w:r>
          <w:rPr>
            <w:webHidden/>
          </w:rPr>
          <w:t>5</w:t>
        </w:r>
        <w:r>
          <w:rPr>
            <w:webHidden/>
          </w:rPr>
          <w:fldChar w:fldCharType="end"/>
        </w:r>
      </w:hyperlink>
    </w:p>
    <w:p w14:paraId="2B217299" w14:textId="194A67FE"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35" w:history="1">
        <w:r w:rsidRPr="00664AA4">
          <w:rPr>
            <w:rStyle w:val="Hyperlink"/>
          </w:rPr>
          <w:t>1.4</w:t>
        </w:r>
        <w:r>
          <w:rPr>
            <w:rFonts w:asciiTheme="minorHAnsi" w:eastAsiaTheme="minorEastAsia" w:hAnsiTheme="minorHAnsi" w:cstheme="minorBidi"/>
            <w:kern w:val="2"/>
            <w:sz w:val="24"/>
            <w:szCs w:val="24"/>
            <w:lang w:eastAsia="de-DE"/>
            <w14:ligatures w14:val="standardContextual"/>
          </w:rPr>
          <w:tab/>
        </w:r>
        <w:r w:rsidRPr="00664AA4">
          <w:rPr>
            <w:rStyle w:val="Hyperlink"/>
          </w:rPr>
          <w:t>Systembeschreibung</w:t>
        </w:r>
        <w:r>
          <w:rPr>
            <w:webHidden/>
          </w:rPr>
          <w:tab/>
        </w:r>
        <w:r>
          <w:rPr>
            <w:webHidden/>
          </w:rPr>
          <w:fldChar w:fldCharType="begin"/>
        </w:r>
        <w:r>
          <w:rPr>
            <w:webHidden/>
          </w:rPr>
          <w:instrText xml:space="preserve"> PAGEREF _Toc238034035 \h </w:instrText>
        </w:r>
        <w:r>
          <w:rPr>
            <w:webHidden/>
          </w:rPr>
        </w:r>
        <w:r>
          <w:rPr>
            <w:webHidden/>
          </w:rPr>
          <w:fldChar w:fldCharType="separate"/>
        </w:r>
        <w:r>
          <w:rPr>
            <w:webHidden/>
          </w:rPr>
          <w:t>5</w:t>
        </w:r>
        <w:r>
          <w:rPr>
            <w:webHidden/>
          </w:rPr>
          <w:fldChar w:fldCharType="end"/>
        </w:r>
      </w:hyperlink>
    </w:p>
    <w:p w14:paraId="3D363432" w14:textId="2B524746"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36" w:history="1">
        <w:r w:rsidRPr="00664AA4">
          <w:rPr>
            <w:rStyle w:val="Hyperlink"/>
          </w:rPr>
          <w:t>1.5</w:t>
        </w:r>
        <w:r>
          <w:rPr>
            <w:rFonts w:asciiTheme="minorHAnsi" w:eastAsiaTheme="minorEastAsia" w:hAnsiTheme="minorHAnsi" w:cstheme="minorBidi"/>
            <w:kern w:val="2"/>
            <w:sz w:val="24"/>
            <w:szCs w:val="24"/>
            <w:lang w:eastAsia="de-DE"/>
            <w14:ligatures w14:val="standardContextual"/>
          </w:rPr>
          <w:tab/>
        </w:r>
        <w:r w:rsidRPr="00664AA4">
          <w:rPr>
            <w:rStyle w:val="Hyperlink"/>
          </w:rPr>
          <w:t>Systembewertung</w:t>
        </w:r>
        <w:r>
          <w:rPr>
            <w:webHidden/>
          </w:rPr>
          <w:tab/>
        </w:r>
        <w:r>
          <w:rPr>
            <w:webHidden/>
          </w:rPr>
          <w:fldChar w:fldCharType="begin"/>
        </w:r>
        <w:r>
          <w:rPr>
            <w:webHidden/>
          </w:rPr>
          <w:instrText xml:space="preserve"> PAGEREF _Toc238034036 \h </w:instrText>
        </w:r>
        <w:r>
          <w:rPr>
            <w:webHidden/>
          </w:rPr>
        </w:r>
        <w:r>
          <w:rPr>
            <w:webHidden/>
          </w:rPr>
          <w:fldChar w:fldCharType="separate"/>
        </w:r>
        <w:r>
          <w:rPr>
            <w:webHidden/>
          </w:rPr>
          <w:t>5</w:t>
        </w:r>
        <w:r>
          <w:rPr>
            <w:webHidden/>
          </w:rPr>
          <w:fldChar w:fldCharType="end"/>
        </w:r>
      </w:hyperlink>
    </w:p>
    <w:p w14:paraId="637D291F" w14:textId="2078912B"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37" w:history="1">
        <w:r w:rsidRPr="00664AA4">
          <w:rPr>
            <w:rStyle w:val="Hyperlink"/>
          </w:rPr>
          <w:t>1.6</w:t>
        </w:r>
        <w:r>
          <w:rPr>
            <w:rFonts w:asciiTheme="minorHAnsi" w:eastAsiaTheme="minorEastAsia" w:hAnsiTheme="minorHAnsi" w:cstheme="minorBidi"/>
            <w:kern w:val="2"/>
            <w:sz w:val="24"/>
            <w:szCs w:val="24"/>
            <w:lang w:eastAsia="de-DE"/>
            <w14:ligatures w14:val="standardContextual"/>
          </w:rPr>
          <w:tab/>
        </w:r>
        <w:r w:rsidRPr="00664AA4">
          <w:rPr>
            <w:rStyle w:val="Hyperlink"/>
          </w:rPr>
          <w:t>Systemgrenzen</w:t>
        </w:r>
        <w:r>
          <w:rPr>
            <w:webHidden/>
          </w:rPr>
          <w:tab/>
        </w:r>
        <w:r>
          <w:rPr>
            <w:webHidden/>
          </w:rPr>
          <w:fldChar w:fldCharType="begin"/>
        </w:r>
        <w:r>
          <w:rPr>
            <w:webHidden/>
          </w:rPr>
          <w:instrText xml:space="preserve"> PAGEREF _Toc238034037 \h </w:instrText>
        </w:r>
        <w:r>
          <w:rPr>
            <w:webHidden/>
          </w:rPr>
        </w:r>
        <w:r>
          <w:rPr>
            <w:webHidden/>
          </w:rPr>
          <w:fldChar w:fldCharType="separate"/>
        </w:r>
        <w:r>
          <w:rPr>
            <w:webHidden/>
          </w:rPr>
          <w:t>6</w:t>
        </w:r>
        <w:r>
          <w:rPr>
            <w:webHidden/>
          </w:rPr>
          <w:fldChar w:fldCharType="end"/>
        </w:r>
      </w:hyperlink>
    </w:p>
    <w:p w14:paraId="539F64A0" w14:textId="7C675627"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38" w:history="1">
        <w:r w:rsidRPr="00664AA4">
          <w:rPr>
            <w:rStyle w:val="Hyperlink"/>
          </w:rPr>
          <w:t>1.7</w:t>
        </w:r>
        <w:r>
          <w:rPr>
            <w:rFonts w:asciiTheme="minorHAnsi" w:eastAsiaTheme="minorEastAsia" w:hAnsiTheme="minorHAnsi" w:cstheme="minorBidi"/>
            <w:kern w:val="2"/>
            <w:sz w:val="24"/>
            <w:szCs w:val="24"/>
            <w:lang w:eastAsia="de-DE"/>
            <w14:ligatures w14:val="standardContextual"/>
          </w:rPr>
          <w:tab/>
        </w:r>
        <w:r w:rsidRPr="00664AA4">
          <w:rPr>
            <w:rStyle w:val="Hyperlink"/>
          </w:rPr>
          <w:t>Systemstruktur / Datenfluss und Schnittstellen</w:t>
        </w:r>
        <w:r>
          <w:rPr>
            <w:webHidden/>
          </w:rPr>
          <w:tab/>
        </w:r>
        <w:r>
          <w:rPr>
            <w:webHidden/>
          </w:rPr>
          <w:fldChar w:fldCharType="begin"/>
        </w:r>
        <w:r>
          <w:rPr>
            <w:webHidden/>
          </w:rPr>
          <w:instrText xml:space="preserve"> PAGEREF _Toc238034038 \h </w:instrText>
        </w:r>
        <w:r>
          <w:rPr>
            <w:webHidden/>
          </w:rPr>
        </w:r>
        <w:r>
          <w:rPr>
            <w:webHidden/>
          </w:rPr>
          <w:fldChar w:fldCharType="separate"/>
        </w:r>
        <w:r>
          <w:rPr>
            <w:webHidden/>
          </w:rPr>
          <w:t>6</w:t>
        </w:r>
        <w:r>
          <w:rPr>
            <w:webHidden/>
          </w:rPr>
          <w:fldChar w:fldCharType="end"/>
        </w:r>
      </w:hyperlink>
    </w:p>
    <w:p w14:paraId="24E42A37" w14:textId="5C458778"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39" w:history="1">
        <w:r w:rsidRPr="00664AA4">
          <w:rPr>
            <w:rStyle w:val="Hyperlink"/>
          </w:rPr>
          <w:t>1.8</w:t>
        </w:r>
        <w:r>
          <w:rPr>
            <w:rFonts w:asciiTheme="minorHAnsi" w:eastAsiaTheme="minorEastAsia" w:hAnsiTheme="minorHAnsi" w:cstheme="minorBidi"/>
            <w:kern w:val="2"/>
            <w:sz w:val="24"/>
            <w:szCs w:val="24"/>
            <w:lang w:eastAsia="de-DE"/>
            <w14:ligatures w14:val="standardContextual"/>
          </w:rPr>
          <w:tab/>
        </w:r>
        <w:r w:rsidRPr="00664AA4">
          <w:rPr>
            <w:rStyle w:val="Hyperlink"/>
          </w:rPr>
          <w:t>Mitgeltende Unterlagen</w:t>
        </w:r>
        <w:r>
          <w:rPr>
            <w:webHidden/>
          </w:rPr>
          <w:tab/>
        </w:r>
        <w:r>
          <w:rPr>
            <w:webHidden/>
          </w:rPr>
          <w:fldChar w:fldCharType="begin"/>
        </w:r>
        <w:r>
          <w:rPr>
            <w:webHidden/>
          </w:rPr>
          <w:instrText xml:space="preserve"> PAGEREF _Toc238034039 \h </w:instrText>
        </w:r>
        <w:r>
          <w:rPr>
            <w:webHidden/>
          </w:rPr>
        </w:r>
        <w:r>
          <w:rPr>
            <w:webHidden/>
          </w:rPr>
          <w:fldChar w:fldCharType="separate"/>
        </w:r>
        <w:r>
          <w:rPr>
            <w:webHidden/>
          </w:rPr>
          <w:t>7</w:t>
        </w:r>
        <w:r>
          <w:rPr>
            <w:webHidden/>
          </w:rPr>
          <w:fldChar w:fldCharType="end"/>
        </w:r>
      </w:hyperlink>
    </w:p>
    <w:p w14:paraId="60343C85" w14:textId="0CF3C8AD" w:rsidR="00927FBA" w:rsidRDefault="00927FBA">
      <w:pPr>
        <w:pStyle w:val="Verzeichnis1"/>
        <w:rPr>
          <w:rFonts w:asciiTheme="minorHAnsi" w:eastAsiaTheme="minorEastAsia" w:hAnsiTheme="minorHAnsi" w:cstheme="minorBidi"/>
          <w:b w:val="0"/>
          <w:kern w:val="2"/>
          <w:szCs w:val="24"/>
          <w:lang w:eastAsia="de-DE"/>
          <w14:ligatures w14:val="standardContextual"/>
        </w:rPr>
      </w:pPr>
      <w:hyperlink w:anchor="_Toc238034040" w:history="1">
        <w:r w:rsidRPr="00664AA4">
          <w:rPr>
            <w:rStyle w:val="Hyperlink"/>
          </w:rPr>
          <w:t>2</w:t>
        </w:r>
        <w:r>
          <w:rPr>
            <w:rFonts w:asciiTheme="minorHAnsi" w:eastAsiaTheme="minorEastAsia" w:hAnsiTheme="minorHAnsi" w:cstheme="minorBidi"/>
            <w:b w:val="0"/>
            <w:kern w:val="2"/>
            <w:szCs w:val="24"/>
            <w:lang w:eastAsia="de-DE"/>
            <w14:ligatures w14:val="standardContextual"/>
          </w:rPr>
          <w:tab/>
        </w:r>
        <w:r w:rsidRPr="00664AA4">
          <w:rPr>
            <w:rStyle w:val="Hyperlink"/>
          </w:rPr>
          <w:t>Validierungsteam</w:t>
        </w:r>
        <w:r>
          <w:rPr>
            <w:webHidden/>
          </w:rPr>
          <w:tab/>
        </w:r>
        <w:r>
          <w:rPr>
            <w:webHidden/>
          </w:rPr>
          <w:fldChar w:fldCharType="begin"/>
        </w:r>
        <w:r>
          <w:rPr>
            <w:webHidden/>
          </w:rPr>
          <w:instrText xml:space="preserve"> PAGEREF _Toc238034040 \h </w:instrText>
        </w:r>
        <w:r>
          <w:rPr>
            <w:webHidden/>
          </w:rPr>
        </w:r>
        <w:r>
          <w:rPr>
            <w:webHidden/>
          </w:rPr>
          <w:fldChar w:fldCharType="separate"/>
        </w:r>
        <w:r>
          <w:rPr>
            <w:webHidden/>
          </w:rPr>
          <w:t>8</w:t>
        </w:r>
        <w:r>
          <w:rPr>
            <w:webHidden/>
          </w:rPr>
          <w:fldChar w:fldCharType="end"/>
        </w:r>
      </w:hyperlink>
    </w:p>
    <w:p w14:paraId="4F02B187" w14:textId="11F72992"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41" w:history="1">
        <w:r w:rsidRPr="00664AA4">
          <w:rPr>
            <w:rStyle w:val="Hyperlink"/>
          </w:rPr>
          <w:t>2.1</w:t>
        </w:r>
        <w:r>
          <w:rPr>
            <w:rFonts w:asciiTheme="minorHAnsi" w:eastAsiaTheme="minorEastAsia" w:hAnsiTheme="minorHAnsi" w:cstheme="minorBidi"/>
            <w:kern w:val="2"/>
            <w:sz w:val="24"/>
            <w:szCs w:val="24"/>
            <w:lang w:eastAsia="de-DE"/>
            <w14:ligatures w14:val="standardContextual"/>
          </w:rPr>
          <w:tab/>
        </w:r>
        <w:r w:rsidRPr="00664AA4">
          <w:rPr>
            <w:rStyle w:val="Hyperlink"/>
          </w:rPr>
          <w:t>Verantwortlichkeiten</w:t>
        </w:r>
        <w:r>
          <w:rPr>
            <w:webHidden/>
          </w:rPr>
          <w:tab/>
        </w:r>
        <w:r>
          <w:rPr>
            <w:webHidden/>
          </w:rPr>
          <w:fldChar w:fldCharType="begin"/>
        </w:r>
        <w:r>
          <w:rPr>
            <w:webHidden/>
          </w:rPr>
          <w:instrText xml:space="preserve"> PAGEREF _Toc238034041 \h </w:instrText>
        </w:r>
        <w:r>
          <w:rPr>
            <w:webHidden/>
          </w:rPr>
        </w:r>
        <w:r>
          <w:rPr>
            <w:webHidden/>
          </w:rPr>
          <w:fldChar w:fldCharType="separate"/>
        </w:r>
        <w:r>
          <w:rPr>
            <w:webHidden/>
          </w:rPr>
          <w:t>8</w:t>
        </w:r>
        <w:r>
          <w:rPr>
            <w:webHidden/>
          </w:rPr>
          <w:fldChar w:fldCharType="end"/>
        </w:r>
      </w:hyperlink>
    </w:p>
    <w:p w14:paraId="35616182" w14:textId="42AF1DA0"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42" w:history="1">
        <w:r w:rsidRPr="00664AA4">
          <w:rPr>
            <w:rStyle w:val="Hyperlink"/>
          </w:rPr>
          <w:t>2.2</w:t>
        </w:r>
        <w:r>
          <w:rPr>
            <w:rFonts w:asciiTheme="minorHAnsi" w:eastAsiaTheme="minorEastAsia" w:hAnsiTheme="minorHAnsi" w:cstheme="minorBidi"/>
            <w:kern w:val="2"/>
            <w:sz w:val="24"/>
            <w:szCs w:val="24"/>
            <w:lang w:eastAsia="de-DE"/>
            <w14:ligatures w14:val="standardContextual"/>
          </w:rPr>
          <w:tab/>
        </w:r>
        <w:r w:rsidRPr="00664AA4">
          <w:rPr>
            <w:rStyle w:val="Hyperlink"/>
          </w:rPr>
          <w:t>Verantwortlichkeiten des / der Lieferanten</w:t>
        </w:r>
        <w:r>
          <w:rPr>
            <w:webHidden/>
          </w:rPr>
          <w:tab/>
        </w:r>
        <w:r>
          <w:rPr>
            <w:webHidden/>
          </w:rPr>
          <w:fldChar w:fldCharType="begin"/>
        </w:r>
        <w:r>
          <w:rPr>
            <w:webHidden/>
          </w:rPr>
          <w:instrText xml:space="preserve"> PAGEREF _Toc238034042 \h </w:instrText>
        </w:r>
        <w:r>
          <w:rPr>
            <w:webHidden/>
          </w:rPr>
        </w:r>
        <w:r>
          <w:rPr>
            <w:webHidden/>
          </w:rPr>
          <w:fldChar w:fldCharType="separate"/>
        </w:r>
        <w:r>
          <w:rPr>
            <w:webHidden/>
          </w:rPr>
          <w:t>9</w:t>
        </w:r>
        <w:r>
          <w:rPr>
            <w:webHidden/>
          </w:rPr>
          <w:fldChar w:fldCharType="end"/>
        </w:r>
      </w:hyperlink>
    </w:p>
    <w:p w14:paraId="73E68D6B" w14:textId="386063A8"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43" w:history="1">
        <w:r w:rsidRPr="00664AA4">
          <w:rPr>
            <w:rStyle w:val="Hyperlink"/>
          </w:rPr>
          <w:t>2.2.1</w:t>
        </w:r>
        <w:r>
          <w:rPr>
            <w:rFonts w:asciiTheme="minorHAnsi" w:eastAsiaTheme="minorEastAsia" w:hAnsiTheme="minorHAnsi" w:cstheme="minorBidi"/>
            <w:kern w:val="2"/>
            <w:sz w:val="24"/>
            <w:lang w:eastAsia="de-DE"/>
            <w14:ligatures w14:val="standardContextual"/>
          </w:rPr>
          <w:tab/>
        </w:r>
        <w:r w:rsidRPr="00664AA4">
          <w:rPr>
            <w:rStyle w:val="Hyperlink"/>
          </w:rPr>
          <w:t>Lieferantenbewertung</w:t>
        </w:r>
        <w:r>
          <w:rPr>
            <w:webHidden/>
          </w:rPr>
          <w:tab/>
        </w:r>
        <w:r>
          <w:rPr>
            <w:webHidden/>
          </w:rPr>
          <w:fldChar w:fldCharType="begin"/>
        </w:r>
        <w:r>
          <w:rPr>
            <w:webHidden/>
          </w:rPr>
          <w:instrText xml:space="preserve"> PAGEREF _Toc238034043 \h </w:instrText>
        </w:r>
        <w:r>
          <w:rPr>
            <w:webHidden/>
          </w:rPr>
        </w:r>
        <w:r>
          <w:rPr>
            <w:webHidden/>
          </w:rPr>
          <w:fldChar w:fldCharType="separate"/>
        </w:r>
        <w:r>
          <w:rPr>
            <w:webHidden/>
          </w:rPr>
          <w:t>9</w:t>
        </w:r>
        <w:r>
          <w:rPr>
            <w:webHidden/>
          </w:rPr>
          <w:fldChar w:fldCharType="end"/>
        </w:r>
      </w:hyperlink>
    </w:p>
    <w:p w14:paraId="6ECC2FDD" w14:textId="6845130F" w:rsidR="00927FBA" w:rsidRDefault="00927FBA">
      <w:pPr>
        <w:pStyle w:val="Verzeichnis1"/>
        <w:rPr>
          <w:rFonts w:asciiTheme="minorHAnsi" w:eastAsiaTheme="minorEastAsia" w:hAnsiTheme="minorHAnsi" w:cstheme="minorBidi"/>
          <w:b w:val="0"/>
          <w:kern w:val="2"/>
          <w:szCs w:val="24"/>
          <w:lang w:eastAsia="de-DE"/>
          <w14:ligatures w14:val="standardContextual"/>
        </w:rPr>
      </w:pPr>
      <w:hyperlink w:anchor="_Toc238034044" w:history="1">
        <w:r w:rsidRPr="00664AA4">
          <w:rPr>
            <w:rStyle w:val="Hyperlink"/>
          </w:rPr>
          <w:t>3</w:t>
        </w:r>
        <w:r>
          <w:rPr>
            <w:rFonts w:asciiTheme="minorHAnsi" w:eastAsiaTheme="minorEastAsia" w:hAnsiTheme="minorHAnsi" w:cstheme="minorBidi"/>
            <w:b w:val="0"/>
            <w:kern w:val="2"/>
            <w:szCs w:val="24"/>
            <w:lang w:eastAsia="de-DE"/>
            <w14:ligatures w14:val="standardContextual"/>
          </w:rPr>
          <w:tab/>
        </w:r>
        <w:r w:rsidRPr="00664AA4">
          <w:rPr>
            <w:rStyle w:val="Hyperlink"/>
          </w:rPr>
          <w:t>Vorgehensweise bei der Validierung</w:t>
        </w:r>
        <w:r>
          <w:rPr>
            <w:webHidden/>
          </w:rPr>
          <w:tab/>
        </w:r>
        <w:r>
          <w:rPr>
            <w:webHidden/>
          </w:rPr>
          <w:fldChar w:fldCharType="begin"/>
        </w:r>
        <w:r>
          <w:rPr>
            <w:webHidden/>
          </w:rPr>
          <w:instrText xml:space="preserve"> PAGEREF _Toc238034044 \h </w:instrText>
        </w:r>
        <w:r>
          <w:rPr>
            <w:webHidden/>
          </w:rPr>
        </w:r>
        <w:r>
          <w:rPr>
            <w:webHidden/>
          </w:rPr>
          <w:fldChar w:fldCharType="separate"/>
        </w:r>
        <w:r>
          <w:rPr>
            <w:webHidden/>
          </w:rPr>
          <w:t>10</w:t>
        </w:r>
        <w:r>
          <w:rPr>
            <w:webHidden/>
          </w:rPr>
          <w:fldChar w:fldCharType="end"/>
        </w:r>
      </w:hyperlink>
    </w:p>
    <w:p w14:paraId="2A552401" w14:textId="3A898628"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45" w:history="1">
        <w:r w:rsidRPr="00664AA4">
          <w:rPr>
            <w:rStyle w:val="Hyperlink"/>
          </w:rPr>
          <w:t>3.1</w:t>
        </w:r>
        <w:r>
          <w:rPr>
            <w:rFonts w:asciiTheme="minorHAnsi" w:eastAsiaTheme="minorEastAsia" w:hAnsiTheme="minorHAnsi" w:cstheme="minorBidi"/>
            <w:kern w:val="2"/>
            <w:sz w:val="24"/>
            <w:szCs w:val="24"/>
            <w:lang w:eastAsia="de-DE"/>
            <w14:ligatures w14:val="standardContextual"/>
          </w:rPr>
          <w:tab/>
        </w:r>
        <w:r w:rsidRPr="00664AA4">
          <w:rPr>
            <w:rStyle w:val="Hyperlink"/>
          </w:rPr>
          <w:t>Validierungsstrategie gemäß Validation Master Plan (VMP)</w:t>
        </w:r>
        <w:r>
          <w:rPr>
            <w:webHidden/>
          </w:rPr>
          <w:tab/>
        </w:r>
        <w:r>
          <w:rPr>
            <w:webHidden/>
          </w:rPr>
          <w:fldChar w:fldCharType="begin"/>
        </w:r>
        <w:r>
          <w:rPr>
            <w:webHidden/>
          </w:rPr>
          <w:instrText xml:space="preserve"> PAGEREF _Toc238034045 \h </w:instrText>
        </w:r>
        <w:r>
          <w:rPr>
            <w:webHidden/>
          </w:rPr>
        </w:r>
        <w:r>
          <w:rPr>
            <w:webHidden/>
          </w:rPr>
          <w:fldChar w:fldCharType="separate"/>
        </w:r>
        <w:r>
          <w:rPr>
            <w:webHidden/>
          </w:rPr>
          <w:t>12</w:t>
        </w:r>
        <w:r>
          <w:rPr>
            <w:webHidden/>
          </w:rPr>
          <w:fldChar w:fldCharType="end"/>
        </w:r>
      </w:hyperlink>
    </w:p>
    <w:p w14:paraId="1F52F170" w14:textId="318D62FC"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46" w:history="1">
        <w:r w:rsidRPr="00664AA4">
          <w:rPr>
            <w:rStyle w:val="Hyperlink"/>
          </w:rPr>
          <w:t>3.2</w:t>
        </w:r>
        <w:r>
          <w:rPr>
            <w:rFonts w:asciiTheme="minorHAnsi" w:eastAsiaTheme="minorEastAsia" w:hAnsiTheme="minorHAnsi" w:cstheme="minorBidi"/>
            <w:kern w:val="2"/>
            <w:sz w:val="24"/>
            <w:szCs w:val="24"/>
            <w:lang w:eastAsia="de-DE"/>
            <w14:ligatures w14:val="standardContextual"/>
          </w:rPr>
          <w:tab/>
        </w:r>
        <w:r w:rsidRPr="00664AA4">
          <w:rPr>
            <w:rStyle w:val="Hyperlink"/>
          </w:rPr>
          <w:t>Einsatz von Künstlicher Intelligenz</w:t>
        </w:r>
        <w:r>
          <w:rPr>
            <w:webHidden/>
          </w:rPr>
          <w:tab/>
        </w:r>
        <w:r>
          <w:rPr>
            <w:webHidden/>
          </w:rPr>
          <w:fldChar w:fldCharType="begin"/>
        </w:r>
        <w:r>
          <w:rPr>
            <w:webHidden/>
          </w:rPr>
          <w:instrText xml:space="preserve"> PAGEREF _Toc238034046 \h </w:instrText>
        </w:r>
        <w:r>
          <w:rPr>
            <w:webHidden/>
          </w:rPr>
        </w:r>
        <w:r>
          <w:rPr>
            <w:webHidden/>
          </w:rPr>
          <w:fldChar w:fldCharType="separate"/>
        </w:r>
        <w:r>
          <w:rPr>
            <w:webHidden/>
          </w:rPr>
          <w:t>12</w:t>
        </w:r>
        <w:r>
          <w:rPr>
            <w:webHidden/>
          </w:rPr>
          <w:fldChar w:fldCharType="end"/>
        </w:r>
      </w:hyperlink>
    </w:p>
    <w:p w14:paraId="4C051C92" w14:textId="62A516A0"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47" w:history="1">
        <w:r w:rsidRPr="00664AA4">
          <w:rPr>
            <w:rStyle w:val="Hyperlink"/>
          </w:rPr>
          <w:t>3.3</w:t>
        </w:r>
        <w:r>
          <w:rPr>
            <w:rFonts w:asciiTheme="minorHAnsi" w:eastAsiaTheme="minorEastAsia" w:hAnsiTheme="minorHAnsi" w:cstheme="minorBidi"/>
            <w:kern w:val="2"/>
            <w:sz w:val="24"/>
            <w:szCs w:val="24"/>
            <w:lang w:eastAsia="de-DE"/>
            <w14:ligatures w14:val="standardContextual"/>
          </w:rPr>
          <w:tab/>
        </w:r>
        <w:r w:rsidRPr="00664AA4">
          <w:rPr>
            <w:rStyle w:val="Hyperlink"/>
          </w:rPr>
          <w:t>Änderungen während der CS Validierung</w:t>
        </w:r>
        <w:r>
          <w:rPr>
            <w:webHidden/>
          </w:rPr>
          <w:tab/>
        </w:r>
        <w:r>
          <w:rPr>
            <w:webHidden/>
          </w:rPr>
          <w:fldChar w:fldCharType="begin"/>
        </w:r>
        <w:r>
          <w:rPr>
            <w:webHidden/>
          </w:rPr>
          <w:instrText xml:space="preserve"> PAGEREF _Toc238034047 \h </w:instrText>
        </w:r>
        <w:r>
          <w:rPr>
            <w:webHidden/>
          </w:rPr>
        </w:r>
        <w:r>
          <w:rPr>
            <w:webHidden/>
          </w:rPr>
          <w:fldChar w:fldCharType="separate"/>
        </w:r>
        <w:r>
          <w:rPr>
            <w:webHidden/>
          </w:rPr>
          <w:t>13</w:t>
        </w:r>
        <w:r>
          <w:rPr>
            <w:webHidden/>
          </w:rPr>
          <w:fldChar w:fldCharType="end"/>
        </w:r>
      </w:hyperlink>
    </w:p>
    <w:p w14:paraId="7B25E06E" w14:textId="2EBDB706"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48" w:history="1">
        <w:r w:rsidRPr="00664AA4">
          <w:rPr>
            <w:rStyle w:val="Hyperlink"/>
          </w:rPr>
          <w:t>3.4</w:t>
        </w:r>
        <w:r>
          <w:rPr>
            <w:rFonts w:asciiTheme="minorHAnsi" w:eastAsiaTheme="minorEastAsia" w:hAnsiTheme="minorHAnsi" w:cstheme="minorBidi"/>
            <w:kern w:val="2"/>
            <w:sz w:val="24"/>
            <w:szCs w:val="24"/>
            <w:lang w:eastAsia="de-DE"/>
            <w14:ligatures w14:val="standardContextual"/>
          </w:rPr>
          <w:tab/>
        </w:r>
        <w:r w:rsidRPr="00664AA4">
          <w:rPr>
            <w:rStyle w:val="Hyperlink"/>
          </w:rPr>
          <w:t>Designqualifizierung (DQ)</w:t>
        </w:r>
        <w:r>
          <w:rPr>
            <w:webHidden/>
          </w:rPr>
          <w:tab/>
        </w:r>
        <w:r>
          <w:rPr>
            <w:webHidden/>
          </w:rPr>
          <w:fldChar w:fldCharType="begin"/>
        </w:r>
        <w:r>
          <w:rPr>
            <w:webHidden/>
          </w:rPr>
          <w:instrText xml:space="preserve"> PAGEREF _Toc238034048 \h </w:instrText>
        </w:r>
        <w:r>
          <w:rPr>
            <w:webHidden/>
          </w:rPr>
        </w:r>
        <w:r>
          <w:rPr>
            <w:webHidden/>
          </w:rPr>
          <w:fldChar w:fldCharType="separate"/>
        </w:r>
        <w:r>
          <w:rPr>
            <w:webHidden/>
          </w:rPr>
          <w:t>13</w:t>
        </w:r>
        <w:r>
          <w:rPr>
            <w:webHidden/>
          </w:rPr>
          <w:fldChar w:fldCharType="end"/>
        </w:r>
      </w:hyperlink>
    </w:p>
    <w:p w14:paraId="771FE287" w14:textId="42F59F02"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49" w:history="1">
        <w:r w:rsidRPr="00664AA4">
          <w:rPr>
            <w:rStyle w:val="Hyperlink"/>
          </w:rPr>
          <w:t>3.4.1</w:t>
        </w:r>
        <w:r>
          <w:rPr>
            <w:rFonts w:asciiTheme="minorHAnsi" w:eastAsiaTheme="minorEastAsia" w:hAnsiTheme="minorHAnsi" w:cstheme="minorBidi"/>
            <w:kern w:val="2"/>
            <w:sz w:val="24"/>
            <w:lang w:eastAsia="de-DE"/>
            <w14:ligatures w14:val="standardContextual"/>
          </w:rPr>
          <w:tab/>
        </w:r>
        <w:r w:rsidRPr="00664AA4">
          <w:rPr>
            <w:rStyle w:val="Hyperlink"/>
          </w:rPr>
          <w:t>Spezifikation</w:t>
        </w:r>
        <w:r>
          <w:rPr>
            <w:webHidden/>
          </w:rPr>
          <w:tab/>
        </w:r>
        <w:r>
          <w:rPr>
            <w:webHidden/>
          </w:rPr>
          <w:fldChar w:fldCharType="begin"/>
        </w:r>
        <w:r>
          <w:rPr>
            <w:webHidden/>
          </w:rPr>
          <w:instrText xml:space="preserve"> PAGEREF _Toc238034049 \h </w:instrText>
        </w:r>
        <w:r>
          <w:rPr>
            <w:webHidden/>
          </w:rPr>
        </w:r>
        <w:r>
          <w:rPr>
            <w:webHidden/>
          </w:rPr>
          <w:fldChar w:fldCharType="separate"/>
        </w:r>
        <w:r>
          <w:rPr>
            <w:webHidden/>
          </w:rPr>
          <w:t>14</w:t>
        </w:r>
        <w:r>
          <w:rPr>
            <w:webHidden/>
          </w:rPr>
          <w:fldChar w:fldCharType="end"/>
        </w:r>
      </w:hyperlink>
    </w:p>
    <w:p w14:paraId="1D425DF0" w14:textId="6EBE5AD8"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50" w:history="1">
        <w:r w:rsidRPr="00664AA4">
          <w:rPr>
            <w:rStyle w:val="Hyperlink"/>
          </w:rPr>
          <w:t>3.4.2</w:t>
        </w:r>
        <w:r>
          <w:rPr>
            <w:rFonts w:asciiTheme="minorHAnsi" w:eastAsiaTheme="minorEastAsia" w:hAnsiTheme="minorHAnsi" w:cstheme="minorBidi"/>
            <w:kern w:val="2"/>
            <w:sz w:val="24"/>
            <w:lang w:eastAsia="de-DE"/>
            <w14:ligatures w14:val="standardContextual"/>
          </w:rPr>
          <w:tab/>
        </w:r>
        <w:r w:rsidRPr="00664AA4">
          <w:rPr>
            <w:rStyle w:val="Hyperlink"/>
          </w:rPr>
          <w:t>Risikoanalyse</w:t>
        </w:r>
        <w:r>
          <w:rPr>
            <w:webHidden/>
          </w:rPr>
          <w:tab/>
        </w:r>
        <w:r>
          <w:rPr>
            <w:webHidden/>
          </w:rPr>
          <w:fldChar w:fldCharType="begin"/>
        </w:r>
        <w:r>
          <w:rPr>
            <w:webHidden/>
          </w:rPr>
          <w:instrText xml:space="preserve"> PAGEREF _Toc238034050 \h </w:instrText>
        </w:r>
        <w:r>
          <w:rPr>
            <w:webHidden/>
          </w:rPr>
        </w:r>
        <w:r>
          <w:rPr>
            <w:webHidden/>
          </w:rPr>
          <w:fldChar w:fldCharType="separate"/>
        </w:r>
        <w:r>
          <w:rPr>
            <w:webHidden/>
          </w:rPr>
          <w:t>14</w:t>
        </w:r>
        <w:r>
          <w:rPr>
            <w:webHidden/>
          </w:rPr>
          <w:fldChar w:fldCharType="end"/>
        </w:r>
      </w:hyperlink>
    </w:p>
    <w:p w14:paraId="161A94A2" w14:textId="547196CA"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51" w:history="1">
        <w:r w:rsidRPr="00664AA4">
          <w:rPr>
            <w:rStyle w:val="Hyperlink"/>
          </w:rPr>
          <w:t>3.4.3</w:t>
        </w:r>
        <w:r>
          <w:rPr>
            <w:rFonts w:asciiTheme="minorHAnsi" w:eastAsiaTheme="minorEastAsia" w:hAnsiTheme="minorHAnsi" w:cstheme="minorBidi"/>
            <w:kern w:val="2"/>
            <w:sz w:val="24"/>
            <w:lang w:eastAsia="de-DE"/>
            <w14:ligatures w14:val="standardContextual"/>
          </w:rPr>
          <w:tab/>
        </w:r>
        <w:r w:rsidRPr="00664AA4">
          <w:rPr>
            <w:rStyle w:val="Hyperlink"/>
          </w:rPr>
          <w:t>Design Review</w:t>
        </w:r>
        <w:r>
          <w:rPr>
            <w:webHidden/>
          </w:rPr>
          <w:tab/>
        </w:r>
        <w:r>
          <w:rPr>
            <w:webHidden/>
          </w:rPr>
          <w:fldChar w:fldCharType="begin"/>
        </w:r>
        <w:r>
          <w:rPr>
            <w:webHidden/>
          </w:rPr>
          <w:instrText xml:space="preserve"> PAGEREF _Toc238034051 \h </w:instrText>
        </w:r>
        <w:r>
          <w:rPr>
            <w:webHidden/>
          </w:rPr>
        </w:r>
        <w:r>
          <w:rPr>
            <w:webHidden/>
          </w:rPr>
          <w:fldChar w:fldCharType="separate"/>
        </w:r>
        <w:r>
          <w:rPr>
            <w:webHidden/>
          </w:rPr>
          <w:t>14</w:t>
        </w:r>
        <w:r>
          <w:rPr>
            <w:webHidden/>
          </w:rPr>
          <w:fldChar w:fldCharType="end"/>
        </w:r>
      </w:hyperlink>
    </w:p>
    <w:p w14:paraId="14C4D987" w14:textId="725D8FDA"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52" w:history="1">
        <w:r w:rsidRPr="00664AA4">
          <w:rPr>
            <w:rStyle w:val="Hyperlink"/>
          </w:rPr>
          <w:t>3.5</w:t>
        </w:r>
        <w:r>
          <w:rPr>
            <w:rFonts w:asciiTheme="minorHAnsi" w:eastAsiaTheme="minorEastAsia" w:hAnsiTheme="minorHAnsi" w:cstheme="minorBidi"/>
            <w:kern w:val="2"/>
            <w:sz w:val="24"/>
            <w:szCs w:val="24"/>
            <w:lang w:eastAsia="de-DE"/>
            <w14:ligatures w14:val="standardContextual"/>
          </w:rPr>
          <w:tab/>
        </w:r>
        <w:r w:rsidRPr="00664AA4">
          <w:rPr>
            <w:rStyle w:val="Hyperlink"/>
          </w:rPr>
          <w:t>Konstruktion / Systemerstellung</w:t>
        </w:r>
        <w:r>
          <w:rPr>
            <w:webHidden/>
          </w:rPr>
          <w:tab/>
        </w:r>
        <w:r>
          <w:rPr>
            <w:webHidden/>
          </w:rPr>
          <w:fldChar w:fldCharType="begin"/>
        </w:r>
        <w:r>
          <w:rPr>
            <w:webHidden/>
          </w:rPr>
          <w:instrText xml:space="preserve"> PAGEREF _Toc238034052 \h </w:instrText>
        </w:r>
        <w:r>
          <w:rPr>
            <w:webHidden/>
          </w:rPr>
        </w:r>
        <w:r>
          <w:rPr>
            <w:webHidden/>
          </w:rPr>
          <w:fldChar w:fldCharType="separate"/>
        </w:r>
        <w:r>
          <w:rPr>
            <w:webHidden/>
          </w:rPr>
          <w:t>15</w:t>
        </w:r>
        <w:r>
          <w:rPr>
            <w:webHidden/>
          </w:rPr>
          <w:fldChar w:fldCharType="end"/>
        </w:r>
      </w:hyperlink>
    </w:p>
    <w:p w14:paraId="5ED9DF3E" w14:textId="4F54754A"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53" w:history="1">
        <w:r w:rsidRPr="00664AA4">
          <w:rPr>
            <w:rStyle w:val="Hyperlink"/>
          </w:rPr>
          <w:t>3.6</w:t>
        </w:r>
        <w:r>
          <w:rPr>
            <w:rFonts w:asciiTheme="minorHAnsi" w:eastAsiaTheme="minorEastAsia" w:hAnsiTheme="minorHAnsi" w:cstheme="minorBidi"/>
            <w:kern w:val="2"/>
            <w:sz w:val="24"/>
            <w:szCs w:val="24"/>
            <w:lang w:eastAsia="de-DE"/>
            <w14:ligatures w14:val="standardContextual"/>
          </w:rPr>
          <w:tab/>
        </w:r>
        <w:r w:rsidRPr="00664AA4">
          <w:rPr>
            <w:rStyle w:val="Hyperlink"/>
          </w:rPr>
          <w:t>Traceability Matrix (TM)/(Vollständigkeitsnachweis)</w:t>
        </w:r>
        <w:r>
          <w:rPr>
            <w:webHidden/>
          </w:rPr>
          <w:tab/>
        </w:r>
        <w:r>
          <w:rPr>
            <w:webHidden/>
          </w:rPr>
          <w:fldChar w:fldCharType="begin"/>
        </w:r>
        <w:r>
          <w:rPr>
            <w:webHidden/>
          </w:rPr>
          <w:instrText xml:space="preserve"> PAGEREF _Toc238034053 \h </w:instrText>
        </w:r>
        <w:r>
          <w:rPr>
            <w:webHidden/>
          </w:rPr>
        </w:r>
        <w:r>
          <w:rPr>
            <w:webHidden/>
          </w:rPr>
          <w:fldChar w:fldCharType="separate"/>
        </w:r>
        <w:r>
          <w:rPr>
            <w:webHidden/>
          </w:rPr>
          <w:t>15</w:t>
        </w:r>
        <w:r>
          <w:rPr>
            <w:webHidden/>
          </w:rPr>
          <w:fldChar w:fldCharType="end"/>
        </w:r>
      </w:hyperlink>
    </w:p>
    <w:p w14:paraId="67562723" w14:textId="6F90335A"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54" w:history="1">
        <w:r w:rsidRPr="00664AA4">
          <w:rPr>
            <w:rStyle w:val="Hyperlink"/>
          </w:rPr>
          <w:t>3.7</w:t>
        </w:r>
        <w:r>
          <w:rPr>
            <w:rFonts w:asciiTheme="minorHAnsi" w:eastAsiaTheme="minorEastAsia" w:hAnsiTheme="minorHAnsi" w:cstheme="minorBidi"/>
            <w:kern w:val="2"/>
            <w:sz w:val="24"/>
            <w:szCs w:val="24"/>
            <w:lang w:eastAsia="de-DE"/>
            <w14:ligatures w14:val="standardContextual"/>
          </w:rPr>
          <w:tab/>
        </w:r>
        <w:r w:rsidRPr="00664AA4">
          <w:rPr>
            <w:rStyle w:val="Hyperlink"/>
          </w:rPr>
          <w:t>Testprozess</w:t>
        </w:r>
        <w:r>
          <w:rPr>
            <w:webHidden/>
          </w:rPr>
          <w:tab/>
        </w:r>
        <w:r>
          <w:rPr>
            <w:webHidden/>
          </w:rPr>
          <w:fldChar w:fldCharType="begin"/>
        </w:r>
        <w:r>
          <w:rPr>
            <w:webHidden/>
          </w:rPr>
          <w:instrText xml:space="preserve"> PAGEREF _Toc238034054 \h </w:instrText>
        </w:r>
        <w:r>
          <w:rPr>
            <w:webHidden/>
          </w:rPr>
        </w:r>
        <w:r>
          <w:rPr>
            <w:webHidden/>
          </w:rPr>
          <w:fldChar w:fldCharType="separate"/>
        </w:r>
        <w:r>
          <w:rPr>
            <w:webHidden/>
          </w:rPr>
          <w:t>16</w:t>
        </w:r>
        <w:r>
          <w:rPr>
            <w:webHidden/>
          </w:rPr>
          <w:fldChar w:fldCharType="end"/>
        </w:r>
      </w:hyperlink>
    </w:p>
    <w:p w14:paraId="6F284CD8" w14:textId="78A8D341"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55" w:history="1">
        <w:r w:rsidRPr="00664AA4">
          <w:rPr>
            <w:rStyle w:val="Hyperlink"/>
          </w:rPr>
          <w:t>3.7.1</w:t>
        </w:r>
        <w:r>
          <w:rPr>
            <w:rFonts w:asciiTheme="minorHAnsi" w:eastAsiaTheme="minorEastAsia" w:hAnsiTheme="minorHAnsi" w:cstheme="minorBidi"/>
            <w:kern w:val="2"/>
            <w:sz w:val="24"/>
            <w:lang w:eastAsia="de-DE"/>
            <w14:ligatures w14:val="standardContextual"/>
          </w:rPr>
          <w:tab/>
        </w:r>
        <w:r w:rsidRPr="00664AA4">
          <w:rPr>
            <w:rStyle w:val="Hyperlink"/>
          </w:rPr>
          <w:t>Testplan</w:t>
        </w:r>
        <w:r>
          <w:rPr>
            <w:webHidden/>
          </w:rPr>
          <w:tab/>
        </w:r>
        <w:r>
          <w:rPr>
            <w:webHidden/>
          </w:rPr>
          <w:fldChar w:fldCharType="begin"/>
        </w:r>
        <w:r>
          <w:rPr>
            <w:webHidden/>
          </w:rPr>
          <w:instrText xml:space="preserve"> PAGEREF _Toc238034055 \h </w:instrText>
        </w:r>
        <w:r>
          <w:rPr>
            <w:webHidden/>
          </w:rPr>
        </w:r>
        <w:r>
          <w:rPr>
            <w:webHidden/>
          </w:rPr>
          <w:fldChar w:fldCharType="separate"/>
        </w:r>
        <w:r>
          <w:rPr>
            <w:webHidden/>
          </w:rPr>
          <w:t>16</w:t>
        </w:r>
        <w:r>
          <w:rPr>
            <w:webHidden/>
          </w:rPr>
          <w:fldChar w:fldCharType="end"/>
        </w:r>
      </w:hyperlink>
    </w:p>
    <w:p w14:paraId="7818E038" w14:textId="1CE8F918"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56" w:history="1">
        <w:r w:rsidRPr="00664AA4">
          <w:rPr>
            <w:rStyle w:val="Hyperlink"/>
          </w:rPr>
          <w:t>3.7.2</w:t>
        </w:r>
        <w:r>
          <w:rPr>
            <w:rFonts w:asciiTheme="minorHAnsi" w:eastAsiaTheme="minorEastAsia" w:hAnsiTheme="minorHAnsi" w:cstheme="minorBidi"/>
            <w:kern w:val="2"/>
            <w:sz w:val="24"/>
            <w:lang w:eastAsia="de-DE"/>
            <w14:ligatures w14:val="standardContextual"/>
          </w:rPr>
          <w:tab/>
        </w:r>
        <w:r w:rsidRPr="00664AA4">
          <w:rPr>
            <w:rStyle w:val="Hyperlink"/>
          </w:rPr>
          <w:t>Testvorschriften</w:t>
        </w:r>
        <w:r>
          <w:rPr>
            <w:webHidden/>
          </w:rPr>
          <w:tab/>
        </w:r>
        <w:r>
          <w:rPr>
            <w:webHidden/>
          </w:rPr>
          <w:fldChar w:fldCharType="begin"/>
        </w:r>
        <w:r>
          <w:rPr>
            <w:webHidden/>
          </w:rPr>
          <w:instrText xml:space="preserve"> PAGEREF _Toc238034056 \h </w:instrText>
        </w:r>
        <w:r>
          <w:rPr>
            <w:webHidden/>
          </w:rPr>
        </w:r>
        <w:r>
          <w:rPr>
            <w:webHidden/>
          </w:rPr>
          <w:fldChar w:fldCharType="separate"/>
        </w:r>
        <w:r>
          <w:rPr>
            <w:webHidden/>
          </w:rPr>
          <w:t>16</w:t>
        </w:r>
        <w:r>
          <w:rPr>
            <w:webHidden/>
          </w:rPr>
          <w:fldChar w:fldCharType="end"/>
        </w:r>
      </w:hyperlink>
    </w:p>
    <w:p w14:paraId="6D5EB7F5" w14:textId="59B43709"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57" w:history="1">
        <w:r w:rsidRPr="00664AA4">
          <w:rPr>
            <w:rStyle w:val="Hyperlink"/>
          </w:rPr>
          <w:t>3.7.3</w:t>
        </w:r>
        <w:r>
          <w:rPr>
            <w:rFonts w:asciiTheme="minorHAnsi" w:eastAsiaTheme="minorEastAsia" w:hAnsiTheme="minorHAnsi" w:cstheme="minorBidi"/>
            <w:kern w:val="2"/>
            <w:sz w:val="24"/>
            <w:lang w:eastAsia="de-DE"/>
            <w14:ligatures w14:val="standardContextual"/>
          </w:rPr>
          <w:tab/>
        </w:r>
        <w:r w:rsidRPr="00664AA4">
          <w:rPr>
            <w:rStyle w:val="Hyperlink"/>
          </w:rPr>
          <w:t>Durchführung von Tests</w:t>
        </w:r>
        <w:r>
          <w:rPr>
            <w:webHidden/>
          </w:rPr>
          <w:tab/>
        </w:r>
        <w:r>
          <w:rPr>
            <w:webHidden/>
          </w:rPr>
          <w:fldChar w:fldCharType="begin"/>
        </w:r>
        <w:r>
          <w:rPr>
            <w:webHidden/>
          </w:rPr>
          <w:instrText xml:space="preserve"> PAGEREF _Toc238034057 \h </w:instrText>
        </w:r>
        <w:r>
          <w:rPr>
            <w:webHidden/>
          </w:rPr>
        </w:r>
        <w:r>
          <w:rPr>
            <w:webHidden/>
          </w:rPr>
          <w:fldChar w:fldCharType="separate"/>
        </w:r>
        <w:r>
          <w:rPr>
            <w:webHidden/>
          </w:rPr>
          <w:t>16</w:t>
        </w:r>
        <w:r>
          <w:rPr>
            <w:webHidden/>
          </w:rPr>
          <w:fldChar w:fldCharType="end"/>
        </w:r>
      </w:hyperlink>
    </w:p>
    <w:p w14:paraId="65C41655" w14:textId="10A065EE"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58" w:history="1">
        <w:r w:rsidRPr="00664AA4">
          <w:rPr>
            <w:rStyle w:val="Hyperlink"/>
          </w:rPr>
          <w:t>3.7.4</w:t>
        </w:r>
        <w:r>
          <w:rPr>
            <w:rFonts w:asciiTheme="minorHAnsi" w:eastAsiaTheme="minorEastAsia" w:hAnsiTheme="minorHAnsi" w:cstheme="minorBidi"/>
            <w:kern w:val="2"/>
            <w:sz w:val="24"/>
            <w:lang w:eastAsia="de-DE"/>
            <w14:ligatures w14:val="standardContextual"/>
          </w:rPr>
          <w:tab/>
        </w:r>
        <w:r w:rsidRPr="00664AA4">
          <w:rPr>
            <w:rStyle w:val="Hyperlink"/>
          </w:rPr>
          <w:t>Behandlung nicht bestandener Testfälle</w:t>
        </w:r>
        <w:r>
          <w:rPr>
            <w:webHidden/>
          </w:rPr>
          <w:tab/>
        </w:r>
        <w:r>
          <w:rPr>
            <w:webHidden/>
          </w:rPr>
          <w:fldChar w:fldCharType="begin"/>
        </w:r>
        <w:r>
          <w:rPr>
            <w:webHidden/>
          </w:rPr>
          <w:instrText xml:space="preserve"> PAGEREF _Toc238034058 \h </w:instrText>
        </w:r>
        <w:r>
          <w:rPr>
            <w:webHidden/>
          </w:rPr>
        </w:r>
        <w:r>
          <w:rPr>
            <w:webHidden/>
          </w:rPr>
          <w:fldChar w:fldCharType="separate"/>
        </w:r>
        <w:r>
          <w:rPr>
            <w:webHidden/>
          </w:rPr>
          <w:t>16</w:t>
        </w:r>
        <w:r>
          <w:rPr>
            <w:webHidden/>
          </w:rPr>
          <w:fldChar w:fldCharType="end"/>
        </w:r>
      </w:hyperlink>
    </w:p>
    <w:p w14:paraId="2E999D1C" w14:textId="7FA0415F"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59" w:history="1">
        <w:r w:rsidRPr="00664AA4">
          <w:rPr>
            <w:rStyle w:val="Hyperlink"/>
          </w:rPr>
          <w:t>3.7.5</w:t>
        </w:r>
        <w:r>
          <w:rPr>
            <w:rFonts w:asciiTheme="minorHAnsi" w:eastAsiaTheme="minorEastAsia" w:hAnsiTheme="minorHAnsi" w:cstheme="minorBidi"/>
            <w:kern w:val="2"/>
            <w:sz w:val="24"/>
            <w:lang w:eastAsia="de-DE"/>
            <w14:ligatures w14:val="standardContextual"/>
          </w:rPr>
          <w:tab/>
        </w:r>
        <w:r w:rsidRPr="00664AA4">
          <w:rPr>
            <w:rStyle w:val="Hyperlink"/>
          </w:rPr>
          <w:t>Installationsqualifizierung (IQ)</w:t>
        </w:r>
        <w:r>
          <w:rPr>
            <w:webHidden/>
          </w:rPr>
          <w:tab/>
        </w:r>
        <w:r>
          <w:rPr>
            <w:webHidden/>
          </w:rPr>
          <w:fldChar w:fldCharType="begin"/>
        </w:r>
        <w:r>
          <w:rPr>
            <w:webHidden/>
          </w:rPr>
          <w:instrText xml:space="preserve"> PAGEREF _Toc238034059 \h </w:instrText>
        </w:r>
        <w:r>
          <w:rPr>
            <w:webHidden/>
          </w:rPr>
        </w:r>
        <w:r>
          <w:rPr>
            <w:webHidden/>
          </w:rPr>
          <w:fldChar w:fldCharType="separate"/>
        </w:r>
        <w:r>
          <w:rPr>
            <w:webHidden/>
          </w:rPr>
          <w:t>16</w:t>
        </w:r>
        <w:r>
          <w:rPr>
            <w:webHidden/>
          </w:rPr>
          <w:fldChar w:fldCharType="end"/>
        </w:r>
      </w:hyperlink>
    </w:p>
    <w:p w14:paraId="562D1A08" w14:textId="7FE53455"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60" w:history="1">
        <w:r w:rsidRPr="00664AA4">
          <w:rPr>
            <w:rStyle w:val="Hyperlink"/>
          </w:rPr>
          <w:t>3.7.6</w:t>
        </w:r>
        <w:r>
          <w:rPr>
            <w:rFonts w:asciiTheme="minorHAnsi" w:eastAsiaTheme="minorEastAsia" w:hAnsiTheme="minorHAnsi" w:cstheme="minorBidi"/>
            <w:kern w:val="2"/>
            <w:sz w:val="24"/>
            <w:lang w:eastAsia="de-DE"/>
            <w14:ligatures w14:val="standardContextual"/>
          </w:rPr>
          <w:tab/>
        </w:r>
        <w:r w:rsidRPr="00664AA4">
          <w:rPr>
            <w:rStyle w:val="Hyperlink"/>
          </w:rPr>
          <w:t>Funktionsqualifizierung (OQ)</w:t>
        </w:r>
        <w:r>
          <w:rPr>
            <w:webHidden/>
          </w:rPr>
          <w:tab/>
        </w:r>
        <w:r>
          <w:rPr>
            <w:webHidden/>
          </w:rPr>
          <w:fldChar w:fldCharType="begin"/>
        </w:r>
        <w:r>
          <w:rPr>
            <w:webHidden/>
          </w:rPr>
          <w:instrText xml:space="preserve"> PAGEREF _Toc238034060 \h </w:instrText>
        </w:r>
        <w:r>
          <w:rPr>
            <w:webHidden/>
          </w:rPr>
        </w:r>
        <w:r>
          <w:rPr>
            <w:webHidden/>
          </w:rPr>
          <w:fldChar w:fldCharType="separate"/>
        </w:r>
        <w:r>
          <w:rPr>
            <w:webHidden/>
          </w:rPr>
          <w:t>17</w:t>
        </w:r>
        <w:r>
          <w:rPr>
            <w:webHidden/>
          </w:rPr>
          <w:fldChar w:fldCharType="end"/>
        </w:r>
      </w:hyperlink>
    </w:p>
    <w:p w14:paraId="1B4C7D19" w14:textId="31EBAA4F"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61" w:history="1">
        <w:r w:rsidRPr="00664AA4">
          <w:rPr>
            <w:rStyle w:val="Hyperlink"/>
          </w:rPr>
          <w:t>3.7.7</w:t>
        </w:r>
        <w:r>
          <w:rPr>
            <w:rFonts w:asciiTheme="minorHAnsi" w:eastAsiaTheme="minorEastAsia" w:hAnsiTheme="minorHAnsi" w:cstheme="minorBidi"/>
            <w:kern w:val="2"/>
            <w:sz w:val="24"/>
            <w:lang w:eastAsia="de-DE"/>
            <w14:ligatures w14:val="standardContextual"/>
          </w:rPr>
          <w:tab/>
        </w:r>
        <w:r w:rsidRPr="00664AA4">
          <w:rPr>
            <w:rStyle w:val="Hyperlink"/>
          </w:rPr>
          <w:t>Prozessesqualifizierung (PQ)</w:t>
        </w:r>
        <w:r>
          <w:rPr>
            <w:webHidden/>
          </w:rPr>
          <w:tab/>
        </w:r>
        <w:r>
          <w:rPr>
            <w:webHidden/>
          </w:rPr>
          <w:fldChar w:fldCharType="begin"/>
        </w:r>
        <w:r>
          <w:rPr>
            <w:webHidden/>
          </w:rPr>
          <w:instrText xml:space="preserve"> PAGEREF _Toc238034061 \h </w:instrText>
        </w:r>
        <w:r>
          <w:rPr>
            <w:webHidden/>
          </w:rPr>
        </w:r>
        <w:r>
          <w:rPr>
            <w:webHidden/>
          </w:rPr>
          <w:fldChar w:fldCharType="separate"/>
        </w:r>
        <w:r>
          <w:rPr>
            <w:webHidden/>
          </w:rPr>
          <w:t>18</w:t>
        </w:r>
        <w:r>
          <w:rPr>
            <w:webHidden/>
          </w:rPr>
          <w:fldChar w:fldCharType="end"/>
        </w:r>
      </w:hyperlink>
    </w:p>
    <w:p w14:paraId="6067F9E7" w14:textId="1EECAA87" w:rsidR="00927FBA" w:rsidRDefault="00927FBA">
      <w:pPr>
        <w:pStyle w:val="Verzeichnis3"/>
        <w:rPr>
          <w:rFonts w:asciiTheme="minorHAnsi" w:eastAsiaTheme="minorEastAsia" w:hAnsiTheme="minorHAnsi" w:cstheme="minorBidi"/>
          <w:kern w:val="2"/>
          <w:sz w:val="24"/>
          <w:lang w:eastAsia="de-DE"/>
          <w14:ligatures w14:val="standardContextual"/>
        </w:rPr>
      </w:pPr>
      <w:hyperlink w:anchor="_Toc238034062" w:history="1">
        <w:r w:rsidRPr="00664AA4">
          <w:rPr>
            <w:rStyle w:val="Hyperlink"/>
          </w:rPr>
          <w:t>3.7.8</w:t>
        </w:r>
        <w:r>
          <w:rPr>
            <w:rFonts w:asciiTheme="minorHAnsi" w:eastAsiaTheme="minorEastAsia" w:hAnsiTheme="minorHAnsi" w:cstheme="minorBidi"/>
            <w:kern w:val="2"/>
            <w:sz w:val="24"/>
            <w:lang w:eastAsia="de-DE"/>
            <w14:ligatures w14:val="standardContextual"/>
          </w:rPr>
          <w:tab/>
        </w:r>
        <w:r w:rsidRPr="00664AA4">
          <w:rPr>
            <w:rStyle w:val="Hyperlink"/>
          </w:rPr>
          <w:t>Prozess Performance Qualifizierung (PPQ)</w:t>
        </w:r>
        <w:r>
          <w:rPr>
            <w:webHidden/>
          </w:rPr>
          <w:tab/>
        </w:r>
        <w:r>
          <w:rPr>
            <w:webHidden/>
          </w:rPr>
          <w:fldChar w:fldCharType="begin"/>
        </w:r>
        <w:r>
          <w:rPr>
            <w:webHidden/>
          </w:rPr>
          <w:instrText xml:space="preserve"> PAGEREF _Toc238034062 \h </w:instrText>
        </w:r>
        <w:r>
          <w:rPr>
            <w:webHidden/>
          </w:rPr>
        </w:r>
        <w:r>
          <w:rPr>
            <w:webHidden/>
          </w:rPr>
          <w:fldChar w:fldCharType="separate"/>
        </w:r>
        <w:r>
          <w:rPr>
            <w:webHidden/>
          </w:rPr>
          <w:t>18</w:t>
        </w:r>
        <w:r>
          <w:rPr>
            <w:webHidden/>
          </w:rPr>
          <w:fldChar w:fldCharType="end"/>
        </w:r>
      </w:hyperlink>
    </w:p>
    <w:p w14:paraId="0FEAFA3F" w14:textId="31B304FF"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63" w:history="1">
        <w:r w:rsidRPr="00664AA4">
          <w:rPr>
            <w:rStyle w:val="Hyperlink"/>
          </w:rPr>
          <w:t>3.8</w:t>
        </w:r>
        <w:r>
          <w:rPr>
            <w:rFonts w:asciiTheme="minorHAnsi" w:eastAsiaTheme="minorEastAsia" w:hAnsiTheme="minorHAnsi" w:cstheme="minorBidi"/>
            <w:kern w:val="2"/>
            <w:sz w:val="24"/>
            <w:szCs w:val="24"/>
            <w:lang w:eastAsia="de-DE"/>
            <w14:ligatures w14:val="standardContextual"/>
          </w:rPr>
          <w:tab/>
        </w:r>
        <w:r w:rsidRPr="00664AA4">
          <w:rPr>
            <w:rStyle w:val="Hyperlink"/>
          </w:rPr>
          <w:t>Systemfreigabe zur produktiven Nutzung (AFU-CS)</w:t>
        </w:r>
        <w:r>
          <w:rPr>
            <w:webHidden/>
          </w:rPr>
          <w:tab/>
        </w:r>
        <w:r>
          <w:rPr>
            <w:webHidden/>
          </w:rPr>
          <w:fldChar w:fldCharType="begin"/>
        </w:r>
        <w:r>
          <w:rPr>
            <w:webHidden/>
          </w:rPr>
          <w:instrText xml:space="preserve"> PAGEREF _Toc238034063 \h </w:instrText>
        </w:r>
        <w:r>
          <w:rPr>
            <w:webHidden/>
          </w:rPr>
        </w:r>
        <w:r>
          <w:rPr>
            <w:webHidden/>
          </w:rPr>
          <w:fldChar w:fldCharType="separate"/>
        </w:r>
        <w:r>
          <w:rPr>
            <w:webHidden/>
          </w:rPr>
          <w:t>18</w:t>
        </w:r>
        <w:r>
          <w:rPr>
            <w:webHidden/>
          </w:rPr>
          <w:fldChar w:fldCharType="end"/>
        </w:r>
      </w:hyperlink>
    </w:p>
    <w:p w14:paraId="448F08DF" w14:textId="3BBF174E"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64" w:history="1">
        <w:r w:rsidRPr="00664AA4">
          <w:rPr>
            <w:rStyle w:val="Hyperlink"/>
          </w:rPr>
          <w:t>3.9</w:t>
        </w:r>
        <w:r>
          <w:rPr>
            <w:rFonts w:asciiTheme="minorHAnsi" w:eastAsiaTheme="minorEastAsia" w:hAnsiTheme="minorHAnsi" w:cstheme="minorBidi"/>
            <w:kern w:val="2"/>
            <w:sz w:val="24"/>
            <w:szCs w:val="24"/>
            <w:lang w:eastAsia="de-DE"/>
            <w14:ligatures w14:val="standardContextual"/>
          </w:rPr>
          <w:tab/>
        </w:r>
        <w:r w:rsidRPr="00664AA4">
          <w:rPr>
            <w:rStyle w:val="Hyperlink"/>
          </w:rPr>
          <w:t>Validierungsbericht</w:t>
        </w:r>
        <w:r>
          <w:rPr>
            <w:webHidden/>
          </w:rPr>
          <w:tab/>
        </w:r>
        <w:r>
          <w:rPr>
            <w:webHidden/>
          </w:rPr>
          <w:fldChar w:fldCharType="begin"/>
        </w:r>
        <w:r>
          <w:rPr>
            <w:webHidden/>
          </w:rPr>
          <w:instrText xml:space="preserve"> PAGEREF _Toc238034064 \h </w:instrText>
        </w:r>
        <w:r>
          <w:rPr>
            <w:webHidden/>
          </w:rPr>
        </w:r>
        <w:r>
          <w:rPr>
            <w:webHidden/>
          </w:rPr>
          <w:fldChar w:fldCharType="separate"/>
        </w:r>
        <w:r>
          <w:rPr>
            <w:webHidden/>
          </w:rPr>
          <w:t>19</w:t>
        </w:r>
        <w:r>
          <w:rPr>
            <w:webHidden/>
          </w:rPr>
          <w:fldChar w:fldCharType="end"/>
        </w:r>
      </w:hyperlink>
    </w:p>
    <w:p w14:paraId="3E541F84" w14:textId="3BE59362" w:rsidR="00927FBA" w:rsidRDefault="00927FBA">
      <w:pPr>
        <w:pStyle w:val="Verzeichnis1"/>
        <w:rPr>
          <w:rFonts w:asciiTheme="minorHAnsi" w:eastAsiaTheme="minorEastAsia" w:hAnsiTheme="minorHAnsi" w:cstheme="minorBidi"/>
          <w:b w:val="0"/>
          <w:kern w:val="2"/>
          <w:szCs w:val="24"/>
          <w:lang w:eastAsia="de-DE"/>
          <w14:ligatures w14:val="standardContextual"/>
        </w:rPr>
      </w:pPr>
      <w:hyperlink w:anchor="_Toc238034065" w:history="1">
        <w:r w:rsidRPr="00664AA4">
          <w:rPr>
            <w:rStyle w:val="Hyperlink"/>
          </w:rPr>
          <w:t>4</w:t>
        </w:r>
        <w:r>
          <w:rPr>
            <w:rFonts w:asciiTheme="minorHAnsi" w:eastAsiaTheme="minorEastAsia" w:hAnsiTheme="minorHAnsi" w:cstheme="minorBidi"/>
            <w:b w:val="0"/>
            <w:kern w:val="2"/>
            <w:szCs w:val="24"/>
            <w:lang w:eastAsia="de-DE"/>
            <w14:ligatures w14:val="standardContextual"/>
          </w:rPr>
          <w:tab/>
        </w:r>
        <w:r w:rsidRPr="00664AA4">
          <w:rPr>
            <w:rStyle w:val="Hyperlink"/>
          </w:rPr>
          <w:t>Dokumentenübersicht</w:t>
        </w:r>
        <w:r>
          <w:rPr>
            <w:webHidden/>
          </w:rPr>
          <w:tab/>
        </w:r>
        <w:r>
          <w:rPr>
            <w:webHidden/>
          </w:rPr>
          <w:fldChar w:fldCharType="begin"/>
        </w:r>
        <w:r>
          <w:rPr>
            <w:webHidden/>
          </w:rPr>
          <w:instrText xml:space="preserve"> PAGEREF _Toc238034065 \h </w:instrText>
        </w:r>
        <w:r>
          <w:rPr>
            <w:webHidden/>
          </w:rPr>
        </w:r>
        <w:r>
          <w:rPr>
            <w:webHidden/>
          </w:rPr>
          <w:fldChar w:fldCharType="separate"/>
        </w:r>
        <w:r>
          <w:rPr>
            <w:webHidden/>
          </w:rPr>
          <w:t>20</w:t>
        </w:r>
        <w:r>
          <w:rPr>
            <w:webHidden/>
          </w:rPr>
          <w:fldChar w:fldCharType="end"/>
        </w:r>
      </w:hyperlink>
    </w:p>
    <w:p w14:paraId="3C49CFE3" w14:textId="3DA060B0"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66" w:history="1">
        <w:r w:rsidRPr="00664AA4">
          <w:rPr>
            <w:rStyle w:val="Hyperlink"/>
          </w:rPr>
          <w:t>4.1</w:t>
        </w:r>
        <w:r>
          <w:rPr>
            <w:rFonts w:asciiTheme="minorHAnsi" w:eastAsiaTheme="minorEastAsia" w:hAnsiTheme="minorHAnsi" w:cstheme="minorBidi"/>
            <w:kern w:val="2"/>
            <w:sz w:val="24"/>
            <w:szCs w:val="24"/>
            <w:lang w:eastAsia="de-DE"/>
            <w14:ligatures w14:val="standardContextual"/>
          </w:rPr>
          <w:tab/>
        </w:r>
        <w:r w:rsidRPr="00664AA4">
          <w:rPr>
            <w:rStyle w:val="Hyperlink"/>
          </w:rPr>
          <w:t>Validierungsdokumente (nach V-Modell)</w:t>
        </w:r>
        <w:r>
          <w:rPr>
            <w:webHidden/>
          </w:rPr>
          <w:tab/>
        </w:r>
        <w:r>
          <w:rPr>
            <w:webHidden/>
          </w:rPr>
          <w:fldChar w:fldCharType="begin"/>
        </w:r>
        <w:r>
          <w:rPr>
            <w:webHidden/>
          </w:rPr>
          <w:instrText xml:space="preserve"> PAGEREF _Toc238034066 \h </w:instrText>
        </w:r>
        <w:r>
          <w:rPr>
            <w:webHidden/>
          </w:rPr>
        </w:r>
        <w:r>
          <w:rPr>
            <w:webHidden/>
          </w:rPr>
          <w:fldChar w:fldCharType="separate"/>
        </w:r>
        <w:r>
          <w:rPr>
            <w:webHidden/>
          </w:rPr>
          <w:t>20</w:t>
        </w:r>
        <w:r>
          <w:rPr>
            <w:webHidden/>
          </w:rPr>
          <w:fldChar w:fldCharType="end"/>
        </w:r>
      </w:hyperlink>
    </w:p>
    <w:p w14:paraId="76B9157F" w14:textId="32C8CEB1" w:rsidR="00927FBA" w:rsidRDefault="00927FBA">
      <w:pPr>
        <w:pStyle w:val="Verzeichnis2"/>
        <w:rPr>
          <w:rFonts w:asciiTheme="minorHAnsi" w:eastAsiaTheme="minorEastAsia" w:hAnsiTheme="minorHAnsi" w:cstheme="minorBidi"/>
          <w:kern w:val="2"/>
          <w:sz w:val="24"/>
          <w:szCs w:val="24"/>
          <w:lang w:eastAsia="de-DE"/>
          <w14:ligatures w14:val="standardContextual"/>
        </w:rPr>
      </w:pPr>
      <w:hyperlink w:anchor="_Toc238034067" w:history="1">
        <w:r w:rsidRPr="00664AA4">
          <w:rPr>
            <w:rStyle w:val="Hyperlink"/>
          </w:rPr>
          <w:t>4.2</w:t>
        </w:r>
        <w:r>
          <w:rPr>
            <w:rFonts w:asciiTheme="minorHAnsi" w:eastAsiaTheme="minorEastAsia" w:hAnsiTheme="minorHAnsi" w:cstheme="minorBidi"/>
            <w:kern w:val="2"/>
            <w:sz w:val="24"/>
            <w:szCs w:val="24"/>
            <w:lang w:eastAsia="de-DE"/>
            <w14:ligatures w14:val="standardContextual"/>
          </w:rPr>
          <w:tab/>
        </w:r>
        <w:r w:rsidRPr="00664AA4">
          <w:rPr>
            <w:rStyle w:val="Hyperlink"/>
          </w:rPr>
          <w:t>Weitere Validierungsdokumente</w:t>
        </w:r>
        <w:r>
          <w:rPr>
            <w:webHidden/>
          </w:rPr>
          <w:tab/>
        </w:r>
        <w:r>
          <w:rPr>
            <w:webHidden/>
          </w:rPr>
          <w:fldChar w:fldCharType="begin"/>
        </w:r>
        <w:r>
          <w:rPr>
            <w:webHidden/>
          </w:rPr>
          <w:instrText xml:space="preserve"> PAGEREF _Toc238034067 \h </w:instrText>
        </w:r>
        <w:r>
          <w:rPr>
            <w:webHidden/>
          </w:rPr>
        </w:r>
        <w:r>
          <w:rPr>
            <w:webHidden/>
          </w:rPr>
          <w:fldChar w:fldCharType="separate"/>
        </w:r>
        <w:r>
          <w:rPr>
            <w:webHidden/>
          </w:rPr>
          <w:t>20</w:t>
        </w:r>
        <w:r>
          <w:rPr>
            <w:webHidden/>
          </w:rPr>
          <w:fldChar w:fldCharType="end"/>
        </w:r>
      </w:hyperlink>
    </w:p>
    <w:p w14:paraId="357AA7C4" w14:textId="2293926D" w:rsidR="00927FBA" w:rsidRDefault="00927FBA">
      <w:pPr>
        <w:pStyle w:val="Verzeichnis1"/>
        <w:rPr>
          <w:rFonts w:asciiTheme="minorHAnsi" w:eastAsiaTheme="minorEastAsia" w:hAnsiTheme="minorHAnsi" w:cstheme="minorBidi"/>
          <w:b w:val="0"/>
          <w:kern w:val="2"/>
          <w:szCs w:val="24"/>
          <w:lang w:eastAsia="de-DE"/>
          <w14:ligatures w14:val="standardContextual"/>
        </w:rPr>
      </w:pPr>
      <w:hyperlink w:anchor="_Toc238034068" w:history="1">
        <w:r w:rsidRPr="00664AA4">
          <w:rPr>
            <w:rStyle w:val="Hyperlink"/>
          </w:rPr>
          <w:t>5</w:t>
        </w:r>
        <w:r>
          <w:rPr>
            <w:rFonts w:asciiTheme="minorHAnsi" w:eastAsiaTheme="minorEastAsia" w:hAnsiTheme="minorHAnsi" w:cstheme="minorBidi"/>
            <w:b w:val="0"/>
            <w:kern w:val="2"/>
            <w:szCs w:val="24"/>
            <w:lang w:eastAsia="de-DE"/>
            <w14:ligatures w14:val="standardContextual"/>
          </w:rPr>
          <w:tab/>
        </w:r>
        <w:r w:rsidRPr="00664AA4">
          <w:rPr>
            <w:rStyle w:val="Hyperlink"/>
          </w:rPr>
          <w:t>Anhänge</w:t>
        </w:r>
        <w:r>
          <w:rPr>
            <w:webHidden/>
          </w:rPr>
          <w:tab/>
        </w:r>
        <w:r>
          <w:rPr>
            <w:webHidden/>
          </w:rPr>
          <w:fldChar w:fldCharType="begin"/>
        </w:r>
        <w:r>
          <w:rPr>
            <w:webHidden/>
          </w:rPr>
          <w:instrText xml:space="preserve"> PAGEREF _Toc238034068 \h </w:instrText>
        </w:r>
        <w:r>
          <w:rPr>
            <w:webHidden/>
          </w:rPr>
        </w:r>
        <w:r>
          <w:rPr>
            <w:webHidden/>
          </w:rPr>
          <w:fldChar w:fldCharType="separate"/>
        </w:r>
        <w:r>
          <w:rPr>
            <w:webHidden/>
          </w:rPr>
          <w:t>22</w:t>
        </w:r>
        <w:r>
          <w:rPr>
            <w:webHidden/>
          </w:rPr>
          <w:fldChar w:fldCharType="end"/>
        </w:r>
      </w:hyperlink>
    </w:p>
    <w:p w14:paraId="3D82E325" w14:textId="4AEA0DF4" w:rsidR="00927FBA" w:rsidRDefault="00927FBA">
      <w:pPr>
        <w:pStyle w:val="Verzeichnis1"/>
        <w:rPr>
          <w:rFonts w:asciiTheme="minorHAnsi" w:eastAsiaTheme="minorEastAsia" w:hAnsiTheme="minorHAnsi" w:cstheme="minorBidi"/>
          <w:b w:val="0"/>
          <w:kern w:val="2"/>
          <w:szCs w:val="24"/>
          <w:lang w:eastAsia="de-DE"/>
          <w14:ligatures w14:val="standardContextual"/>
        </w:rPr>
      </w:pPr>
      <w:hyperlink w:anchor="_Toc238034069" w:history="1">
        <w:r w:rsidRPr="00664AA4">
          <w:rPr>
            <w:rStyle w:val="Hyperlink"/>
          </w:rPr>
          <w:t>6</w:t>
        </w:r>
        <w:r>
          <w:rPr>
            <w:rFonts w:asciiTheme="minorHAnsi" w:eastAsiaTheme="minorEastAsia" w:hAnsiTheme="minorHAnsi" w:cstheme="minorBidi"/>
            <w:b w:val="0"/>
            <w:kern w:val="2"/>
            <w:szCs w:val="24"/>
            <w:lang w:eastAsia="de-DE"/>
            <w14:ligatures w14:val="standardContextual"/>
          </w:rPr>
          <w:tab/>
        </w:r>
        <w:r w:rsidRPr="00664AA4">
          <w:rPr>
            <w:rStyle w:val="Hyperlink"/>
          </w:rPr>
          <w:t>Änderungshistorie</w:t>
        </w:r>
        <w:r>
          <w:rPr>
            <w:webHidden/>
          </w:rPr>
          <w:tab/>
        </w:r>
        <w:r>
          <w:rPr>
            <w:webHidden/>
          </w:rPr>
          <w:fldChar w:fldCharType="begin"/>
        </w:r>
        <w:r>
          <w:rPr>
            <w:webHidden/>
          </w:rPr>
          <w:instrText xml:space="preserve"> PAGEREF _Toc238034069 \h </w:instrText>
        </w:r>
        <w:r>
          <w:rPr>
            <w:webHidden/>
          </w:rPr>
        </w:r>
        <w:r>
          <w:rPr>
            <w:webHidden/>
          </w:rPr>
          <w:fldChar w:fldCharType="separate"/>
        </w:r>
        <w:r>
          <w:rPr>
            <w:webHidden/>
          </w:rPr>
          <w:t>23</w:t>
        </w:r>
        <w:r>
          <w:rPr>
            <w:webHidden/>
          </w:rPr>
          <w:fldChar w:fldCharType="end"/>
        </w:r>
      </w:hyperlink>
    </w:p>
    <w:p w14:paraId="504C84F0" w14:textId="6150CD38" w:rsidR="002C5E67" w:rsidRDefault="002C5E67" w:rsidP="00617A73">
      <w:pPr>
        <w:pStyle w:val="berschrift1"/>
        <w:spacing w:before="360" w:after="120"/>
        <w:ind w:left="851" w:hanging="851"/>
        <w:jc w:val="both"/>
      </w:pPr>
      <w:r w:rsidRPr="178617A9">
        <w:rPr>
          <w:rFonts w:cs="Arial"/>
          <w:noProof/>
        </w:rPr>
        <w:lastRenderedPageBreak/>
        <w:fldChar w:fldCharType="end"/>
      </w:r>
      <w:bookmarkStart w:id="0" w:name="_Toc238034031"/>
      <w:r w:rsidR="00617A73">
        <w:t>Einleitung</w:t>
      </w:r>
      <w:bookmarkEnd w:id="0"/>
    </w:p>
    <w:p w14:paraId="2294BD16" w14:textId="66D39986" w:rsidR="00FE6D36" w:rsidRDefault="00FE6D36" w:rsidP="00FE6D36">
      <w:pPr>
        <w:pStyle w:val="berschrift2"/>
      </w:pPr>
      <w:bookmarkStart w:id="1" w:name="_Toc238034032"/>
      <w:r>
        <w:t>Ziel</w:t>
      </w:r>
      <w:r w:rsidR="00453A89">
        <w:t xml:space="preserve"> und Umfang</w:t>
      </w:r>
      <w:bookmarkEnd w:id="1"/>
    </w:p>
    <w:p w14:paraId="5DBCDA1D" w14:textId="35ABD627" w:rsidR="00D95C0E" w:rsidRDefault="00FE6D36" w:rsidP="00D95C0E">
      <w:r w:rsidRPr="009C4735">
        <w:rPr>
          <w:rStyle w:val="TextSTDZchn"/>
        </w:rPr>
        <w:t xml:space="preserve">Dieser </w:t>
      </w:r>
      <w:r w:rsidR="00BC6FCB" w:rsidRPr="009C4735">
        <w:rPr>
          <w:rStyle w:val="TextSTDZchn"/>
        </w:rPr>
        <w:t>Validierung</w:t>
      </w:r>
      <w:r w:rsidRPr="009C4735">
        <w:rPr>
          <w:rStyle w:val="TextSTDZchn"/>
        </w:rPr>
        <w:t xml:space="preserve">splan beschreibt die </w:t>
      </w:r>
      <w:proofErr w:type="spellStart"/>
      <w:r w:rsidR="00BC6FCB" w:rsidRPr="009C4735">
        <w:rPr>
          <w:rStyle w:val="TextSTDZchn"/>
        </w:rPr>
        <w:t>Validierungs</w:t>
      </w:r>
      <w:r w:rsidRPr="009C4735">
        <w:rPr>
          <w:rStyle w:val="TextSTDZchn"/>
        </w:rPr>
        <w:t>sstrategie</w:t>
      </w:r>
      <w:proofErr w:type="spellEnd"/>
      <w:r w:rsidRPr="009C4735">
        <w:rPr>
          <w:rStyle w:val="TextSTDZchn"/>
        </w:rPr>
        <w:t xml:space="preserve"> und detaillierte Vorgehensweise zur </w:t>
      </w:r>
      <w:r w:rsidR="00BC6FCB" w:rsidRPr="009C4735">
        <w:rPr>
          <w:rStyle w:val="TextSTDZchn"/>
        </w:rPr>
        <w:t xml:space="preserve">Validierung des </w:t>
      </w:r>
      <w:proofErr w:type="spellStart"/>
      <w:r w:rsidR="00BC6FCB" w:rsidRPr="009C4735">
        <w:rPr>
          <w:rStyle w:val="TextSTDZchn"/>
        </w:rPr>
        <w:t>computerizierten</w:t>
      </w:r>
      <w:proofErr w:type="spellEnd"/>
      <w:r w:rsidR="00BC6FCB" w:rsidRPr="009C4735">
        <w:rPr>
          <w:rStyle w:val="TextSTDZchn"/>
        </w:rPr>
        <w:t xml:space="preserve"> Systems mit dem</w:t>
      </w:r>
      <w:r w:rsidR="00BC6FCB" w:rsidRPr="00BC6FCB">
        <w:t xml:space="preserve"> </w:t>
      </w:r>
      <w:r w:rsidR="00BC6FCB" w:rsidRPr="009C4735">
        <w:rPr>
          <w:rStyle w:val="TextSTDZchn"/>
        </w:rPr>
        <w:t>Namen</w:t>
      </w:r>
      <w:r w:rsidR="00BC6FCB" w:rsidRPr="00BC6FCB">
        <w:t xml:space="preserve"> </w:t>
      </w:r>
      <w:r w:rsidR="00BC6FCB" w:rsidRPr="00BC6FCB">
        <w:rPr>
          <w:highlight w:val="yellow"/>
        </w:rPr>
        <w:t>[Kap. 1.1-1] SPS Zentrifugentrockner PU4300A, MLCS-ID 1428</w:t>
      </w:r>
      <w:r w:rsidR="00D163A0">
        <w:rPr>
          <w:color w:val="4F81BD" w:themeColor="accent1"/>
        </w:rPr>
      </w:r>
      <w:r w:rsidR="00BC6FCB" w:rsidRPr="00BC6FCB">
        <w:rPr>
          <w:color w:val="4F81BD" w:themeColor="accent1"/>
        </w:rPr>
      </w:r>
      <w:r w:rsidR="009C4735">
        <w:rPr>
          <w:color w:val="4F81BD" w:themeColor="accent1"/>
        </w:rPr>
        <w:t xml:space="preserve"> </w:t>
      </w:r>
      <w:r w:rsidR="00BC6FCB" w:rsidRPr="009C4735">
        <w:rPr>
          <w:rStyle w:val="TextSTDZchn"/>
        </w:rPr>
        <w:t>und den Hauptkomponenten</w:t>
      </w:r>
      <w:r w:rsidR="00BC6FCB" w:rsidRPr="00BC6FCB">
        <w:t xml:space="preserve"> </w:t>
      </w:r>
      <w:r w:rsidR="00BC6FCB" w:rsidRPr="00BC6FCB">
        <w:rPr>
          <w:color w:val="4F81BD" w:themeColor="accent1"/>
        </w:rPr>
        <w:t>Server, Clients, WTS, Datenbank</w:t>
      </w:r>
      <w:r w:rsidR="00BC6FCB" w:rsidRPr="009C4735">
        <w:rPr>
          <w:rStyle w:val="TextSTDZchn"/>
        </w:rPr>
        <w:t xml:space="preserve"> bei</w:t>
      </w:r>
      <w:r w:rsidR="00BC6FCB" w:rsidRPr="00BC6FCB">
        <w:t xml:space="preserve"> </w:t>
      </w:r>
      <w:r w:rsidR="00BC6FCB" w:rsidRPr="00BC6FCB">
        <w:rPr>
          <w:color w:val="4F81BD" w:themeColor="accent1"/>
        </w:rPr>
        <w:t>der Sanofi</w:t>
      </w:r>
      <w:r w:rsidR="00FF25BF">
        <w:rPr>
          <w:color w:val="4F81BD" w:themeColor="accent1"/>
        </w:rPr>
        <w:t>.</w:t>
      </w:r>
    </w:p>
    <w:p w14:paraId="4972A3CE" w14:textId="05829944" w:rsidR="009E172E" w:rsidRDefault="00BC6FCB" w:rsidP="00D95C0E">
      <w:pPr>
        <w:rPr>
          <w:color w:val="4F81BD" w:themeColor="accent1"/>
        </w:rPr>
      </w:pPr>
      <w:r>
        <w:rPr>
          <w:highlight w:val="yellow"/>
        </w:rPr>
        <w:t>[Kap. 1.1-2] Speicherprogrammierbare Steuerung (SPS) für PU Zentrifugentrockner 4330A</w:t>
      </w:r>
      <w:r w:rsidR="00B8758B">
        <w:rPr>
          <w:color w:val="4F81BD" w:themeColor="accent1"/>
        </w:rPr>
      </w:r>
    </w:p>
    <w:p w14:paraId="4BA0DCA8" w14:textId="753DEC6C" w:rsidR="00B8758B" w:rsidRDefault="00B8758B" w:rsidP="00D95C0E">
      <w:pPr>
        <w:rPr>
          <w:color w:val="4F81BD" w:themeColor="accent1"/>
        </w:rPr>
      </w:pPr>
    </w:p>
    <w:p w14:paraId="63A3F1CE" w14:textId="303E7835" w:rsidR="00B8758B" w:rsidRPr="00CF3595" w:rsidRDefault="00B8758B" w:rsidP="00D95C0E">
      <w:pPr>
        <w:rPr>
          <w:b/>
          <w:bCs/>
          <w:color w:val="A6A6A6" w:themeColor="background1" w:themeShade="A6"/>
        </w:rPr>
      </w:pPr>
      <w:r w:rsidRPr="00CF3595">
        <w:rPr>
          <w:b/>
          <w:bCs/>
          <w:strike/>
          <w:color w:val="C00000"/>
        </w:rPr>
        <w:t>Oder:</w:t>
      </w:r>
    </w:p>
    <w:p w14:paraId="182E573F" w14:textId="7F668A3D" w:rsidR="00E556FF" w:rsidRPr="009E172E" w:rsidRDefault="00E556FF" w:rsidP="00E556FF">
      <w:pPr>
        <w:pStyle w:val="Beschriftung"/>
        <w:keepNext/>
        <w:rPr>
          <w:color w:val="4F81BD" w:themeColor="accent1"/>
        </w:rPr>
      </w:pPr>
      <w:r w:rsidRPr="009E172E">
        <w:rPr>
          <w:color w:val="4F81BD" w:themeColor="accent1"/>
        </w:rPr>
        <w:t xml:space="preserve">Tabelle </w:t>
      </w:r>
      <w:r w:rsidR="00453A89" w:rsidRPr="009E172E">
        <w:rPr>
          <w:color w:val="4F81BD" w:themeColor="accent1"/>
        </w:rPr>
        <w:fldChar w:fldCharType="begin"/>
      </w:r>
      <w:r w:rsidR="00453A89" w:rsidRPr="009E172E">
        <w:rPr>
          <w:color w:val="4F81BD" w:themeColor="accent1"/>
        </w:rPr>
        <w:instrText xml:space="preserve"> SEQ Tabelle \* ARABIC </w:instrText>
      </w:r>
      <w:r w:rsidR="00453A89" w:rsidRPr="009E172E">
        <w:rPr>
          <w:color w:val="4F81BD" w:themeColor="accent1"/>
        </w:rPr>
        <w:fldChar w:fldCharType="separate"/>
      </w:r>
      <w:r w:rsidR="00A6651E">
        <w:rPr>
          <w:noProof/>
          <w:color w:val="4F81BD" w:themeColor="accent1"/>
        </w:rPr>
        <w:t>2</w:t>
      </w:r>
      <w:r w:rsidR="00453A89" w:rsidRPr="009E172E">
        <w:rPr>
          <w:noProof/>
          <w:color w:val="4F81BD" w:themeColor="accent1"/>
        </w:rPr>
        <w:fldChar w:fldCharType="end"/>
      </w:r>
      <w:r w:rsidRPr="009E172E">
        <w:rPr>
          <w:color w:val="4F81BD" w:themeColor="accent1"/>
        </w:rPr>
        <w:t xml:space="preserve">: Gegenstand des </w:t>
      </w:r>
      <w:proofErr w:type="spellStart"/>
      <w:r w:rsidR="00BC6FCB">
        <w:rPr>
          <w:color w:val="4F81BD" w:themeColor="accent1"/>
        </w:rPr>
        <w:t>Valierung</w:t>
      </w:r>
      <w:r w:rsidRPr="009E172E">
        <w:rPr>
          <w:color w:val="4F81BD" w:themeColor="accent1"/>
        </w:rPr>
        <w:t>splans</w:t>
      </w:r>
      <w:proofErr w:type="spellEnd"/>
    </w:p>
    <w:tbl>
      <w:tblPr>
        <w:tblStyle w:val="Tabellenraster"/>
        <w:tblW w:w="0" w:type="auto"/>
        <w:tblLook w:val="04A0" w:firstRow="1" w:lastRow="0" w:firstColumn="1" w:lastColumn="0" w:noHBand="0" w:noVBand="1"/>
      </w:tblPr>
      <w:tblGrid>
        <w:gridCol w:w="2398"/>
        <w:gridCol w:w="2410"/>
        <w:gridCol w:w="2409"/>
        <w:gridCol w:w="2411"/>
      </w:tblGrid>
      <w:tr w:rsidR="00BC6FCB" w:rsidRPr="00A6651E" w14:paraId="75D06F41" w14:textId="77777777" w:rsidTr="00BC6FCB">
        <w:tc>
          <w:tcPr>
            <w:tcW w:w="2398" w:type="dxa"/>
            <w:shd w:val="clear" w:color="auto" w:fill="BFBFBF" w:themeFill="background1" w:themeFillShade="BF"/>
          </w:tcPr>
          <w:p w14:paraId="44D5CD4D" w14:textId="720D45C7" w:rsidR="00BC6FCB" w:rsidRPr="00A6651E" w:rsidRDefault="00BC6FCB" w:rsidP="00A6651E">
            <w:pPr>
              <w:pStyle w:val="TabKopfOption"/>
            </w:pPr>
            <w:r w:rsidRPr="00A6651E">
              <w:t>System</w:t>
            </w:r>
          </w:p>
        </w:tc>
        <w:tc>
          <w:tcPr>
            <w:tcW w:w="2410" w:type="dxa"/>
            <w:shd w:val="clear" w:color="auto" w:fill="BFBFBF" w:themeFill="background1" w:themeFillShade="BF"/>
          </w:tcPr>
          <w:p w14:paraId="5931CC67" w14:textId="3B1D4203" w:rsidR="00BC6FCB" w:rsidRPr="00A6651E" w:rsidRDefault="00BC6FCB" w:rsidP="00A6651E">
            <w:pPr>
              <w:pStyle w:val="TabKopfOption"/>
            </w:pPr>
            <w:r w:rsidRPr="00A6651E">
              <w:t>Software</w:t>
            </w:r>
          </w:p>
        </w:tc>
        <w:tc>
          <w:tcPr>
            <w:tcW w:w="2409" w:type="dxa"/>
            <w:shd w:val="clear" w:color="auto" w:fill="BFBFBF" w:themeFill="background1" w:themeFillShade="BF"/>
          </w:tcPr>
          <w:p w14:paraId="04A0D280" w14:textId="46DF32C2" w:rsidR="00BC6FCB" w:rsidRPr="00A6651E" w:rsidRDefault="00BC6FCB" w:rsidP="00A6651E">
            <w:pPr>
              <w:pStyle w:val="TabKopfOption"/>
            </w:pPr>
            <w:r w:rsidRPr="00A6651E">
              <w:t>Hauptkomponenten</w:t>
            </w:r>
          </w:p>
        </w:tc>
        <w:tc>
          <w:tcPr>
            <w:tcW w:w="2411" w:type="dxa"/>
            <w:shd w:val="clear" w:color="auto" w:fill="BFBFBF" w:themeFill="background1" w:themeFillShade="BF"/>
          </w:tcPr>
          <w:p w14:paraId="26F3E622" w14:textId="71E54BFB" w:rsidR="00BC6FCB" w:rsidRPr="00A6651E" w:rsidRDefault="00BC6FCB" w:rsidP="00A6651E">
            <w:pPr>
              <w:pStyle w:val="TabKopfOption"/>
            </w:pPr>
            <w:r w:rsidRPr="00A6651E">
              <w:t>Hersteller / Lieferant</w:t>
            </w:r>
          </w:p>
        </w:tc>
      </w:tr>
      <w:tr w:rsidR="00BC6FCB" w:rsidRPr="00730EDE" w14:paraId="358D8D83" w14:textId="77777777" w:rsidTr="00BC6FCB">
        <w:tc>
          <w:tcPr>
            <w:tcW w:w="2398" w:type="dxa"/>
          </w:tcPr>
          <w:p w14:paraId="584906B3" w14:textId="6DFB22DB" w:rsidR="00BC6FCB" w:rsidRPr="002D4636" w:rsidRDefault="00BC6FCB" w:rsidP="00FE6D36">
            <w:pPr>
              <w:rPr>
                <w:color w:val="4F81BD" w:themeColor="accent1"/>
              </w:rPr>
            </w:pPr>
            <w:r>
              <w:rPr>
                <w:color w:val="4F81BD" w:themeColor="accent1"/>
              </w:rPr>
              <w:t>Systemname</w:t>
            </w:r>
          </w:p>
        </w:tc>
        <w:tc>
          <w:tcPr>
            <w:tcW w:w="2410" w:type="dxa"/>
          </w:tcPr>
          <w:p w14:paraId="0492E510" w14:textId="77EA88F9" w:rsidR="00BC6FCB" w:rsidRPr="002D4636" w:rsidRDefault="00BC6FCB" w:rsidP="00C27436">
            <w:pPr>
              <w:rPr>
                <w:color w:val="4F81BD" w:themeColor="accent1"/>
              </w:rPr>
            </w:pPr>
            <w:proofErr w:type="gramStart"/>
            <w:r>
              <w:rPr>
                <w:color w:val="4F81BD" w:themeColor="accent1"/>
              </w:rPr>
              <w:t>SW Name</w:t>
            </w:r>
            <w:proofErr w:type="gramEnd"/>
            <w:r>
              <w:rPr>
                <w:color w:val="4F81BD" w:themeColor="accent1"/>
              </w:rPr>
              <w:t xml:space="preserve"> und Version</w:t>
            </w:r>
          </w:p>
        </w:tc>
        <w:tc>
          <w:tcPr>
            <w:tcW w:w="2409" w:type="dxa"/>
          </w:tcPr>
          <w:p w14:paraId="3B67F3E8" w14:textId="6F9A9B0A" w:rsidR="00BC6FCB" w:rsidRPr="002D4636" w:rsidRDefault="00BC6FCB" w:rsidP="00FE6D36">
            <w:pPr>
              <w:rPr>
                <w:color w:val="4F81BD" w:themeColor="accent1"/>
              </w:rPr>
            </w:pPr>
            <w:r w:rsidRPr="00BC6FCB">
              <w:rPr>
                <w:color w:val="4F81BD" w:themeColor="accent1"/>
              </w:rPr>
              <w:t>Server, Clients, WTS, Datenbank</w:t>
            </w:r>
          </w:p>
        </w:tc>
        <w:tc>
          <w:tcPr>
            <w:tcW w:w="2411" w:type="dxa"/>
          </w:tcPr>
          <w:p w14:paraId="0FC28C50" w14:textId="575484CF" w:rsidR="00BC6FCB" w:rsidRPr="002D4636" w:rsidRDefault="00BC6FCB" w:rsidP="00FE6D36">
            <w:pPr>
              <w:rPr>
                <w:color w:val="4F81BD" w:themeColor="accent1"/>
              </w:rPr>
            </w:pPr>
            <w:r w:rsidRPr="002D4636">
              <w:rPr>
                <w:color w:val="4F81BD" w:themeColor="accent1"/>
              </w:rPr>
              <w:fldChar w:fldCharType="begin"/>
            </w:r>
            <w:r w:rsidRPr="002D4636">
              <w:rPr>
                <w:color w:val="4F81BD" w:themeColor="accent1"/>
              </w:rPr>
              <w:instrText xml:space="preserve"> DOCPROPERTY  Firma/Lieferant  \* MERGEFORMAT </w:instrText>
            </w:r>
            <w:r w:rsidRPr="002D4636">
              <w:rPr>
                <w:color w:val="4F81BD" w:themeColor="accent1"/>
              </w:rPr>
              <w:fldChar w:fldCharType="separate"/>
            </w:r>
            <w:r w:rsidR="00927FBA">
              <w:rPr>
                <w:color w:val="4F81BD" w:themeColor="accent1"/>
              </w:rPr>
              <w:t>Firma/Lieferant</w:t>
            </w:r>
            <w:r w:rsidRPr="002D4636">
              <w:rPr>
                <w:color w:val="4F81BD" w:themeColor="accent1"/>
              </w:rPr>
              <w:fldChar w:fldCharType="end"/>
            </w:r>
          </w:p>
        </w:tc>
      </w:tr>
    </w:tbl>
    <w:p w14:paraId="32552B2C" w14:textId="1BCA87A7" w:rsidR="00D95C0E" w:rsidRPr="009C4735" w:rsidRDefault="00D95C0E" w:rsidP="009C4735">
      <w:pPr>
        <w:pStyle w:val="TextSTD"/>
      </w:pPr>
    </w:p>
    <w:p w14:paraId="705ADCEE" w14:textId="5A751130" w:rsidR="002C1A15" w:rsidRPr="009C4735" w:rsidRDefault="002C1A15" w:rsidP="009C4735">
      <w:pPr>
        <w:pStyle w:val="TextSTD"/>
      </w:pPr>
      <w:r w:rsidRPr="009C4735">
        <w:t xml:space="preserve">Die </w:t>
      </w:r>
      <w:r w:rsidR="00BC6FCB" w:rsidRPr="009C4735">
        <w:t>Validierung</w:t>
      </w:r>
      <w:r w:rsidRPr="009C4735">
        <w:t xml:space="preserve"> </w:t>
      </w:r>
      <w:r w:rsidR="00050AE8" w:rsidRPr="009C4735">
        <w:t xml:space="preserve">erfolgt </w:t>
      </w:r>
      <w:r w:rsidRPr="009C4735">
        <w:t xml:space="preserve">im Rahmen des Change Controls </w:t>
      </w:r>
      <w:r w:rsidR="002D4636" w:rsidRPr="009C4735">
        <w:rPr>
          <w:highlight w:val="yellow"/>
        </w:rPr>
        <w:t>[Kap. 1.1-3] CC-2024-005123</w:t>
      </w:r>
      <w:r w:rsidRPr="009C4735">
        <w:t>, um die Eignung des GMP-gerechten Prozesses nachzuweisen.</w:t>
      </w:r>
    </w:p>
    <w:p w14:paraId="307513C6" w14:textId="16844F1A" w:rsidR="0008696D" w:rsidRDefault="0008696D" w:rsidP="002C1A15">
      <w:pPr>
        <w:jc w:val="both"/>
      </w:pPr>
    </w:p>
    <w:p w14:paraId="7C8A1846" w14:textId="49102961" w:rsidR="0008696D" w:rsidRPr="002D4636" w:rsidRDefault="0008696D" w:rsidP="0008696D">
      <w:pPr>
        <w:rPr>
          <w:color w:val="4F81BD" w:themeColor="accent1"/>
        </w:rPr>
      </w:pPr>
      <w:r w:rsidRPr="002D4636">
        <w:rPr>
          <w:highlight w:val="yellow"/>
        </w:rPr>
        <w:t>[Kap. 1.1-4] V2.0 (CC-2022-000456): Anpassung der Steuerungssoftware nach Austausch der SPS-Hardware.</w:t>
      </w:r>
      <w:proofErr w:type="gramStart"/>
      <w:r w:rsidRPr="002D4636">
        <w:rPr>
          <w:color w:val="4F81BD" w:themeColor="accent1"/>
        </w:rPr>
      </w:r>
      <w:proofErr w:type="gramEnd"/>
      <w:r w:rsidRPr="002D4636">
        <w:rPr>
          <w:color w:val="4F81BD" w:themeColor="accent1"/>
        </w:rPr>
      </w:r>
      <w:r w:rsidR="00DA7FCC">
        <w:rPr>
          <w:color w:val="4F81BD" w:themeColor="accent1"/>
        </w:rPr>
      </w:r>
      <w:r w:rsidRPr="002D4636">
        <w:rPr>
          <w:color w:val="4F81BD" w:themeColor="accent1"/>
        </w:rPr>
      </w:r>
      <w:r w:rsidR="00BC6FCB">
        <w:rPr>
          <w:color w:val="4F81BD" w:themeColor="accent1"/>
        </w:rPr>
      </w:r>
      <w:r w:rsidRPr="002D4636">
        <w:rPr>
          <w:color w:val="4F81BD" w:themeColor="accent1"/>
        </w:rPr>
      </w:r>
    </w:p>
    <w:p>
      <w:pPr/>
      <w:r>
        <w:rPr>
          <w:highlight w:val="yellow"/>
        </w:rPr>
        <w:t>[Kap. 1.1-5] V3.0 (CC-2024-005123): Retrofit des Antriebssystems und Anpassung der Rezeptparameter.</w:t>
      </w:r>
    </w:p>
    <w:p w14:paraId="137C9649" w14:textId="53FA2FF3" w:rsidR="00800EA3" w:rsidRDefault="007B10FE" w:rsidP="00800EA3">
      <w:pPr>
        <w:pStyle w:val="berschrift2"/>
        <w:rPr>
          <w:color w:val="4F81BD" w:themeColor="accent1"/>
        </w:rPr>
      </w:pPr>
      <w:bookmarkStart w:id="2" w:name="_Toc238034033"/>
      <w:r w:rsidRPr="000A698E">
        <w:t>Abkürzungen</w:t>
      </w:r>
      <w:r w:rsidR="00042C3A" w:rsidRPr="000A698E">
        <w:t xml:space="preserve"> </w:t>
      </w:r>
      <w:r w:rsidR="00042C3A" w:rsidRPr="000A698E">
        <w:rPr>
          <w:color w:val="4F81BD" w:themeColor="accent1"/>
        </w:rPr>
        <w:t>und Definitionen</w:t>
      </w:r>
      <w:bookmarkEnd w:id="2"/>
    </w:p>
    <w:p w14:paraId="684D4A1B" w14:textId="516F9086" w:rsidR="00EE6FF0" w:rsidRPr="00EE6FF0" w:rsidRDefault="00EE6FF0" w:rsidP="00EE6FF0">
      <w:pPr>
        <w:pStyle w:val="Beschriftung"/>
        <w:keepNext/>
      </w:pPr>
      <w:r w:rsidRPr="00EE6FF0">
        <w:t xml:space="preserve">Tabelle </w:t>
      </w:r>
      <w:r w:rsidR="00540DA4">
        <w:fldChar w:fldCharType="begin"/>
      </w:r>
      <w:r w:rsidR="00540DA4">
        <w:instrText xml:space="preserve"> SEQ Tabelle \* ARABIC </w:instrText>
      </w:r>
      <w:r w:rsidR="00540DA4">
        <w:fldChar w:fldCharType="separate"/>
      </w:r>
      <w:r w:rsidR="00A6651E">
        <w:rPr>
          <w:noProof/>
        </w:rPr>
        <w:t>3</w:t>
      </w:r>
      <w:r w:rsidR="00540DA4">
        <w:rPr>
          <w:noProof/>
        </w:rPr>
        <w:fldChar w:fldCharType="end"/>
      </w:r>
      <w:r w:rsidRPr="00EE6FF0">
        <w:t xml:space="preserve">: Abkürzungen </w:t>
      </w:r>
      <w:r w:rsidRPr="00EE6FF0">
        <w:rPr>
          <w:color w:val="4F81BD" w:themeColor="accent1"/>
        </w:rPr>
        <w:t>und Definitionen</w:t>
      </w:r>
    </w:p>
    <w:tbl>
      <w:tblPr>
        <w:tblW w:w="0" w:type="auto"/>
        <w:tblInd w:w="-5" w:type="dxa"/>
        <w:tblBorders>
          <w:top w:val="single" w:sz="6" w:space="0" w:color="auto"/>
          <w:left w:val="single" w:sz="4" w:space="0" w:color="auto"/>
          <w:bottom w:val="single" w:sz="6" w:space="0" w:color="auto"/>
          <w:insideH w:val="single" w:sz="6" w:space="0" w:color="auto"/>
          <w:insideV w:val="single" w:sz="4" w:space="0" w:color="auto"/>
        </w:tblBorders>
        <w:tblLook w:val="0000" w:firstRow="0" w:lastRow="0" w:firstColumn="0" w:lastColumn="0" w:noHBand="0" w:noVBand="0"/>
      </w:tblPr>
      <w:tblGrid>
        <w:gridCol w:w="1442"/>
        <w:gridCol w:w="8191"/>
      </w:tblGrid>
      <w:tr w:rsidR="00042C3A" w:rsidRPr="004D56BE" w14:paraId="7BF0780B" w14:textId="77777777" w:rsidTr="00A6651E">
        <w:trPr>
          <w:cantSplit/>
          <w:tblHeader/>
        </w:trPr>
        <w:tc>
          <w:tcPr>
            <w:tcW w:w="1442" w:type="dxa"/>
            <w:shd w:val="clear" w:color="auto" w:fill="D9D9D9" w:themeFill="background1" w:themeFillShade="D9"/>
            <w:vAlign w:val="center"/>
          </w:tcPr>
          <w:p w14:paraId="42CC916F" w14:textId="77777777" w:rsidR="00042C3A" w:rsidRPr="0015289C" w:rsidRDefault="00042C3A" w:rsidP="00A6651E">
            <w:pPr>
              <w:pStyle w:val="TabKopf"/>
            </w:pPr>
            <w:r w:rsidRPr="0015289C">
              <w:t>Abkürzung</w:t>
            </w:r>
          </w:p>
        </w:tc>
        <w:tc>
          <w:tcPr>
            <w:tcW w:w="8191" w:type="dxa"/>
            <w:tcBorders>
              <w:top w:val="single" w:sz="4" w:space="0" w:color="auto"/>
              <w:bottom w:val="single" w:sz="4" w:space="0" w:color="auto"/>
              <w:right w:val="single" w:sz="4" w:space="0" w:color="auto"/>
            </w:tcBorders>
            <w:shd w:val="clear" w:color="auto" w:fill="D9D9D9" w:themeFill="background1" w:themeFillShade="D9"/>
            <w:vAlign w:val="center"/>
          </w:tcPr>
          <w:p w14:paraId="3CF41C5A" w14:textId="77777777" w:rsidR="00042C3A" w:rsidRPr="0015289C" w:rsidRDefault="00042C3A" w:rsidP="00A6651E">
            <w:pPr>
              <w:pStyle w:val="TabKopf"/>
            </w:pPr>
            <w:r w:rsidRPr="0015289C">
              <w:t>Beschreibung</w:t>
            </w:r>
          </w:p>
        </w:tc>
      </w:tr>
      <w:tr w:rsidR="00042C3A" w:rsidRPr="006C11C5" w14:paraId="37047BF8" w14:textId="77777777" w:rsidTr="00EE1327">
        <w:trPr>
          <w:cantSplit/>
        </w:trPr>
        <w:tc>
          <w:tcPr>
            <w:tcW w:w="1442" w:type="dxa"/>
          </w:tcPr>
          <w:p w14:paraId="18E4D4D3" w14:textId="0C757F97" w:rsidR="00042C3A" w:rsidRPr="00CA4D10" w:rsidRDefault="000A698E" w:rsidP="002B0EAD">
            <w:pPr>
              <w:pStyle w:val="Tabelle"/>
              <w:rPr>
                <w:b w:val="0"/>
              </w:rPr>
            </w:pPr>
            <w:r>
              <w:rPr>
                <w:sz w:val="18"/>
              </w:rPr>
              <w:t>BQR</w:t>
            </w:r>
          </w:p>
        </w:tc>
        <w:tc>
          <w:tcPr>
            <w:tcW w:w="8191" w:type="dxa"/>
            <w:tcBorders>
              <w:top w:val="single" w:sz="4" w:space="0" w:color="auto"/>
              <w:bottom w:val="single" w:sz="4" w:space="0" w:color="auto"/>
              <w:right w:val="single" w:sz="4" w:space="0" w:color="auto"/>
            </w:tcBorders>
          </w:tcPr>
          <w:p w14:paraId="1DC5596D" w14:textId="408D7528" w:rsidR="00042C3A" w:rsidRPr="001265E9" w:rsidRDefault="000A698E" w:rsidP="002B0EAD">
            <w:pPr>
              <w:pStyle w:val="Tabelle"/>
              <w:rPr>
                <w:b w:val="0"/>
                <w:bCs/>
              </w:rPr>
            </w:pPr>
            <w:r w:rsidRPr="001265E9">
              <w:rPr>
                <w:b w:val="0"/>
                <w:bCs/>
                <w:sz w:val="18"/>
              </w:rPr>
              <w:t>Business Quality Representative (</w:t>
            </w:r>
            <w:r w:rsidRPr="001265E9">
              <w:rPr>
                <w:b w:val="0"/>
                <w:bCs/>
                <w:i/>
                <w:sz w:val="18"/>
              </w:rPr>
              <w:t>Qualitätsfunktion</w:t>
            </w:r>
            <w:r w:rsidR="00546B9D" w:rsidRPr="001265E9">
              <w:rPr>
                <w:b w:val="0"/>
                <w:bCs/>
                <w:i/>
                <w:iCs/>
                <w:sz w:val="18"/>
              </w:rPr>
              <w:t xml:space="preserve"> der jeweiligen Proze</w:t>
            </w:r>
            <w:r w:rsidR="002075C4" w:rsidRPr="001265E9">
              <w:rPr>
                <w:b w:val="0"/>
                <w:bCs/>
                <w:i/>
                <w:iCs/>
                <w:sz w:val="18"/>
              </w:rPr>
              <w:t>sseinheit</w:t>
            </w:r>
            <w:r w:rsidRPr="001265E9">
              <w:rPr>
                <w:b w:val="0"/>
                <w:bCs/>
                <w:sz w:val="18"/>
              </w:rPr>
              <w:t>)</w:t>
            </w:r>
          </w:p>
        </w:tc>
      </w:tr>
      <w:tr w:rsidR="000A698E" w:rsidRPr="006C11C5" w14:paraId="0E3032B8" w14:textId="77777777" w:rsidTr="00EE1327">
        <w:trPr>
          <w:cantSplit/>
        </w:trPr>
        <w:tc>
          <w:tcPr>
            <w:tcW w:w="1442" w:type="dxa"/>
          </w:tcPr>
          <w:p w14:paraId="7250797B" w14:textId="2CEF8738" w:rsidR="000A698E" w:rsidRPr="00B17547" w:rsidRDefault="000A698E" w:rsidP="002B0EAD">
            <w:pPr>
              <w:pStyle w:val="Tabelle"/>
              <w:rPr>
                <w:sz w:val="18"/>
              </w:rPr>
            </w:pPr>
            <w:r w:rsidRPr="00B17547">
              <w:rPr>
                <w:sz w:val="18"/>
              </w:rPr>
              <w:t>BSO</w:t>
            </w:r>
          </w:p>
        </w:tc>
        <w:tc>
          <w:tcPr>
            <w:tcW w:w="8191" w:type="dxa"/>
            <w:tcBorders>
              <w:top w:val="single" w:sz="4" w:space="0" w:color="auto"/>
              <w:bottom w:val="single" w:sz="4" w:space="0" w:color="auto"/>
              <w:right w:val="single" w:sz="4" w:space="0" w:color="auto"/>
            </w:tcBorders>
          </w:tcPr>
          <w:p w14:paraId="14514E29" w14:textId="1A2F9281" w:rsidR="000A698E" w:rsidRPr="001265E9" w:rsidRDefault="000A698E" w:rsidP="002B0EAD">
            <w:pPr>
              <w:pStyle w:val="Tabelle"/>
              <w:rPr>
                <w:b w:val="0"/>
                <w:bCs/>
                <w:sz w:val="18"/>
              </w:rPr>
            </w:pPr>
            <w:r w:rsidRPr="001265E9">
              <w:rPr>
                <w:b w:val="0"/>
                <w:bCs/>
                <w:sz w:val="18"/>
              </w:rPr>
              <w:t>Business System Owner (</w:t>
            </w:r>
            <w:r w:rsidRPr="001265E9">
              <w:rPr>
                <w:b w:val="0"/>
                <w:bCs/>
                <w:i/>
                <w:iCs/>
                <w:sz w:val="18"/>
              </w:rPr>
              <w:t>Prozesseigentümer, Leiter der Produktion/Laborleiter</w:t>
            </w:r>
            <w:r w:rsidR="009A660A" w:rsidRPr="001265E9">
              <w:rPr>
                <w:b w:val="0"/>
                <w:bCs/>
                <w:i/>
                <w:iCs/>
                <w:sz w:val="18"/>
              </w:rPr>
              <w:t xml:space="preserve">, </w:t>
            </w:r>
            <w:proofErr w:type="spellStart"/>
            <w:r w:rsidR="009A660A" w:rsidRPr="001265E9">
              <w:rPr>
                <w:b w:val="0"/>
                <w:bCs/>
                <w:i/>
                <w:iCs/>
                <w:sz w:val="18"/>
              </w:rPr>
              <w:t>Herstellungsleiter</w:t>
            </w:r>
            <w:r w:rsidRPr="001265E9">
              <w:rPr>
                <w:b w:val="0"/>
                <w:bCs/>
                <w:i/>
                <w:iCs/>
                <w:sz w:val="18"/>
              </w:rPr>
              <w:t>oder</w:t>
            </w:r>
            <w:proofErr w:type="spellEnd"/>
            <w:r w:rsidRPr="001265E9">
              <w:rPr>
                <w:b w:val="0"/>
                <w:bCs/>
                <w:i/>
                <w:iCs/>
                <w:sz w:val="18"/>
              </w:rPr>
              <w:t xml:space="preserve"> entsprechender Funktionsvertreter</w:t>
            </w:r>
            <w:r w:rsidRPr="001265E9">
              <w:rPr>
                <w:b w:val="0"/>
                <w:bCs/>
                <w:sz w:val="18"/>
              </w:rPr>
              <w:t>)</w:t>
            </w:r>
          </w:p>
        </w:tc>
      </w:tr>
      <w:tr w:rsidR="005519AE" w:rsidRPr="006C11C5" w14:paraId="36FD2188" w14:textId="77777777" w:rsidTr="00EE1327">
        <w:trPr>
          <w:cantSplit/>
        </w:trPr>
        <w:tc>
          <w:tcPr>
            <w:tcW w:w="1442" w:type="dxa"/>
          </w:tcPr>
          <w:p w14:paraId="4456F29B" w14:textId="5B2DC3D4" w:rsidR="005519AE" w:rsidRPr="00B17547" w:rsidRDefault="005519AE" w:rsidP="005519AE">
            <w:pPr>
              <w:pStyle w:val="Tabelle"/>
              <w:rPr>
                <w:sz w:val="18"/>
              </w:rPr>
            </w:pPr>
            <w:r w:rsidRPr="00B17547">
              <w:rPr>
                <w:sz w:val="18"/>
              </w:rPr>
              <w:t>C&amp;Q</w:t>
            </w:r>
          </w:p>
        </w:tc>
        <w:tc>
          <w:tcPr>
            <w:tcW w:w="8191" w:type="dxa"/>
            <w:tcBorders>
              <w:top w:val="single" w:sz="4" w:space="0" w:color="auto"/>
              <w:bottom w:val="single" w:sz="4" w:space="0" w:color="auto"/>
              <w:right w:val="single" w:sz="4" w:space="0" w:color="auto"/>
            </w:tcBorders>
          </w:tcPr>
          <w:p w14:paraId="56A5F036" w14:textId="05BE8E83" w:rsidR="005519AE" w:rsidRPr="001265E9" w:rsidRDefault="005519AE" w:rsidP="005519AE">
            <w:pPr>
              <w:pStyle w:val="Tabelle"/>
              <w:rPr>
                <w:b w:val="0"/>
                <w:bCs/>
                <w:sz w:val="18"/>
              </w:rPr>
            </w:pPr>
            <w:proofErr w:type="spellStart"/>
            <w:r w:rsidRPr="00065F87">
              <w:rPr>
                <w:b w:val="0"/>
                <w:bCs/>
                <w:sz w:val="18"/>
              </w:rPr>
              <w:t>Commissioning</w:t>
            </w:r>
            <w:proofErr w:type="spellEnd"/>
            <w:r w:rsidRPr="00065F87">
              <w:rPr>
                <w:b w:val="0"/>
                <w:bCs/>
                <w:sz w:val="18"/>
              </w:rPr>
              <w:t xml:space="preserve"> &amp; </w:t>
            </w:r>
            <w:proofErr w:type="spellStart"/>
            <w:r w:rsidRPr="00065F87">
              <w:rPr>
                <w:b w:val="0"/>
                <w:bCs/>
                <w:sz w:val="18"/>
              </w:rPr>
              <w:t>Qualification</w:t>
            </w:r>
            <w:proofErr w:type="spellEnd"/>
          </w:p>
        </w:tc>
      </w:tr>
      <w:tr w:rsidR="000A698E" w:rsidRPr="006C11C5" w14:paraId="037F3A91" w14:textId="77777777" w:rsidTr="00EE1327">
        <w:trPr>
          <w:cantSplit/>
        </w:trPr>
        <w:tc>
          <w:tcPr>
            <w:tcW w:w="1442" w:type="dxa"/>
          </w:tcPr>
          <w:p w14:paraId="70F18D2A" w14:textId="5619A56D" w:rsidR="000A698E" w:rsidRPr="00B17547" w:rsidRDefault="000A698E" w:rsidP="000A698E">
            <w:pPr>
              <w:pStyle w:val="Tabelle"/>
              <w:rPr>
                <w:sz w:val="18"/>
              </w:rPr>
            </w:pPr>
            <w:r w:rsidRPr="00B17547">
              <w:rPr>
                <w:sz w:val="18"/>
              </w:rPr>
              <w:t>CS</w:t>
            </w:r>
          </w:p>
        </w:tc>
        <w:tc>
          <w:tcPr>
            <w:tcW w:w="8191" w:type="dxa"/>
            <w:tcBorders>
              <w:top w:val="single" w:sz="4" w:space="0" w:color="auto"/>
              <w:bottom w:val="single" w:sz="4" w:space="0" w:color="auto"/>
              <w:right w:val="single" w:sz="4" w:space="0" w:color="auto"/>
            </w:tcBorders>
          </w:tcPr>
          <w:p w14:paraId="7DC18103" w14:textId="30EC3AAA" w:rsidR="000A698E" w:rsidRPr="001265E9" w:rsidRDefault="000A698E" w:rsidP="000A698E">
            <w:pPr>
              <w:pStyle w:val="Tabelle"/>
              <w:rPr>
                <w:b w:val="0"/>
                <w:bCs/>
                <w:sz w:val="18"/>
                <w:lang w:val="en-US"/>
              </w:rPr>
            </w:pPr>
            <w:r w:rsidRPr="001265E9">
              <w:rPr>
                <w:b w:val="0"/>
                <w:bCs/>
                <w:sz w:val="18"/>
                <w:lang w:val="en-US"/>
              </w:rPr>
              <w:t xml:space="preserve">Computerized System </w:t>
            </w:r>
            <w:r w:rsidRPr="001265E9">
              <w:rPr>
                <w:b w:val="0"/>
                <w:bCs/>
                <w:i/>
                <w:sz w:val="18"/>
                <w:lang w:val="en-US"/>
              </w:rPr>
              <w:t>(</w:t>
            </w:r>
            <w:proofErr w:type="spellStart"/>
            <w:r w:rsidRPr="001265E9">
              <w:rPr>
                <w:b w:val="0"/>
                <w:bCs/>
                <w:i/>
                <w:sz w:val="18"/>
                <w:lang w:val="en-US"/>
              </w:rPr>
              <w:t>computergestütztes</w:t>
            </w:r>
            <w:proofErr w:type="spellEnd"/>
            <w:r w:rsidRPr="001265E9">
              <w:rPr>
                <w:b w:val="0"/>
                <w:bCs/>
                <w:i/>
                <w:sz w:val="18"/>
                <w:lang w:val="en-US"/>
              </w:rPr>
              <w:t xml:space="preserve"> System)</w:t>
            </w:r>
          </w:p>
        </w:tc>
      </w:tr>
      <w:tr w:rsidR="005A1479" w:rsidRPr="006C11C5" w14:paraId="6B8431B8" w14:textId="77777777" w:rsidTr="00EE1327">
        <w:trPr>
          <w:cantSplit/>
        </w:trPr>
        <w:tc>
          <w:tcPr>
            <w:tcW w:w="1442" w:type="dxa"/>
          </w:tcPr>
          <w:p w14:paraId="7C15DD05" w14:textId="0F08CFF5" w:rsidR="005A1479" w:rsidRPr="00B17547" w:rsidRDefault="005A1479" w:rsidP="000A698E">
            <w:pPr>
              <w:pStyle w:val="Tabelle"/>
              <w:rPr>
                <w:sz w:val="18"/>
              </w:rPr>
            </w:pPr>
            <w:r w:rsidRPr="00B17547">
              <w:rPr>
                <w:sz w:val="18"/>
              </w:rPr>
              <w:t>CE</w:t>
            </w:r>
          </w:p>
        </w:tc>
        <w:tc>
          <w:tcPr>
            <w:tcW w:w="8191" w:type="dxa"/>
            <w:tcBorders>
              <w:top w:val="single" w:sz="4" w:space="0" w:color="auto"/>
              <w:bottom w:val="single" w:sz="4" w:space="0" w:color="auto"/>
              <w:right w:val="single" w:sz="4" w:space="0" w:color="auto"/>
            </w:tcBorders>
          </w:tcPr>
          <w:p w14:paraId="6DCCF948" w14:textId="19B0DBC6" w:rsidR="005A1479" w:rsidRPr="001265E9" w:rsidRDefault="005A1479" w:rsidP="000A698E">
            <w:pPr>
              <w:pStyle w:val="Tabelle"/>
              <w:rPr>
                <w:b w:val="0"/>
                <w:bCs/>
                <w:sz w:val="18"/>
                <w:lang w:val="en-US"/>
              </w:rPr>
            </w:pPr>
            <w:r>
              <w:rPr>
                <w:b w:val="0"/>
                <w:bCs/>
                <w:sz w:val="18"/>
                <w:lang w:val="en-US"/>
              </w:rPr>
              <w:t>Computerized Equipment (</w:t>
            </w:r>
            <w:proofErr w:type="spellStart"/>
            <w:r>
              <w:rPr>
                <w:b w:val="0"/>
                <w:bCs/>
                <w:sz w:val="18"/>
                <w:lang w:val="en-US"/>
              </w:rPr>
              <w:t>Computergestütztes</w:t>
            </w:r>
            <w:proofErr w:type="spellEnd"/>
            <w:r>
              <w:rPr>
                <w:b w:val="0"/>
                <w:bCs/>
                <w:sz w:val="18"/>
                <w:lang w:val="en-US"/>
              </w:rPr>
              <w:t xml:space="preserve"> </w:t>
            </w:r>
            <w:proofErr w:type="spellStart"/>
            <w:r>
              <w:rPr>
                <w:b w:val="0"/>
                <w:bCs/>
                <w:sz w:val="18"/>
                <w:lang w:val="en-US"/>
              </w:rPr>
              <w:t>Gerät</w:t>
            </w:r>
            <w:proofErr w:type="spellEnd"/>
            <w:r>
              <w:rPr>
                <w:b w:val="0"/>
                <w:bCs/>
                <w:sz w:val="18"/>
                <w:lang w:val="en-US"/>
              </w:rPr>
              <w:t>)</w:t>
            </w:r>
          </w:p>
        </w:tc>
      </w:tr>
      <w:tr w:rsidR="000A698E" w:rsidRPr="006C11C5" w14:paraId="792C930C" w14:textId="77777777" w:rsidTr="00EE1327">
        <w:trPr>
          <w:cantSplit/>
        </w:trPr>
        <w:tc>
          <w:tcPr>
            <w:tcW w:w="1442" w:type="dxa"/>
          </w:tcPr>
          <w:p w14:paraId="10966A85" w14:textId="5CE35AF4" w:rsidR="000A698E" w:rsidRPr="00B17547" w:rsidRDefault="000A698E" w:rsidP="000A698E">
            <w:pPr>
              <w:pStyle w:val="Tabelle"/>
              <w:rPr>
                <w:sz w:val="18"/>
              </w:rPr>
            </w:pPr>
            <w:r w:rsidRPr="00B17547">
              <w:rPr>
                <w:sz w:val="18"/>
              </w:rPr>
              <w:t>DQ</w:t>
            </w:r>
          </w:p>
        </w:tc>
        <w:tc>
          <w:tcPr>
            <w:tcW w:w="8191" w:type="dxa"/>
            <w:tcBorders>
              <w:top w:val="single" w:sz="4" w:space="0" w:color="auto"/>
              <w:bottom w:val="single" w:sz="4" w:space="0" w:color="auto"/>
              <w:right w:val="single" w:sz="4" w:space="0" w:color="auto"/>
            </w:tcBorders>
          </w:tcPr>
          <w:p w14:paraId="7581371F" w14:textId="2C3144F0" w:rsidR="000A698E" w:rsidRPr="001265E9" w:rsidRDefault="000A698E" w:rsidP="000A698E">
            <w:pPr>
              <w:pStyle w:val="Tabelle"/>
              <w:rPr>
                <w:b w:val="0"/>
                <w:bCs/>
                <w:sz w:val="18"/>
                <w:lang w:val="en-US"/>
              </w:rPr>
            </w:pPr>
            <w:proofErr w:type="spellStart"/>
            <w:r w:rsidRPr="001265E9">
              <w:rPr>
                <w:b w:val="0"/>
                <w:bCs/>
                <w:sz w:val="18"/>
                <w:lang w:val="en-US"/>
              </w:rPr>
              <w:t>Designqualifizierung</w:t>
            </w:r>
            <w:proofErr w:type="spellEnd"/>
          </w:p>
        </w:tc>
      </w:tr>
      <w:tr w:rsidR="000A698E" w:rsidRPr="00186E44" w14:paraId="115A64C8" w14:textId="77777777" w:rsidTr="00EE1327">
        <w:trPr>
          <w:cantSplit/>
        </w:trPr>
        <w:tc>
          <w:tcPr>
            <w:tcW w:w="1442" w:type="dxa"/>
            <w:vAlign w:val="center"/>
          </w:tcPr>
          <w:p w14:paraId="0A500CF9" w14:textId="77777777" w:rsidR="000A698E" w:rsidRPr="00CA4D10" w:rsidRDefault="000A698E" w:rsidP="000A698E">
            <w:pPr>
              <w:pStyle w:val="Tabelle"/>
              <w:rPr>
                <w:b w:val="0"/>
                <w:sz w:val="18"/>
              </w:rPr>
            </w:pPr>
            <w:r w:rsidRPr="00CA4D10">
              <w:rPr>
                <w:sz w:val="18"/>
              </w:rPr>
              <w:t>GMP</w:t>
            </w:r>
          </w:p>
        </w:tc>
        <w:tc>
          <w:tcPr>
            <w:tcW w:w="8191" w:type="dxa"/>
            <w:tcBorders>
              <w:top w:val="single" w:sz="4" w:space="0" w:color="auto"/>
              <w:bottom w:val="single" w:sz="4" w:space="0" w:color="auto"/>
              <w:right w:val="single" w:sz="4" w:space="0" w:color="auto"/>
            </w:tcBorders>
            <w:vAlign w:val="center"/>
          </w:tcPr>
          <w:p w14:paraId="3C0E72E4" w14:textId="77777777" w:rsidR="000A698E" w:rsidRPr="001265E9" w:rsidRDefault="000A698E" w:rsidP="000A698E">
            <w:pPr>
              <w:pStyle w:val="Tabelle"/>
              <w:rPr>
                <w:b w:val="0"/>
                <w:bCs/>
                <w:sz w:val="18"/>
              </w:rPr>
            </w:pPr>
            <w:proofErr w:type="spellStart"/>
            <w:r w:rsidRPr="001265E9">
              <w:rPr>
                <w:b w:val="0"/>
                <w:bCs/>
                <w:sz w:val="18"/>
              </w:rPr>
              <w:t>Good</w:t>
            </w:r>
            <w:proofErr w:type="spellEnd"/>
            <w:r w:rsidRPr="001265E9">
              <w:rPr>
                <w:b w:val="0"/>
                <w:bCs/>
                <w:sz w:val="18"/>
              </w:rPr>
              <w:t xml:space="preserve"> Manufacturing Practice</w:t>
            </w:r>
            <w:r w:rsidRPr="001265E9">
              <w:rPr>
                <w:b w:val="0"/>
                <w:bCs/>
                <w:i/>
                <w:sz w:val="18"/>
              </w:rPr>
              <w:t xml:space="preserve"> (Anforderungen der „Guten Herstellungspraxis“)</w:t>
            </w:r>
          </w:p>
        </w:tc>
      </w:tr>
      <w:tr w:rsidR="000A698E" w:rsidRPr="00186E44" w14:paraId="23B6B2B5" w14:textId="77777777" w:rsidTr="00EE1327">
        <w:trPr>
          <w:cantSplit/>
        </w:trPr>
        <w:tc>
          <w:tcPr>
            <w:tcW w:w="1442" w:type="dxa"/>
          </w:tcPr>
          <w:p w14:paraId="75A06898" w14:textId="77777777" w:rsidR="000A698E" w:rsidRPr="00C27540" w:rsidRDefault="000A698E" w:rsidP="000A698E">
            <w:pPr>
              <w:pStyle w:val="Tabelle"/>
              <w:rPr>
                <w:b w:val="0"/>
                <w:sz w:val="18"/>
              </w:rPr>
            </w:pPr>
            <w:r w:rsidRPr="00C27540">
              <w:rPr>
                <w:sz w:val="18"/>
              </w:rPr>
              <w:t>IQ</w:t>
            </w:r>
          </w:p>
        </w:tc>
        <w:tc>
          <w:tcPr>
            <w:tcW w:w="8191" w:type="dxa"/>
            <w:tcBorders>
              <w:top w:val="single" w:sz="4" w:space="0" w:color="auto"/>
              <w:bottom w:val="single" w:sz="4" w:space="0" w:color="auto"/>
              <w:right w:val="single" w:sz="4" w:space="0" w:color="auto"/>
            </w:tcBorders>
          </w:tcPr>
          <w:p w14:paraId="25D97DAA" w14:textId="77777777" w:rsidR="000A698E" w:rsidRPr="001265E9" w:rsidRDefault="000A698E" w:rsidP="000A698E">
            <w:pPr>
              <w:pStyle w:val="Tabelle"/>
              <w:rPr>
                <w:b w:val="0"/>
                <w:bCs/>
                <w:sz w:val="18"/>
              </w:rPr>
            </w:pPr>
            <w:r w:rsidRPr="001265E9">
              <w:rPr>
                <w:b w:val="0"/>
                <w:bCs/>
                <w:sz w:val="18"/>
              </w:rPr>
              <w:t xml:space="preserve">Installation Qualification </w:t>
            </w:r>
            <w:r w:rsidRPr="001265E9">
              <w:rPr>
                <w:b w:val="0"/>
                <w:bCs/>
                <w:i/>
                <w:sz w:val="18"/>
              </w:rPr>
              <w:t>(Installationsqualifizierung)</w:t>
            </w:r>
          </w:p>
        </w:tc>
      </w:tr>
      <w:tr w:rsidR="00304A9D" w:rsidRPr="001D0A4A" w14:paraId="6248B05C" w14:textId="77777777" w:rsidTr="00EE1327">
        <w:trPr>
          <w:cantSplit/>
        </w:trPr>
        <w:tc>
          <w:tcPr>
            <w:tcW w:w="1442" w:type="dxa"/>
          </w:tcPr>
          <w:p w14:paraId="31C0551A" w14:textId="572EB482" w:rsidR="00304A9D" w:rsidRPr="00C27540" w:rsidRDefault="00304A9D" w:rsidP="000A698E">
            <w:pPr>
              <w:pStyle w:val="Tabelle"/>
              <w:rPr>
                <w:sz w:val="18"/>
              </w:rPr>
            </w:pPr>
            <w:r>
              <w:rPr>
                <w:sz w:val="18"/>
              </w:rPr>
              <w:t>MLCS-ID</w:t>
            </w:r>
          </w:p>
        </w:tc>
        <w:tc>
          <w:tcPr>
            <w:tcW w:w="8191" w:type="dxa"/>
            <w:tcBorders>
              <w:top w:val="single" w:sz="4" w:space="0" w:color="auto"/>
              <w:bottom w:val="single" w:sz="4" w:space="0" w:color="auto"/>
              <w:right w:val="single" w:sz="4" w:space="0" w:color="auto"/>
            </w:tcBorders>
          </w:tcPr>
          <w:p w14:paraId="3A8D8589" w14:textId="0D7ED8E1" w:rsidR="00304A9D" w:rsidRPr="001265E9" w:rsidRDefault="00304A9D" w:rsidP="000A698E">
            <w:pPr>
              <w:pStyle w:val="Tabelle"/>
              <w:rPr>
                <w:b w:val="0"/>
                <w:bCs/>
                <w:sz w:val="18"/>
              </w:rPr>
            </w:pPr>
            <w:r w:rsidRPr="001265E9">
              <w:rPr>
                <w:b w:val="0"/>
                <w:bCs/>
                <w:sz w:val="18"/>
              </w:rPr>
              <w:t>Master List</w:t>
            </w:r>
            <w:r w:rsidR="001D0A4A" w:rsidRPr="001265E9">
              <w:rPr>
                <w:b w:val="0"/>
                <w:bCs/>
                <w:sz w:val="18"/>
              </w:rPr>
              <w:t>e</w:t>
            </w:r>
            <w:r w:rsidRPr="001265E9">
              <w:rPr>
                <w:b w:val="0"/>
                <w:bCs/>
                <w:sz w:val="18"/>
              </w:rPr>
              <w:t xml:space="preserve"> </w:t>
            </w:r>
            <w:r w:rsidR="001D0A4A" w:rsidRPr="001265E9">
              <w:rPr>
                <w:b w:val="0"/>
                <w:bCs/>
                <w:sz w:val="18"/>
              </w:rPr>
              <w:t>für</w:t>
            </w:r>
            <w:r w:rsidRPr="001265E9">
              <w:rPr>
                <w:b w:val="0"/>
                <w:bCs/>
                <w:sz w:val="18"/>
              </w:rPr>
              <w:t xml:space="preserve"> </w:t>
            </w:r>
            <w:r w:rsidR="001D0A4A" w:rsidRPr="001265E9">
              <w:rPr>
                <w:b w:val="0"/>
                <w:bCs/>
                <w:sz w:val="18"/>
              </w:rPr>
              <w:t>computergestützte</w:t>
            </w:r>
            <w:r w:rsidRPr="001265E9">
              <w:rPr>
                <w:b w:val="0"/>
                <w:bCs/>
                <w:sz w:val="18"/>
              </w:rPr>
              <w:t xml:space="preserve"> System</w:t>
            </w:r>
            <w:r w:rsidR="001D0A4A" w:rsidRPr="001265E9">
              <w:rPr>
                <w:b w:val="0"/>
                <w:bCs/>
                <w:sz w:val="18"/>
              </w:rPr>
              <w:t>e ID (</w:t>
            </w:r>
            <w:r w:rsidR="001D0A4A" w:rsidRPr="001265E9">
              <w:rPr>
                <w:b w:val="0"/>
                <w:bCs/>
                <w:i/>
                <w:iCs/>
                <w:sz w:val="18"/>
              </w:rPr>
              <w:t>eindeutige Inventarnummer des computergestützten Systems</w:t>
            </w:r>
            <w:r w:rsidR="001D0A4A" w:rsidRPr="001265E9">
              <w:rPr>
                <w:b w:val="0"/>
                <w:bCs/>
                <w:sz w:val="18"/>
              </w:rPr>
              <w:t>)</w:t>
            </w:r>
          </w:p>
        </w:tc>
      </w:tr>
      <w:tr w:rsidR="000A698E" w:rsidRPr="004D56BE" w14:paraId="12B1AECD" w14:textId="77777777" w:rsidTr="00EE1327">
        <w:trPr>
          <w:cantSplit/>
        </w:trPr>
        <w:tc>
          <w:tcPr>
            <w:tcW w:w="1442" w:type="dxa"/>
          </w:tcPr>
          <w:p w14:paraId="1B16C9E7" w14:textId="77777777" w:rsidR="000A698E" w:rsidRPr="00C27540" w:rsidRDefault="000A698E" w:rsidP="000A698E">
            <w:pPr>
              <w:pStyle w:val="Tabelle"/>
              <w:rPr>
                <w:b w:val="0"/>
                <w:sz w:val="18"/>
              </w:rPr>
            </w:pPr>
            <w:r w:rsidRPr="00C27540">
              <w:rPr>
                <w:sz w:val="18"/>
              </w:rPr>
              <w:t>OQ</w:t>
            </w:r>
          </w:p>
        </w:tc>
        <w:tc>
          <w:tcPr>
            <w:tcW w:w="8191" w:type="dxa"/>
            <w:tcBorders>
              <w:top w:val="single" w:sz="4" w:space="0" w:color="auto"/>
              <w:bottom w:val="single" w:sz="4" w:space="0" w:color="auto"/>
              <w:right w:val="single" w:sz="4" w:space="0" w:color="auto"/>
            </w:tcBorders>
          </w:tcPr>
          <w:p w14:paraId="544C6B00" w14:textId="77777777" w:rsidR="000A698E" w:rsidRPr="001265E9" w:rsidRDefault="000A698E" w:rsidP="000A698E">
            <w:pPr>
              <w:pStyle w:val="Tabelle"/>
              <w:rPr>
                <w:b w:val="0"/>
                <w:bCs/>
                <w:sz w:val="18"/>
              </w:rPr>
            </w:pPr>
            <w:r w:rsidRPr="001265E9">
              <w:rPr>
                <w:b w:val="0"/>
                <w:bCs/>
                <w:sz w:val="18"/>
              </w:rPr>
              <w:t xml:space="preserve">Operational Qualification </w:t>
            </w:r>
            <w:r w:rsidRPr="001265E9">
              <w:rPr>
                <w:b w:val="0"/>
                <w:bCs/>
                <w:i/>
                <w:sz w:val="18"/>
              </w:rPr>
              <w:t>(Funktionsqualifizierung)</w:t>
            </w:r>
          </w:p>
        </w:tc>
      </w:tr>
      <w:tr w:rsidR="000A698E" w:rsidRPr="004D56BE" w14:paraId="2C1FBFE9" w14:textId="77777777" w:rsidTr="00EE1327">
        <w:trPr>
          <w:cantSplit/>
        </w:trPr>
        <w:tc>
          <w:tcPr>
            <w:tcW w:w="1442" w:type="dxa"/>
          </w:tcPr>
          <w:p w14:paraId="62BA5E04" w14:textId="268A885A" w:rsidR="000A698E" w:rsidRPr="00C27540" w:rsidRDefault="000A698E" w:rsidP="000A698E">
            <w:pPr>
              <w:pStyle w:val="Tabelle"/>
              <w:rPr>
                <w:sz w:val="18"/>
              </w:rPr>
            </w:pPr>
            <w:r>
              <w:rPr>
                <w:sz w:val="18"/>
              </w:rPr>
              <w:t>PL</w:t>
            </w:r>
          </w:p>
        </w:tc>
        <w:tc>
          <w:tcPr>
            <w:tcW w:w="8191" w:type="dxa"/>
            <w:tcBorders>
              <w:top w:val="single" w:sz="4" w:space="0" w:color="auto"/>
              <w:bottom w:val="single" w:sz="4" w:space="0" w:color="auto"/>
              <w:right w:val="single" w:sz="4" w:space="0" w:color="auto"/>
            </w:tcBorders>
          </w:tcPr>
          <w:p w14:paraId="22B59B9E" w14:textId="456464A0" w:rsidR="000A698E" w:rsidRPr="001265E9" w:rsidRDefault="000A698E" w:rsidP="000A698E">
            <w:pPr>
              <w:pStyle w:val="Tabelle"/>
              <w:rPr>
                <w:b w:val="0"/>
                <w:bCs/>
                <w:sz w:val="18"/>
              </w:rPr>
            </w:pPr>
            <w:r w:rsidRPr="001265E9">
              <w:rPr>
                <w:b w:val="0"/>
                <w:bCs/>
                <w:sz w:val="18"/>
              </w:rPr>
              <w:t>Projektleiter</w:t>
            </w:r>
          </w:p>
        </w:tc>
      </w:tr>
      <w:tr w:rsidR="000A698E" w:rsidRPr="004D56BE" w14:paraId="393E77CE" w14:textId="77777777" w:rsidTr="00EE1327">
        <w:trPr>
          <w:cantSplit/>
        </w:trPr>
        <w:tc>
          <w:tcPr>
            <w:tcW w:w="1442" w:type="dxa"/>
          </w:tcPr>
          <w:p w14:paraId="505D2D29" w14:textId="77777777" w:rsidR="000A698E" w:rsidRPr="00C27540" w:rsidRDefault="000A698E" w:rsidP="000A698E">
            <w:pPr>
              <w:pStyle w:val="Tabelle"/>
              <w:rPr>
                <w:b w:val="0"/>
                <w:sz w:val="18"/>
              </w:rPr>
            </w:pPr>
            <w:r w:rsidRPr="00C27540">
              <w:rPr>
                <w:sz w:val="18"/>
              </w:rPr>
              <w:t>RA</w:t>
            </w:r>
          </w:p>
        </w:tc>
        <w:tc>
          <w:tcPr>
            <w:tcW w:w="8191" w:type="dxa"/>
            <w:tcBorders>
              <w:top w:val="single" w:sz="4" w:space="0" w:color="auto"/>
              <w:bottom w:val="single" w:sz="4" w:space="0" w:color="auto"/>
              <w:right w:val="single" w:sz="4" w:space="0" w:color="auto"/>
            </w:tcBorders>
          </w:tcPr>
          <w:p w14:paraId="219A5869" w14:textId="77777777" w:rsidR="000A698E" w:rsidRPr="001265E9" w:rsidRDefault="000A698E" w:rsidP="000A698E">
            <w:pPr>
              <w:pStyle w:val="Tabelle"/>
              <w:rPr>
                <w:b w:val="0"/>
                <w:bCs/>
                <w:sz w:val="18"/>
              </w:rPr>
            </w:pPr>
            <w:r w:rsidRPr="001265E9">
              <w:rPr>
                <w:b w:val="0"/>
                <w:bCs/>
                <w:sz w:val="18"/>
              </w:rPr>
              <w:t xml:space="preserve">Risikoanalyse </w:t>
            </w:r>
            <w:r w:rsidRPr="001265E9">
              <w:rPr>
                <w:b w:val="0"/>
                <w:bCs/>
                <w:i/>
                <w:sz w:val="18"/>
              </w:rPr>
              <w:t>(Risk Analysis)</w:t>
            </w:r>
          </w:p>
        </w:tc>
      </w:tr>
      <w:tr w:rsidR="000A698E" w:rsidRPr="004D56BE" w14:paraId="02A6DC01" w14:textId="77777777" w:rsidTr="00EE1327">
        <w:trPr>
          <w:cantSplit/>
        </w:trPr>
        <w:tc>
          <w:tcPr>
            <w:tcW w:w="1442" w:type="dxa"/>
          </w:tcPr>
          <w:p w14:paraId="69C2A5D6" w14:textId="77777777" w:rsidR="000A698E" w:rsidRPr="00C27540" w:rsidRDefault="000A698E" w:rsidP="000A698E">
            <w:pPr>
              <w:pStyle w:val="Tabelle"/>
              <w:rPr>
                <w:b w:val="0"/>
                <w:sz w:val="18"/>
              </w:rPr>
            </w:pPr>
            <w:r>
              <w:rPr>
                <w:sz w:val="18"/>
              </w:rPr>
              <w:t>SAT</w:t>
            </w:r>
          </w:p>
        </w:tc>
        <w:tc>
          <w:tcPr>
            <w:tcW w:w="8191" w:type="dxa"/>
            <w:tcBorders>
              <w:top w:val="single" w:sz="4" w:space="0" w:color="auto"/>
              <w:bottom w:val="single" w:sz="4" w:space="0" w:color="auto"/>
              <w:right w:val="single" w:sz="4" w:space="0" w:color="auto"/>
            </w:tcBorders>
          </w:tcPr>
          <w:p w14:paraId="6B60FBC0" w14:textId="77777777" w:rsidR="000A698E" w:rsidRPr="001265E9" w:rsidRDefault="000A698E" w:rsidP="000A698E">
            <w:pPr>
              <w:pStyle w:val="Tabelle"/>
              <w:rPr>
                <w:b w:val="0"/>
                <w:bCs/>
                <w:i/>
                <w:sz w:val="18"/>
              </w:rPr>
            </w:pPr>
            <w:r w:rsidRPr="001265E9">
              <w:rPr>
                <w:b w:val="0"/>
                <w:bCs/>
                <w:sz w:val="18"/>
              </w:rPr>
              <w:t xml:space="preserve">Site Acceptance Test </w:t>
            </w:r>
            <w:r w:rsidRPr="001265E9">
              <w:rPr>
                <w:b w:val="0"/>
                <w:bCs/>
                <w:i/>
                <w:sz w:val="18"/>
              </w:rPr>
              <w:t>(Abnahme beim Kunden)</w:t>
            </w:r>
          </w:p>
        </w:tc>
      </w:tr>
      <w:tr w:rsidR="000A698E" w:rsidRPr="001D0A4A" w14:paraId="0B41F6C8" w14:textId="77777777" w:rsidTr="00EE1327">
        <w:trPr>
          <w:cantSplit/>
        </w:trPr>
        <w:tc>
          <w:tcPr>
            <w:tcW w:w="1442" w:type="dxa"/>
          </w:tcPr>
          <w:p w14:paraId="1B86E06B" w14:textId="77777777" w:rsidR="000A698E" w:rsidRPr="00042C3A" w:rsidRDefault="000A698E" w:rsidP="000A698E">
            <w:pPr>
              <w:pStyle w:val="Tabelle"/>
              <w:rPr>
                <w:b w:val="0"/>
                <w:sz w:val="18"/>
              </w:rPr>
            </w:pPr>
            <w:r w:rsidRPr="00042C3A">
              <w:rPr>
                <w:sz w:val="18"/>
              </w:rPr>
              <w:t>SME</w:t>
            </w:r>
          </w:p>
        </w:tc>
        <w:tc>
          <w:tcPr>
            <w:tcW w:w="8191" w:type="dxa"/>
            <w:tcBorders>
              <w:top w:val="single" w:sz="4" w:space="0" w:color="auto"/>
              <w:bottom w:val="single" w:sz="4" w:space="0" w:color="auto"/>
              <w:right w:val="single" w:sz="4" w:space="0" w:color="auto"/>
            </w:tcBorders>
          </w:tcPr>
          <w:p w14:paraId="205C2D48" w14:textId="4EFE93A6" w:rsidR="000A698E" w:rsidRPr="001265E9" w:rsidRDefault="000A698E" w:rsidP="000A698E">
            <w:pPr>
              <w:pStyle w:val="Tabelle"/>
              <w:rPr>
                <w:b w:val="0"/>
                <w:bCs/>
                <w:sz w:val="18"/>
              </w:rPr>
            </w:pPr>
            <w:r w:rsidRPr="001265E9">
              <w:rPr>
                <w:b w:val="0"/>
                <w:bCs/>
                <w:sz w:val="18"/>
              </w:rPr>
              <w:t>Subject Matter Expert</w:t>
            </w:r>
            <w:r w:rsidR="001D0A4A" w:rsidRPr="001265E9">
              <w:rPr>
                <w:b w:val="0"/>
                <w:bCs/>
                <w:sz w:val="18"/>
              </w:rPr>
              <w:t xml:space="preserve"> (</w:t>
            </w:r>
            <w:r w:rsidR="001D0A4A" w:rsidRPr="001265E9">
              <w:rPr>
                <w:b w:val="0"/>
                <w:bCs/>
                <w:i/>
                <w:iCs/>
                <w:sz w:val="18"/>
              </w:rPr>
              <w:t>Experte für einen bestimmten Bereich</w:t>
            </w:r>
            <w:r w:rsidR="001D0A4A" w:rsidRPr="001265E9">
              <w:rPr>
                <w:b w:val="0"/>
                <w:bCs/>
                <w:sz w:val="18"/>
              </w:rPr>
              <w:t>)</w:t>
            </w:r>
          </w:p>
        </w:tc>
      </w:tr>
      <w:tr w:rsidR="000A698E" w:rsidRPr="004D56BE" w14:paraId="262D40BC" w14:textId="77777777" w:rsidTr="00EE1327">
        <w:trPr>
          <w:cantSplit/>
        </w:trPr>
        <w:tc>
          <w:tcPr>
            <w:tcW w:w="1442" w:type="dxa"/>
            <w:vAlign w:val="center"/>
          </w:tcPr>
          <w:p w14:paraId="3F3E5FFF" w14:textId="77777777" w:rsidR="000A698E" w:rsidRPr="00CA4D10" w:rsidRDefault="000A698E" w:rsidP="000A698E">
            <w:pPr>
              <w:pStyle w:val="Tabelle"/>
              <w:rPr>
                <w:b w:val="0"/>
                <w:sz w:val="18"/>
              </w:rPr>
            </w:pPr>
            <w:r w:rsidRPr="00CA4D10">
              <w:rPr>
                <w:sz w:val="18"/>
              </w:rPr>
              <w:t>SOP</w:t>
            </w:r>
          </w:p>
        </w:tc>
        <w:tc>
          <w:tcPr>
            <w:tcW w:w="8191" w:type="dxa"/>
            <w:tcBorders>
              <w:top w:val="single" w:sz="4" w:space="0" w:color="auto"/>
              <w:bottom w:val="single" w:sz="4" w:space="0" w:color="auto"/>
              <w:right w:val="single" w:sz="4" w:space="0" w:color="auto"/>
            </w:tcBorders>
            <w:vAlign w:val="center"/>
          </w:tcPr>
          <w:p w14:paraId="56F593A0" w14:textId="77777777" w:rsidR="000A698E" w:rsidRPr="001265E9" w:rsidRDefault="000A698E" w:rsidP="000A698E">
            <w:pPr>
              <w:pStyle w:val="Tabelle"/>
              <w:rPr>
                <w:b w:val="0"/>
                <w:bCs/>
                <w:sz w:val="18"/>
              </w:rPr>
            </w:pPr>
            <w:r w:rsidRPr="001265E9">
              <w:rPr>
                <w:b w:val="0"/>
                <w:bCs/>
                <w:sz w:val="18"/>
              </w:rPr>
              <w:t xml:space="preserve">Standard Operating Procedure </w:t>
            </w:r>
            <w:r w:rsidRPr="001265E9">
              <w:rPr>
                <w:b w:val="0"/>
                <w:bCs/>
                <w:i/>
                <w:sz w:val="18"/>
              </w:rPr>
              <w:t>(Standardarbeitsanweisung)</w:t>
            </w:r>
          </w:p>
        </w:tc>
      </w:tr>
      <w:tr w:rsidR="000A698E" w:rsidRPr="004D56BE" w14:paraId="693CC9FE" w14:textId="77777777" w:rsidTr="00EE1327">
        <w:trPr>
          <w:cantSplit/>
        </w:trPr>
        <w:tc>
          <w:tcPr>
            <w:tcW w:w="1442" w:type="dxa"/>
            <w:vAlign w:val="center"/>
          </w:tcPr>
          <w:p w14:paraId="5A6EAFBF" w14:textId="63896EF2" w:rsidR="000A698E" w:rsidRDefault="000A698E" w:rsidP="000A698E">
            <w:pPr>
              <w:pStyle w:val="Tabelle"/>
              <w:rPr>
                <w:sz w:val="18"/>
              </w:rPr>
            </w:pPr>
            <w:r>
              <w:rPr>
                <w:sz w:val="18"/>
              </w:rPr>
              <w:t>TSO</w:t>
            </w:r>
          </w:p>
        </w:tc>
        <w:tc>
          <w:tcPr>
            <w:tcW w:w="8191" w:type="dxa"/>
            <w:tcBorders>
              <w:top w:val="single" w:sz="4" w:space="0" w:color="auto"/>
              <w:bottom w:val="single" w:sz="4" w:space="0" w:color="auto"/>
              <w:right w:val="single" w:sz="4" w:space="0" w:color="auto"/>
            </w:tcBorders>
            <w:vAlign w:val="center"/>
          </w:tcPr>
          <w:p w14:paraId="635905B5" w14:textId="6E61D83D" w:rsidR="000A698E" w:rsidRPr="00533E46" w:rsidRDefault="000A698E" w:rsidP="000A698E">
            <w:pPr>
              <w:pStyle w:val="Tabelle"/>
              <w:rPr>
                <w:b w:val="0"/>
                <w:bCs/>
                <w:sz w:val="18"/>
              </w:rPr>
            </w:pPr>
            <w:r w:rsidRPr="00533E46">
              <w:rPr>
                <w:b w:val="0"/>
                <w:bCs/>
                <w:sz w:val="18"/>
              </w:rPr>
              <w:t>Technical System Owner (</w:t>
            </w:r>
            <w:r w:rsidRPr="00533E46">
              <w:rPr>
                <w:b w:val="0"/>
                <w:bCs/>
                <w:i/>
                <w:iCs/>
                <w:sz w:val="18"/>
              </w:rPr>
              <w:t xml:space="preserve">Systemeigentümer, </w:t>
            </w:r>
            <w:r w:rsidR="00814651" w:rsidRPr="00533E46">
              <w:rPr>
                <w:b w:val="0"/>
                <w:bCs/>
                <w:i/>
                <w:iCs/>
                <w:sz w:val="18"/>
              </w:rPr>
              <w:t>Technikleiter</w:t>
            </w:r>
            <w:r w:rsidRPr="00533E46">
              <w:rPr>
                <w:b w:val="0"/>
                <w:bCs/>
                <w:i/>
                <w:iCs/>
                <w:sz w:val="18"/>
              </w:rPr>
              <w:t xml:space="preserve"> Laborleiter oder entsprechender Funktionsvertreter</w:t>
            </w:r>
            <w:r w:rsidRPr="00533E46">
              <w:rPr>
                <w:b w:val="0"/>
                <w:bCs/>
                <w:sz w:val="18"/>
              </w:rPr>
              <w:t>)</w:t>
            </w:r>
          </w:p>
        </w:tc>
      </w:tr>
      <w:tr w:rsidR="000A698E" w:rsidRPr="004D56BE" w14:paraId="16A97A0A" w14:textId="77777777" w:rsidTr="00EE1327">
        <w:trPr>
          <w:cantSplit/>
        </w:trPr>
        <w:tc>
          <w:tcPr>
            <w:tcW w:w="1442" w:type="dxa"/>
            <w:vAlign w:val="center"/>
          </w:tcPr>
          <w:p w14:paraId="31193D72" w14:textId="77777777" w:rsidR="000A698E" w:rsidRPr="00CA4D10" w:rsidRDefault="000A698E" w:rsidP="000A698E">
            <w:pPr>
              <w:pStyle w:val="Tabelle"/>
              <w:rPr>
                <w:b w:val="0"/>
                <w:sz w:val="18"/>
              </w:rPr>
            </w:pPr>
            <w:r w:rsidRPr="00CA4D10">
              <w:rPr>
                <w:sz w:val="18"/>
              </w:rPr>
              <w:t>URS</w:t>
            </w:r>
          </w:p>
        </w:tc>
        <w:tc>
          <w:tcPr>
            <w:tcW w:w="8191" w:type="dxa"/>
            <w:tcBorders>
              <w:top w:val="single" w:sz="4" w:space="0" w:color="auto"/>
              <w:bottom w:val="single" w:sz="4" w:space="0" w:color="auto"/>
              <w:right w:val="single" w:sz="4" w:space="0" w:color="auto"/>
            </w:tcBorders>
            <w:vAlign w:val="center"/>
          </w:tcPr>
          <w:p w14:paraId="30570D64" w14:textId="77777777" w:rsidR="000A698E" w:rsidRPr="00533E46" w:rsidRDefault="000A698E" w:rsidP="000A698E">
            <w:pPr>
              <w:pStyle w:val="Tabelle"/>
              <w:rPr>
                <w:b w:val="0"/>
                <w:bCs/>
                <w:sz w:val="18"/>
              </w:rPr>
            </w:pPr>
            <w:r w:rsidRPr="00533E46">
              <w:rPr>
                <w:b w:val="0"/>
                <w:bCs/>
                <w:sz w:val="18"/>
              </w:rPr>
              <w:t xml:space="preserve">User Requirement Specifications </w:t>
            </w:r>
            <w:r w:rsidRPr="00533E46">
              <w:rPr>
                <w:b w:val="0"/>
                <w:bCs/>
                <w:i/>
                <w:sz w:val="18"/>
              </w:rPr>
              <w:t>(Benutzeranforderungen / Technische Anforderungen)</w:t>
            </w:r>
          </w:p>
        </w:tc>
      </w:tr>
    </w:tbl>
    <w:p w14:paraId="1041DE73" w14:textId="53527D5A" w:rsidR="007B10FE" w:rsidRDefault="007B10FE" w:rsidP="00800EA3">
      <w:pPr>
        <w:pStyle w:val="berschrift2"/>
        <w:rPr>
          <w:color w:val="0070C0"/>
        </w:rPr>
      </w:pPr>
      <w:bookmarkStart w:id="3" w:name="_Toc238034034"/>
      <w:r w:rsidRPr="178617A9">
        <w:rPr>
          <w:color w:val="0070C0"/>
        </w:rPr>
        <w:lastRenderedPageBreak/>
        <w:t>Definitionen</w:t>
      </w:r>
      <w:bookmarkEnd w:id="3"/>
    </w:p>
    <w:p w14:paraId="5594484F" w14:textId="40BD32ED" w:rsidR="00EE6FF0" w:rsidRPr="00EE6FF0" w:rsidRDefault="00EE6FF0" w:rsidP="00EE6FF0">
      <w:pPr>
        <w:pStyle w:val="Beschriftung"/>
        <w:keepNext/>
        <w:rPr>
          <w:color w:val="4F81BD" w:themeColor="accent1"/>
        </w:rPr>
      </w:pPr>
      <w:r w:rsidRPr="00EE6FF0">
        <w:rPr>
          <w:color w:val="4F81BD" w:themeColor="accent1"/>
        </w:rPr>
        <w:t xml:space="preserve">Tabelle </w:t>
      </w:r>
      <w:r w:rsidRPr="00EE6FF0">
        <w:rPr>
          <w:color w:val="4F81BD" w:themeColor="accent1"/>
        </w:rPr>
        <w:fldChar w:fldCharType="begin"/>
      </w:r>
      <w:r w:rsidRPr="00EE6FF0">
        <w:rPr>
          <w:color w:val="4F81BD" w:themeColor="accent1"/>
        </w:rPr>
        <w:instrText xml:space="preserve"> SEQ Tabelle \* ARABIC </w:instrText>
      </w:r>
      <w:r w:rsidRPr="00EE6FF0">
        <w:rPr>
          <w:color w:val="4F81BD" w:themeColor="accent1"/>
        </w:rPr>
        <w:fldChar w:fldCharType="separate"/>
      </w:r>
      <w:r w:rsidR="00A6651E">
        <w:rPr>
          <w:noProof/>
          <w:color w:val="4F81BD" w:themeColor="accent1"/>
        </w:rPr>
        <w:t>4</w:t>
      </w:r>
      <w:r w:rsidRPr="00EE6FF0">
        <w:rPr>
          <w:color w:val="4F81BD" w:themeColor="accent1"/>
        </w:rPr>
        <w:fldChar w:fldCharType="end"/>
      </w:r>
      <w:r w:rsidRPr="00EE6FF0">
        <w:rPr>
          <w:color w:val="4F81BD" w:themeColor="accent1"/>
        </w:rPr>
        <w:t>: Definitionen</w:t>
      </w:r>
    </w:p>
    <w:tbl>
      <w:tblPr>
        <w:tblW w:w="97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614"/>
        <w:gridCol w:w="7087"/>
      </w:tblGrid>
      <w:tr w:rsidR="00EE6FF0" w:rsidRPr="00EE6FF0" w14:paraId="443A374C" w14:textId="77777777" w:rsidTr="00EE1327">
        <w:trPr>
          <w:cantSplit/>
          <w:tblHeader/>
        </w:trPr>
        <w:tc>
          <w:tcPr>
            <w:tcW w:w="2614" w:type="dxa"/>
            <w:shd w:val="clear" w:color="auto" w:fill="D9D9D9" w:themeFill="background1" w:themeFillShade="D9"/>
          </w:tcPr>
          <w:p w14:paraId="0B2F82CD" w14:textId="77777777" w:rsidR="00EE6FF0" w:rsidRPr="00EE6FF0" w:rsidRDefault="00EE6FF0" w:rsidP="00A6651E">
            <w:pPr>
              <w:pStyle w:val="TabKopfOption"/>
            </w:pPr>
            <w:r w:rsidRPr="00EE6FF0">
              <w:t>Definition</w:t>
            </w:r>
          </w:p>
        </w:tc>
        <w:tc>
          <w:tcPr>
            <w:tcW w:w="7087" w:type="dxa"/>
            <w:shd w:val="clear" w:color="auto" w:fill="D9D9D9" w:themeFill="background1" w:themeFillShade="D9"/>
          </w:tcPr>
          <w:p w14:paraId="38B99FF4" w14:textId="77777777" w:rsidR="00EE6FF0" w:rsidRPr="00EE6FF0" w:rsidRDefault="00EE6FF0" w:rsidP="00A6651E">
            <w:pPr>
              <w:pStyle w:val="TabKopfOption"/>
            </w:pPr>
            <w:r w:rsidRPr="00EE6FF0">
              <w:t>Beschreibung</w:t>
            </w:r>
          </w:p>
        </w:tc>
      </w:tr>
      <w:tr w:rsidR="00EE6FF0" w:rsidRPr="00EE6FF0" w14:paraId="315333B1" w14:textId="77777777" w:rsidTr="00EE1327">
        <w:trPr>
          <w:cantSplit/>
        </w:trPr>
        <w:tc>
          <w:tcPr>
            <w:tcW w:w="2614" w:type="dxa"/>
          </w:tcPr>
          <w:p w14:paraId="154E2275" w14:textId="77777777" w:rsidR="00EE6FF0" w:rsidRPr="00EE6FF0" w:rsidRDefault="00EE6FF0" w:rsidP="001B62E6">
            <w:pPr>
              <w:spacing w:before="20" w:after="20"/>
              <w:rPr>
                <w:rFonts w:cs="Arial"/>
                <w:color w:val="4F81BD" w:themeColor="accent1"/>
                <w:sz w:val="18"/>
                <w:szCs w:val="18"/>
              </w:rPr>
            </w:pPr>
            <w:proofErr w:type="spellStart"/>
            <w:r w:rsidRPr="00EE6FF0">
              <w:rPr>
                <w:rFonts w:cs="Arial"/>
                <w:bCs/>
                <w:color w:val="4F81BD" w:themeColor="accent1"/>
                <w:sz w:val="18"/>
                <w:szCs w:val="18"/>
              </w:rPr>
              <w:t>Computerized</w:t>
            </w:r>
            <w:proofErr w:type="spellEnd"/>
            <w:r w:rsidRPr="00EE6FF0">
              <w:rPr>
                <w:rFonts w:cs="Arial"/>
                <w:bCs/>
                <w:color w:val="4F81BD" w:themeColor="accent1"/>
                <w:sz w:val="18"/>
                <w:szCs w:val="18"/>
              </w:rPr>
              <w:t xml:space="preserve"> System </w:t>
            </w:r>
            <w:r w:rsidRPr="00EE6FF0">
              <w:rPr>
                <w:rFonts w:cs="Arial"/>
                <w:b/>
                <w:bCs/>
                <w:color w:val="4F81BD" w:themeColor="accent1"/>
                <w:sz w:val="18"/>
                <w:szCs w:val="18"/>
              </w:rPr>
              <w:t>(CS)</w:t>
            </w:r>
            <w:r w:rsidRPr="00EE6FF0">
              <w:rPr>
                <w:rFonts w:cs="Arial"/>
                <w:bCs/>
                <w:color w:val="4F81BD" w:themeColor="accent1"/>
                <w:sz w:val="18"/>
                <w:szCs w:val="18"/>
              </w:rPr>
              <w:t xml:space="preserve"> /</w:t>
            </w:r>
            <w:r w:rsidRPr="00EE6FF0">
              <w:rPr>
                <w:rFonts w:cs="Arial"/>
                <w:bCs/>
                <w:color w:val="4F81BD" w:themeColor="accent1"/>
                <w:sz w:val="18"/>
                <w:szCs w:val="18"/>
              </w:rPr>
              <w:br/>
            </w:r>
            <w:r w:rsidRPr="00EE6FF0">
              <w:rPr>
                <w:rFonts w:cs="Arial"/>
                <w:bCs/>
                <w:i/>
                <w:color w:val="4F81BD" w:themeColor="accent1"/>
                <w:sz w:val="18"/>
                <w:szCs w:val="18"/>
              </w:rPr>
              <w:t>Computergestütztes System</w:t>
            </w:r>
          </w:p>
        </w:tc>
        <w:tc>
          <w:tcPr>
            <w:tcW w:w="7087" w:type="dxa"/>
          </w:tcPr>
          <w:p w14:paraId="718CA09E" w14:textId="77777777" w:rsidR="00EE6FF0" w:rsidRPr="00EE6FF0" w:rsidRDefault="00EE6FF0" w:rsidP="001B62E6">
            <w:pPr>
              <w:spacing w:before="20" w:after="20"/>
              <w:rPr>
                <w:rFonts w:cs="Arial"/>
                <w:bCs/>
                <w:color w:val="4F81BD" w:themeColor="accent1"/>
                <w:sz w:val="18"/>
                <w:szCs w:val="18"/>
              </w:rPr>
            </w:pPr>
            <w:r w:rsidRPr="00EE6FF0">
              <w:rPr>
                <w:rFonts w:cs="Arial"/>
                <w:bCs/>
                <w:color w:val="4F81BD" w:themeColor="accent1"/>
                <w:sz w:val="18"/>
                <w:szCs w:val="18"/>
              </w:rPr>
              <w:t xml:space="preserve">Computergestütztes System, besteht aus einem </w:t>
            </w:r>
          </w:p>
          <w:p w14:paraId="3AFABD7E" w14:textId="77777777" w:rsidR="00EE6FF0" w:rsidRPr="00EE6FF0" w:rsidRDefault="00EE6FF0" w:rsidP="001B62E6">
            <w:pPr>
              <w:spacing w:before="20" w:after="20"/>
              <w:rPr>
                <w:rFonts w:cs="Arial"/>
                <w:bCs/>
                <w:color w:val="4F81BD" w:themeColor="accent1"/>
                <w:sz w:val="18"/>
                <w:szCs w:val="18"/>
              </w:rPr>
            </w:pPr>
            <w:r w:rsidRPr="00EE6FF0">
              <w:rPr>
                <w:rFonts w:cs="Arial"/>
                <w:bCs/>
                <w:color w:val="4F81BD" w:themeColor="accent1"/>
                <w:sz w:val="18"/>
                <w:szCs w:val="18"/>
              </w:rPr>
              <w:t>Computer System und dazu gehörenden Funktionseinheiten und/oder Prozessen.</w:t>
            </w:r>
          </w:p>
          <w:p w14:paraId="40445A6C" w14:textId="77777777" w:rsidR="00EE6FF0" w:rsidRPr="00EE6FF0" w:rsidRDefault="00EE6FF0" w:rsidP="001B62E6">
            <w:pPr>
              <w:spacing w:before="20" w:after="20"/>
              <w:rPr>
                <w:rFonts w:cs="Arial"/>
                <w:bCs/>
                <w:color w:val="4F81BD" w:themeColor="accent1"/>
                <w:sz w:val="18"/>
                <w:szCs w:val="18"/>
              </w:rPr>
            </w:pPr>
            <w:r w:rsidRPr="00EE6FF0">
              <w:rPr>
                <w:rFonts w:cs="Arial"/>
                <w:bCs/>
                <w:color w:val="4F81BD" w:themeColor="accent1"/>
                <w:sz w:val="18"/>
                <w:szCs w:val="18"/>
              </w:rPr>
              <w:t>Ein Computergestütztes System kann sein:</w:t>
            </w:r>
          </w:p>
          <w:p w14:paraId="194DBE4C" w14:textId="77777777" w:rsidR="00EE6FF0" w:rsidRPr="00EE6FF0" w:rsidRDefault="00EE6FF0" w:rsidP="00EE6FF0">
            <w:pPr>
              <w:pStyle w:val="Listenabsatz"/>
              <w:numPr>
                <w:ilvl w:val="0"/>
                <w:numId w:val="24"/>
              </w:numPr>
              <w:spacing w:before="20" w:after="20"/>
              <w:ind w:left="658" w:hanging="284"/>
              <w:contextualSpacing w:val="0"/>
              <w:rPr>
                <w:rFonts w:cs="Arial"/>
                <w:bCs/>
                <w:i/>
                <w:color w:val="4F81BD" w:themeColor="accent1"/>
                <w:sz w:val="18"/>
                <w:szCs w:val="18"/>
                <w:lang w:val="en-US"/>
              </w:rPr>
            </w:pPr>
            <w:r w:rsidRPr="00EE6FF0">
              <w:rPr>
                <w:rFonts w:cs="Arial"/>
                <w:bCs/>
                <w:color w:val="4F81BD" w:themeColor="accent1"/>
                <w:sz w:val="18"/>
                <w:szCs w:val="18"/>
                <w:lang w:val="en-US"/>
              </w:rPr>
              <w:t xml:space="preserve">Computerized Systems </w:t>
            </w:r>
            <w:r w:rsidRPr="00EE6FF0">
              <w:rPr>
                <w:rFonts w:cs="Arial"/>
                <w:b/>
                <w:bCs/>
                <w:color w:val="4F81BD" w:themeColor="accent1"/>
                <w:sz w:val="18"/>
                <w:szCs w:val="18"/>
                <w:lang w:val="en-US"/>
              </w:rPr>
              <w:t>(CIS)</w:t>
            </w:r>
            <w:r w:rsidRPr="00EE6FF0">
              <w:rPr>
                <w:rFonts w:cs="Arial"/>
                <w:bCs/>
                <w:color w:val="4F81BD" w:themeColor="accent1"/>
                <w:sz w:val="18"/>
                <w:szCs w:val="18"/>
                <w:lang w:val="en-US"/>
              </w:rPr>
              <w:t xml:space="preserve"> / </w:t>
            </w:r>
            <w:r w:rsidRPr="00EE6FF0">
              <w:rPr>
                <w:rFonts w:cs="Arial"/>
                <w:bCs/>
                <w:color w:val="4F81BD" w:themeColor="accent1"/>
                <w:sz w:val="18"/>
                <w:szCs w:val="18"/>
                <w:lang w:val="en-US"/>
              </w:rPr>
              <w:br/>
            </w:r>
            <w:r w:rsidRPr="00EE6FF0">
              <w:rPr>
                <w:rFonts w:cs="Arial"/>
                <w:i/>
                <w:color w:val="4F81BD" w:themeColor="accent1"/>
                <w:sz w:val="18"/>
                <w:szCs w:val="18"/>
              </w:rPr>
              <w:t>Computergestütztes Informationssystem</w:t>
            </w:r>
          </w:p>
          <w:p w14:paraId="568A3403" w14:textId="77777777" w:rsidR="00EE6FF0" w:rsidRPr="00EE6FF0" w:rsidRDefault="00EE6FF0" w:rsidP="00EE6FF0">
            <w:pPr>
              <w:pStyle w:val="Listenabsatz"/>
              <w:numPr>
                <w:ilvl w:val="0"/>
                <w:numId w:val="24"/>
              </w:numPr>
              <w:spacing w:before="20" w:after="20"/>
              <w:ind w:left="658" w:hanging="284"/>
              <w:contextualSpacing w:val="0"/>
              <w:rPr>
                <w:rFonts w:cs="Arial"/>
                <w:bCs/>
                <w:i/>
                <w:color w:val="4F81BD" w:themeColor="accent1"/>
                <w:sz w:val="18"/>
                <w:szCs w:val="18"/>
                <w:lang w:val="en-US"/>
              </w:rPr>
            </w:pPr>
            <w:r w:rsidRPr="00EE6FF0">
              <w:rPr>
                <w:rFonts w:cs="Arial"/>
                <w:bCs/>
                <w:color w:val="4F81BD" w:themeColor="accent1"/>
                <w:sz w:val="18"/>
                <w:szCs w:val="18"/>
                <w:lang w:val="en-US"/>
              </w:rPr>
              <w:t xml:space="preserve">Computerized Equipment </w:t>
            </w:r>
            <w:r w:rsidRPr="00EE6FF0">
              <w:rPr>
                <w:rFonts w:cs="Arial"/>
                <w:b/>
                <w:bCs/>
                <w:color w:val="4F81BD" w:themeColor="accent1"/>
                <w:sz w:val="18"/>
                <w:szCs w:val="18"/>
                <w:lang w:val="en-US"/>
              </w:rPr>
              <w:t>(CE)</w:t>
            </w:r>
            <w:r w:rsidRPr="00EE6FF0">
              <w:rPr>
                <w:rFonts w:cs="Arial"/>
                <w:bCs/>
                <w:color w:val="4F81BD" w:themeColor="accent1"/>
                <w:sz w:val="18"/>
                <w:szCs w:val="18"/>
                <w:lang w:val="en-US"/>
              </w:rPr>
              <w:t xml:space="preserve"> /</w:t>
            </w:r>
            <w:r w:rsidRPr="00EE6FF0">
              <w:rPr>
                <w:rFonts w:cs="Arial"/>
                <w:bCs/>
                <w:color w:val="4F81BD" w:themeColor="accent1"/>
                <w:sz w:val="18"/>
                <w:szCs w:val="18"/>
                <w:lang w:val="en-US"/>
              </w:rPr>
              <w:br/>
            </w:r>
            <w:r w:rsidRPr="00EE6FF0">
              <w:rPr>
                <w:rFonts w:cs="Arial"/>
                <w:i/>
                <w:color w:val="4F81BD" w:themeColor="accent1"/>
                <w:sz w:val="18"/>
                <w:szCs w:val="18"/>
                <w:lang w:val="en-US"/>
              </w:rPr>
              <w:t>Computergestütztes Equipment</w:t>
            </w:r>
          </w:p>
          <w:p w14:paraId="0EFA3F18" w14:textId="77777777" w:rsidR="00EE6FF0" w:rsidRPr="00EE6FF0" w:rsidRDefault="00EE6FF0" w:rsidP="00EE6FF0">
            <w:pPr>
              <w:pStyle w:val="Listenabsatz"/>
              <w:numPr>
                <w:ilvl w:val="0"/>
                <w:numId w:val="24"/>
              </w:numPr>
              <w:spacing w:before="20" w:after="20"/>
              <w:ind w:left="658" w:hanging="284"/>
              <w:contextualSpacing w:val="0"/>
              <w:rPr>
                <w:rFonts w:cs="Arial"/>
                <w:bCs/>
                <w:i/>
                <w:color w:val="4F81BD" w:themeColor="accent1"/>
                <w:sz w:val="18"/>
                <w:szCs w:val="18"/>
                <w:lang w:val="en-US"/>
              </w:rPr>
            </w:pPr>
            <w:r w:rsidRPr="00EE6FF0">
              <w:rPr>
                <w:rFonts w:cs="Arial"/>
                <w:bCs/>
                <w:color w:val="4F81BD" w:themeColor="accent1"/>
                <w:sz w:val="18"/>
                <w:szCs w:val="18"/>
                <w:lang w:val="en-US"/>
              </w:rPr>
              <w:t xml:space="preserve">Spreadsheets </w:t>
            </w:r>
            <w:r w:rsidRPr="00EE6FF0">
              <w:rPr>
                <w:rFonts w:cs="Arial"/>
                <w:b/>
                <w:bCs/>
                <w:color w:val="4F81BD" w:themeColor="accent1"/>
                <w:sz w:val="18"/>
                <w:szCs w:val="18"/>
                <w:lang w:val="en-US"/>
              </w:rPr>
              <w:t>(S)</w:t>
            </w:r>
          </w:p>
        </w:tc>
      </w:tr>
      <w:tr w:rsidR="00EE6FF0" w:rsidRPr="00EE6FF0" w14:paraId="38153254" w14:textId="77777777" w:rsidTr="00EE1327">
        <w:trPr>
          <w:cantSplit/>
        </w:trPr>
        <w:tc>
          <w:tcPr>
            <w:tcW w:w="2614" w:type="dxa"/>
          </w:tcPr>
          <w:p w14:paraId="0270FE55" w14:textId="77777777" w:rsidR="00EE6FF0" w:rsidRPr="00EE6FF0" w:rsidRDefault="00EE6FF0" w:rsidP="001B62E6">
            <w:pPr>
              <w:spacing w:before="20" w:after="20"/>
              <w:rPr>
                <w:rFonts w:cs="Arial"/>
                <w:color w:val="4F81BD" w:themeColor="accent1"/>
                <w:sz w:val="18"/>
                <w:szCs w:val="18"/>
              </w:rPr>
            </w:pPr>
            <w:r w:rsidRPr="00EE6FF0">
              <w:rPr>
                <w:rFonts w:cs="Arial"/>
                <w:color w:val="4F81BD" w:themeColor="accent1"/>
                <w:sz w:val="18"/>
                <w:szCs w:val="18"/>
              </w:rPr>
              <w:t>E-Record /</w:t>
            </w:r>
          </w:p>
          <w:p w14:paraId="43D9ACFD" w14:textId="77777777" w:rsidR="00EE6FF0" w:rsidRPr="00EE6FF0" w:rsidRDefault="00EE6FF0" w:rsidP="001B62E6">
            <w:pPr>
              <w:spacing w:before="20" w:after="20"/>
              <w:rPr>
                <w:rFonts w:cs="Arial"/>
                <w:color w:val="4F81BD" w:themeColor="accent1"/>
                <w:sz w:val="18"/>
                <w:szCs w:val="18"/>
              </w:rPr>
            </w:pPr>
            <w:r w:rsidRPr="00EE6FF0">
              <w:rPr>
                <w:rFonts w:cs="Arial"/>
                <w:i/>
                <w:color w:val="4F81BD" w:themeColor="accent1"/>
                <w:sz w:val="18"/>
                <w:szCs w:val="18"/>
              </w:rPr>
              <w:t>Elektronische Aufzeichnung</w:t>
            </w:r>
          </w:p>
        </w:tc>
        <w:tc>
          <w:tcPr>
            <w:tcW w:w="7087" w:type="dxa"/>
          </w:tcPr>
          <w:p w14:paraId="10CE42E7" w14:textId="77777777" w:rsidR="00EE6FF0" w:rsidRPr="00EE6FF0" w:rsidRDefault="00EE6FF0" w:rsidP="001B62E6">
            <w:pPr>
              <w:spacing w:before="20" w:after="20"/>
              <w:rPr>
                <w:rFonts w:cs="Arial"/>
                <w:color w:val="4F81BD" w:themeColor="accent1"/>
                <w:sz w:val="18"/>
                <w:szCs w:val="18"/>
              </w:rPr>
            </w:pPr>
            <w:r w:rsidRPr="00EE6FF0">
              <w:rPr>
                <w:rFonts w:cs="Arial"/>
                <w:color w:val="4F81BD" w:themeColor="accent1"/>
                <w:sz w:val="18"/>
                <w:szCs w:val="18"/>
              </w:rPr>
              <w:t xml:space="preserve">Jede Kombination textlicher, graphischer, bildlicher oder anderer Darstellung von Informationen in digitaler Form, die von einem Computersystem erzeugt, geändert, verwaltet, gespeichert, archiviert, rekonstruiert oder verteilt wird. </w:t>
            </w:r>
          </w:p>
          <w:p w14:paraId="53E94BFE" w14:textId="77777777" w:rsidR="00EE6FF0" w:rsidRPr="00EE6FF0" w:rsidRDefault="00EE6FF0" w:rsidP="001B62E6">
            <w:pPr>
              <w:spacing w:before="20" w:after="20"/>
              <w:rPr>
                <w:rFonts w:cs="Arial"/>
                <w:color w:val="4F81BD" w:themeColor="accent1"/>
                <w:sz w:val="18"/>
                <w:szCs w:val="18"/>
              </w:rPr>
            </w:pPr>
            <w:r w:rsidRPr="00EE6FF0">
              <w:rPr>
                <w:rFonts w:cs="Arial"/>
                <w:color w:val="4F81BD" w:themeColor="accent1"/>
                <w:sz w:val="18"/>
                <w:szCs w:val="18"/>
              </w:rPr>
              <w:t>Im Sinne dieser SOP gilt der Begriff nur für dauerhaft gespeicherte GMP relevante Daten.</w:t>
            </w:r>
          </w:p>
        </w:tc>
      </w:tr>
      <w:tr w:rsidR="00EE6FF0" w:rsidRPr="00EE6FF0" w14:paraId="068D04C4" w14:textId="77777777" w:rsidTr="00EE1327">
        <w:trPr>
          <w:cantSplit/>
        </w:trPr>
        <w:tc>
          <w:tcPr>
            <w:tcW w:w="2614" w:type="dxa"/>
          </w:tcPr>
          <w:p w14:paraId="20389F4D" w14:textId="77777777" w:rsidR="00EE6FF0" w:rsidRPr="00EE6FF0" w:rsidRDefault="00EE6FF0" w:rsidP="001B62E6">
            <w:pPr>
              <w:spacing w:before="20" w:after="20"/>
              <w:rPr>
                <w:rFonts w:cs="Arial"/>
                <w:color w:val="4F81BD" w:themeColor="accent1"/>
                <w:sz w:val="18"/>
                <w:szCs w:val="18"/>
              </w:rPr>
            </w:pPr>
            <w:r w:rsidRPr="00EE6FF0">
              <w:rPr>
                <w:rFonts w:cs="Arial"/>
                <w:color w:val="4F81BD" w:themeColor="accent1"/>
                <w:sz w:val="18"/>
                <w:szCs w:val="18"/>
              </w:rPr>
              <w:t>E-Signature</w:t>
            </w:r>
          </w:p>
          <w:p w14:paraId="37441E32" w14:textId="77777777" w:rsidR="00EE6FF0" w:rsidRPr="00EE6FF0" w:rsidRDefault="00EE6FF0" w:rsidP="001B62E6">
            <w:pPr>
              <w:spacing w:before="20" w:after="20"/>
              <w:rPr>
                <w:rFonts w:cs="Arial"/>
                <w:color w:val="4F81BD" w:themeColor="accent1"/>
                <w:sz w:val="18"/>
                <w:szCs w:val="18"/>
              </w:rPr>
            </w:pPr>
            <w:r w:rsidRPr="00EE6FF0">
              <w:rPr>
                <w:rFonts w:cs="Arial"/>
                <w:i/>
                <w:color w:val="4F81BD" w:themeColor="accent1"/>
                <w:sz w:val="18"/>
                <w:szCs w:val="18"/>
              </w:rPr>
              <w:t>Elektronische Unterschrift</w:t>
            </w:r>
          </w:p>
        </w:tc>
        <w:tc>
          <w:tcPr>
            <w:tcW w:w="7087" w:type="dxa"/>
          </w:tcPr>
          <w:p w14:paraId="4B473A1B" w14:textId="77777777" w:rsidR="00EE6FF0" w:rsidRPr="00EE6FF0" w:rsidRDefault="00EE6FF0" w:rsidP="001B62E6">
            <w:pPr>
              <w:spacing w:before="20" w:after="20"/>
              <w:rPr>
                <w:rFonts w:cs="Arial"/>
                <w:color w:val="4F81BD" w:themeColor="accent1"/>
                <w:sz w:val="18"/>
                <w:szCs w:val="18"/>
              </w:rPr>
            </w:pPr>
            <w:r w:rsidRPr="00EE6FF0">
              <w:rPr>
                <w:rFonts w:cs="Arial"/>
                <w:color w:val="4F81BD" w:themeColor="accent1"/>
                <w:sz w:val="18"/>
                <w:szCs w:val="18"/>
              </w:rPr>
              <w:t>Ein elektronischer Mechanismus, der anstelle einer handschriftlichen Unterschrift ersetzt, um eine Aktion zu genehmigen oder Daten in einem computergestützten System zu authentifizieren.</w:t>
            </w:r>
          </w:p>
        </w:tc>
      </w:tr>
      <w:tr w:rsidR="00EE6FF0" w:rsidRPr="00EE6FF0" w14:paraId="3646DAD6" w14:textId="77777777" w:rsidTr="00EE1327">
        <w:trPr>
          <w:cantSplit/>
        </w:trPr>
        <w:tc>
          <w:tcPr>
            <w:tcW w:w="2614" w:type="dxa"/>
          </w:tcPr>
          <w:p w14:paraId="1FF03DC5" w14:textId="77777777" w:rsidR="00EE6FF0" w:rsidRPr="00EE6FF0" w:rsidRDefault="00EE6FF0" w:rsidP="001B62E6">
            <w:pPr>
              <w:spacing w:before="20" w:after="20"/>
              <w:rPr>
                <w:rFonts w:cs="Arial"/>
                <w:color w:val="4F81BD" w:themeColor="accent1"/>
                <w:sz w:val="18"/>
                <w:szCs w:val="18"/>
              </w:rPr>
            </w:pPr>
            <w:r w:rsidRPr="00EE6FF0">
              <w:rPr>
                <w:rFonts w:cs="Arial"/>
                <w:color w:val="4F81BD" w:themeColor="accent1"/>
                <w:sz w:val="18"/>
                <w:szCs w:val="18"/>
              </w:rPr>
              <w:t>System</w:t>
            </w:r>
          </w:p>
        </w:tc>
        <w:tc>
          <w:tcPr>
            <w:tcW w:w="7087" w:type="dxa"/>
          </w:tcPr>
          <w:p w14:paraId="5E7E81CF" w14:textId="77777777" w:rsidR="00EE6FF0" w:rsidRPr="00EE6FF0" w:rsidRDefault="00EE6FF0" w:rsidP="001B62E6">
            <w:pPr>
              <w:spacing w:before="20" w:after="20"/>
              <w:rPr>
                <w:rFonts w:cs="Arial"/>
                <w:bCs/>
                <w:color w:val="4F81BD" w:themeColor="accent1"/>
                <w:sz w:val="18"/>
                <w:szCs w:val="18"/>
              </w:rPr>
            </w:pPr>
            <w:r w:rsidRPr="00EE6FF0">
              <w:rPr>
                <w:rFonts w:cs="Arial"/>
                <w:bCs/>
                <w:color w:val="4F81BD" w:themeColor="accent1"/>
                <w:sz w:val="18"/>
                <w:szCs w:val="18"/>
              </w:rPr>
              <w:t>Computergestütztes System, bestehend aus:</w:t>
            </w:r>
            <w:r w:rsidRPr="00EE6FF0">
              <w:rPr>
                <w:rFonts w:cs="Arial"/>
                <w:bCs/>
                <w:color w:val="4F81BD" w:themeColor="accent1"/>
                <w:sz w:val="18"/>
                <w:szCs w:val="18"/>
              </w:rPr>
              <w:br/>
              <w:t>steuerndes System + dazugehörende Prozesse (ohne Funktionseinheiten)</w:t>
            </w:r>
          </w:p>
        </w:tc>
      </w:tr>
      <w:tr w:rsidR="00EE6FF0" w:rsidRPr="00EE6FF0" w14:paraId="350604B5" w14:textId="77777777" w:rsidTr="00EE1327">
        <w:trPr>
          <w:cantSplit/>
        </w:trPr>
        <w:tc>
          <w:tcPr>
            <w:tcW w:w="2614" w:type="dxa"/>
          </w:tcPr>
          <w:p w14:paraId="57460827" w14:textId="77777777" w:rsidR="00EE6FF0" w:rsidRPr="00EE6FF0" w:rsidRDefault="00EE6FF0" w:rsidP="001B62E6">
            <w:pPr>
              <w:spacing w:before="20" w:after="20"/>
              <w:rPr>
                <w:rFonts w:cs="Arial"/>
                <w:color w:val="4F81BD" w:themeColor="accent1"/>
                <w:sz w:val="18"/>
                <w:szCs w:val="18"/>
              </w:rPr>
            </w:pPr>
            <w:r w:rsidRPr="00EE6FF0">
              <w:rPr>
                <w:rFonts w:cs="Arial"/>
                <w:color w:val="4F81BD" w:themeColor="accent1"/>
                <w:sz w:val="18"/>
                <w:szCs w:val="18"/>
              </w:rPr>
              <w:t>Systemtyp</w:t>
            </w:r>
          </w:p>
        </w:tc>
        <w:tc>
          <w:tcPr>
            <w:tcW w:w="7087" w:type="dxa"/>
          </w:tcPr>
          <w:p w14:paraId="34B393CA" w14:textId="77777777" w:rsidR="00EE6FF0" w:rsidRPr="00EE6FF0" w:rsidRDefault="00EE6FF0" w:rsidP="001B62E6">
            <w:pPr>
              <w:spacing w:before="20" w:after="20"/>
              <w:rPr>
                <w:rFonts w:cs="Arial"/>
                <w:bCs/>
                <w:color w:val="4F81BD" w:themeColor="accent1"/>
                <w:sz w:val="18"/>
                <w:szCs w:val="18"/>
              </w:rPr>
            </w:pPr>
            <w:r w:rsidRPr="00EE6FF0">
              <w:rPr>
                <w:rFonts w:cs="Arial"/>
                <w:bCs/>
                <w:color w:val="4F81BD" w:themeColor="accent1"/>
                <w:sz w:val="18"/>
                <w:szCs w:val="18"/>
              </w:rPr>
              <w:t>Folgende Systemtypen sind in dieser SOP definiert:</w:t>
            </w:r>
          </w:p>
          <w:p w14:paraId="68397B21" w14:textId="77777777" w:rsidR="00EE6FF0" w:rsidRPr="00EE6FF0" w:rsidRDefault="00EE6FF0" w:rsidP="00EE6FF0">
            <w:pPr>
              <w:pStyle w:val="Listenabsatz"/>
              <w:numPr>
                <w:ilvl w:val="0"/>
                <w:numId w:val="25"/>
              </w:numPr>
              <w:spacing w:before="20" w:after="20"/>
              <w:ind w:left="658" w:hanging="284"/>
              <w:jc w:val="both"/>
              <w:rPr>
                <w:rFonts w:cs="Arial"/>
                <w:bCs/>
                <w:color w:val="4F81BD" w:themeColor="accent1"/>
                <w:sz w:val="18"/>
                <w:szCs w:val="18"/>
                <w:lang w:val="en-US"/>
              </w:rPr>
            </w:pPr>
            <w:r w:rsidRPr="00EE6FF0">
              <w:rPr>
                <w:rFonts w:cs="Arial"/>
                <w:b/>
                <w:bCs/>
                <w:color w:val="4F81BD" w:themeColor="accent1"/>
                <w:sz w:val="18"/>
                <w:szCs w:val="18"/>
                <w:lang w:val="en-US"/>
              </w:rPr>
              <w:t>CIS</w:t>
            </w:r>
            <w:r w:rsidRPr="00EE6FF0">
              <w:rPr>
                <w:rFonts w:cs="Arial"/>
                <w:bCs/>
                <w:color w:val="4F81BD" w:themeColor="accent1"/>
                <w:sz w:val="18"/>
                <w:szCs w:val="18"/>
                <w:lang w:val="en-US"/>
              </w:rPr>
              <w:t xml:space="preserve"> (Computerized Information System)</w:t>
            </w:r>
          </w:p>
          <w:p w14:paraId="00359D86" w14:textId="77777777" w:rsidR="00EE6FF0" w:rsidRPr="00EE6FF0" w:rsidRDefault="00EE6FF0" w:rsidP="00EE6FF0">
            <w:pPr>
              <w:pStyle w:val="Listenabsatz"/>
              <w:numPr>
                <w:ilvl w:val="0"/>
                <w:numId w:val="25"/>
              </w:numPr>
              <w:spacing w:before="20" w:after="20"/>
              <w:ind w:left="658" w:hanging="284"/>
              <w:jc w:val="both"/>
              <w:rPr>
                <w:rFonts w:cs="Arial"/>
                <w:bCs/>
                <w:color w:val="4F81BD" w:themeColor="accent1"/>
                <w:sz w:val="18"/>
                <w:szCs w:val="18"/>
                <w:lang w:val="en-US"/>
              </w:rPr>
            </w:pPr>
            <w:r w:rsidRPr="00EE6FF0">
              <w:rPr>
                <w:rFonts w:cs="Arial"/>
                <w:b/>
                <w:bCs/>
                <w:color w:val="4F81BD" w:themeColor="accent1"/>
                <w:sz w:val="18"/>
                <w:szCs w:val="18"/>
                <w:lang w:val="en-US"/>
              </w:rPr>
              <w:t>CE</w:t>
            </w:r>
            <w:r w:rsidRPr="00EE6FF0">
              <w:rPr>
                <w:rFonts w:cs="Arial"/>
                <w:bCs/>
                <w:color w:val="4F81BD" w:themeColor="accent1"/>
                <w:sz w:val="18"/>
                <w:szCs w:val="18"/>
                <w:lang w:val="en-US"/>
              </w:rPr>
              <w:t xml:space="preserve"> (Computerized Equipment)</w:t>
            </w:r>
          </w:p>
          <w:p w14:paraId="23E8CCD0" w14:textId="77777777" w:rsidR="00EE6FF0" w:rsidRPr="00EE6FF0" w:rsidRDefault="00EE6FF0" w:rsidP="00EE6FF0">
            <w:pPr>
              <w:pStyle w:val="Listenabsatz"/>
              <w:numPr>
                <w:ilvl w:val="0"/>
                <w:numId w:val="25"/>
              </w:numPr>
              <w:spacing w:before="20" w:after="20"/>
              <w:ind w:left="658" w:hanging="284"/>
              <w:jc w:val="both"/>
              <w:rPr>
                <w:rFonts w:cs="Arial"/>
                <w:bCs/>
                <w:color w:val="4F81BD" w:themeColor="accent1"/>
                <w:sz w:val="18"/>
                <w:szCs w:val="18"/>
                <w:lang w:val="en-US"/>
              </w:rPr>
            </w:pPr>
            <w:r w:rsidRPr="00EE6FF0">
              <w:rPr>
                <w:rFonts w:cs="Arial"/>
                <w:b/>
                <w:bCs/>
                <w:color w:val="4F81BD" w:themeColor="accent1"/>
                <w:sz w:val="18"/>
                <w:szCs w:val="18"/>
                <w:lang w:val="en-US"/>
              </w:rPr>
              <w:t>S</w:t>
            </w:r>
            <w:r w:rsidRPr="00EE6FF0">
              <w:rPr>
                <w:rFonts w:cs="Arial"/>
                <w:bCs/>
                <w:color w:val="4F81BD" w:themeColor="accent1"/>
                <w:sz w:val="18"/>
                <w:szCs w:val="18"/>
                <w:lang w:val="en-US"/>
              </w:rPr>
              <w:t xml:space="preserve"> (Spreadsheet)</w:t>
            </w:r>
          </w:p>
        </w:tc>
      </w:tr>
      <w:tr w:rsidR="00EE6FF0" w:rsidRPr="00EE6FF0" w14:paraId="4AECC7F6" w14:textId="77777777" w:rsidTr="00EE1327">
        <w:trPr>
          <w:cantSplit/>
        </w:trPr>
        <w:tc>
          <w:tcPr>
            <w:tcW w:w="2614" w:type="dxa"/>
          </w:tcPr>
          <w:p w14:paraId="42EF5E02" w14:textId="77777777" w:rsidR="00EE6FF0" w:rsidRPr="00EE6FF0" w:rsidRDefault="00EE6FF0" w:rsidP="001B62E6">
            <w:pPr>
              <w:spacing w:before="20" w:after="20"/>
              <w:rPr>
                <w:rFonts w:cs="Arial"/>
                <w:color w:val="4F81BD" w:themeColor="accent1"/>
                <w:sz w:val="18"/>
                <w:szCs w:val="18"/>
              </w:rPr>
            </w:pPr>
            <w:r w:rsidRPr="00EE6FF0">
              <w:rPr>
                <w:rFonts w:cs="Arial"/>
                <w:color w:val="4F81BD" w:themeColor="accent1"/>
                <w:sz w:val="18"/>
                <w:szCs w:val="18"/>
              </w:rPr>
              <w:t xml:space="preserve">User Requirement Specifications / </w:t>
            </w:r>
            <w:r w:rsidRPr="00EE6FF0">
              <w:rPr>
                <w:rFonts w:cs="Arial"/>
                <w:b/>
                <w:color w:val="4F81BD" w:themeColor="accent1"/>
                <w:sz w:val="18"/>
                <w:szCs w:val="18"/>
              </w:rPr>
              <w:t>(URS)</w:t>
            </w:r>
          </w:p>
        </w:tc>
        <w:tc>
          <w:tcPr>
            <w:tcW w:w="7087" w:type="dxa"/>
          </w:tcPr>
          <w:p w14:paraId="73F64CCA" w14:textId="77777777" w:rsidR="00EE6FF0" w:rsidRPr="00EE6FF0" w:rsidRDefault="00EE6FF0" w:rsidP="001B62E6">
            <w:pPr>
              <w:spacing w:before="20" w:after="20"/>
              <w:rPr>
                <w:rFonts w:cs="Arial"/>
                <w:bCs/>
                <w:color w:val="4F81BD" w:themeColor="accent1"/>
                <w:sz w:val="18"/>
                <w:szCs w:val="18"/>
              </w:rPr>
            </w:pPr>
            <w:r w:rsidRPr="00EE6FF0">
              <w:rPr>
                <w:rFonts w:cs="Arial"/>
                <w:color w:val="4F81BD" w:themeColor="accent1"/>
                <w:sz w:val="18"/>
                <w:szCs w:val="18"/>
              </w:rPr>
              <w:t xml:space="preserve">URS ist die Zusammenstellung aller Anforderungen an das Design und die Funktionalität der </w:t>
            </w:r>
            <w:proofErr w:type="gramStart"/>
            <w:r w:rsidRPr="00EE6FF0">
              <w:rPr>
                <w:rFonts w:cs="Arial"/>
                <w:color w:val="4F81BD" w:themeColor="accent1"/>
                <w:sz w:val="18"/>
                <w:szCs w:val="18"/>
              </w:rPr>
              <w:t>zu qualifizierenden Anlage</w:t>
            </w:r>
            <w:proofErr w:type="gramEnd"/>
            <w:r w:rsidRPr="00EE6FF0">
              <w:rPr>
                <w:rFonts w:cs="Arial"/>
                <w:color w:val="4F81BD" w:themeColor="accent1"/>
                <w:sz w:val="18"/>
                <w:szCs w:val="18"/>
              </w:rPr>
              <w:t xml:space="preserve"> / des Geräts / des zu validierenden Systems. Diese umfassen sowohl die Benutzeranforderungen als auch die technischen Anforderungen</w:t>
            </w:r>
          </w:p>
        </w:tc>
      </w:tr>
    </w:tbl>
    <w:p w14:paraId="5EDA195F" w14:textId="5B35C5A5" w:rsidR="00973E7E" w:rsidRPr="009E716E" w:rsidRDefault="00D4471C" w:rsidP="00973E7E">
      <w:pPr>
        <w:pStyle w:val="berschrift2"/>
      </w:pPr>
      <w:bookmarkStart w:id="4" w:name="_Toc238034035"/>
      <w:r>
        <w:t>System</w:t>
      </w:r>
      <w:r w:rsidR="00973E7E" w:rsidRPr="009E716E">
        <w:t>beschreibung</w:t>
      </w:r>
      <w:bookmarkEnd w:id="4"/>
    </w:p>
    <w:p w14:paraId="36A9D4A8" w14:textId="077BF958" w:rsidR="00973E7E" w:rsidRPr="00DF533F" w:rsidRDefault="00D4471C" w:rsidP="00973E7E">
      <w:pPr>
        <w:rPr>
          <w:color w:val="0070C0"/>
        </w:rPr>
      </w:pPr>
      <w:r>
        <w:rPr>
          <w:color w:val="4F81BD" w:themeColor="accent1"/>
        </w:rPr>
        <w:t xml:space="preserve">Das System </w:t>
      </w:r>
      <w:r w:rsidR="00973E7E" w:rsidRPr="002D4636">
        <w:rPr>
          <w:color w:val="4F81BD" w:themeColor="accent1"/>
        </w:rPr>
        <w:t xml:space="preserve">dient der </w:t>
      </w:r>
      <w:proofErr w:type="gramStart"/>
      <w:r w:rsidR="00973E7E" w:rsidRPr="002D4636">
        <w:rPr>
          <w:highlight w:val="yellow"/>
        </w:rPr>
        <w:t>[Kap. 1.4-1] Steuerung und Überwachung des Trocknungsprozesses am Zentrifugentrockner PU4300A, inkl. Rezeptverwaltung und Prozessdatenerfassung.</w:t>
      </w:r>
      <w:proofErr w:type="gramEnd"/>
      <w:r w:rsidR="00973E7E" w:rsidRPr="002D4636">
        <w:rPr>
          <w:color w:val="4F81BD" w:themeColor="accent1"/>
        </w:rPr>
      </w:r>
      <w:r w:rsidR="00973E7E" w:rsidRPr="00FF6AAA">
        <w:rPr>
          <w:color w:val="4F81BD" w:themeColor="accent1"/>
        </w:rPr>
      </w:r>
      <w:r w:rsidR="00973E7E" w:rsidRPr="002D4636">
        <w:rPr>
          <w:color w:val="4F81BD" w:themeColor="accent1"/>
        </w:rPr>
      </w:r>
      <w:r w:rsidR="00973E7E" w:rsidRPr="00B20E66">
        <w:rPr>
          <w:color w:val="4F81BD" w:themeColor="accent1"/>
        </w:rPr>
      </w:r>
      <w:r w:rsidR="00973E7E" w:rsidRPr="002D4636">
        <w:rPr>
          <w:color w:val="4F81BD" w:themeColor="accent1"/>
        </w:rPr>
      </w:r>
      <w:r w:rsidR="00973E7E" w:rsidRPr="00DF533F">
        <w:rPr>
          <w:color w:val="0070C0"/>
        </w:rPr>
      </w:r>
    </w:p>
    <w:p w14:paraId="2C5005ED" w14:textId="77777777" w:rsidR="00973E7E" w:rsidRPr="00DF533F" w:rsidRDefault="00973E7E" w:rsidP="00973E7E">
      <w:pPr>
        <w:rPr>
          <w:color w:val="0070C0"/>
        </w:rPr>
      </w:pPr>
    </w:p>
    <w:p w14:paraId="15002739" w14:textId="38DA1500" w:rsidR="00973E7E" w:rsidRDefault="00973E7E" w:rsidP="00973E7E">
      <w:pPr>
        <w:rPr>
          <w:color w:val="4F81BD" w:themeColor="accent1"/>
        </w:rPr>
      </w:pPr>
      <w:proofErr w:type="gramStart"/>
      <w:r w:rsidRPr="00572684">
        <w:rPr>
          <w:color w:val="4F81BD" w:themeColor="accent1"/>
        </w:rPr>
        <w:t xml:space="preserve">Die </w:t>
      </w:r>
      <w:r w:rsidR="00D4471C">
        <w:rPr>
          <w:color w:val="4F81BD" w:themeColor="accent1"/>
        </w:rPr>
        <w:t>System</w:t>
      </w:r>
      <w:proofErr w:type="gramEnd"/>
      <w:r w:rsidRPr="00572684">
        <w:rPr>
          <w:color w:val="4F81BD" w:themeColor="accent1"/>
        </w:rPr>
        <w:t xml:space="preserve"> </w:t>
      </w:r>
      <w:r w:rsidRPr="00D4471C">
        <w:rPr>
          <w:color w:val="4F81BD" w:themeColor="accent1"/>
        </w:rPr>
        <w:t xml:space="preserve">wird im Gebäude </w:t>
      </w:r>
      <w:r w:rsidRPr="00B20E66">
        <w:rPr>
          <w:highlight w:val="yellow"/>
        </w:rPr>
        <w:t>[Kap. 1.4-2] G680</w:t>
      </w:r>
      <w:r>
        <w:rPr>
          <w:color w:val="4F81BD" w:themeColor="accent1"/>
        </w:rPr>
        <w:t xml:space="preserve">, </w:t>
      </w:r>
      <w:r w:rsidRPr="00D4471C">
        <w:rPr>
          <w:color w:val="4F81BD" w:themeColor="accent1"/>
        </w:rPr>
        <w:t xml:space="preserve">Raum </w:t>
      </w:r>
      <w:r w:rsidRPr="00B20E66">
        <w:rPr>
          <w:color w:val="4F81BD" w:themeColor="accent1"/>
        </w:rPr>
        <w:t>XXX</w:t>
      </w:r>
      <w:r w:rsidRPr="00D4471C">
        <w:rPr>
          <w:color w:val="4F81BD" w:themeColor="accent1"/>
        </w:rPr>
        <w:t xml:space="preserve"> in Frankfurt am Main betrieben.</w:t>
      </w:r>
    </w:p>
    <w:p w14:paraId="21647AFE" w14:textId="77777777" w:rsidR="00D4471C" w:rsidRPr="00D4471C" w:rsidRDefault="00D4471C" w:rsidP="00973E7E">
      <w:pPr>
        <w:rPr>
          <w:color w:val="4F81BD" w:themeColor="accent1"/>
        </w:rPr>
      </w:pPr>
    </w:p>
    <w:p w14:paraId="1BEC30D9" w14:textId="608DECFA" w:rsidR="00D4471C" w:rsidRPr="00A6651E" w:rsidRDefault="00D4471C" w:rsidP="00A6651E">
      <w:pPr>
        <w:pStyle w:val="TextSTD"/>
      </w:pPr>
      <w:r w:rsidRPr="00A6651E">
        <w:t xml:space="preserve">Die gesamte Systemstruktur ist mit den wesentlichen Komponenten in der </w:t>
      </w:r>
      <w:r w:rsidR="00EE1327" w:rsidRPr="00A6651E">
        <w:fldChar w:fldCharType="begin"/>
      </w:r>
      <w:r w:rsidR="00EE1327" w:rsidRPr="00A6651E">
        <w:instrText xml:space="preserve"> REF _Ref238034470 \h </w:instrText>
      </w:r>
      <w:r w:rsidR="00EE1327" w:rsidRPr="00A6651E">
        <w:instrText xml:space="preserve"> \* MERGEFORMAT </w:instrText>
      </w:r>
      <w:r w:rsidR="00EE1327" w:rsidRPr="00A6651E">
        <w:fldChar w:fldCharType="separate"/>
      </w:r>
      <w:r w:rsidR="00EE1327" w:rsidRPr="00A6651E">
        <w:t xml:space="preserve">Abbildung 1: </w:t>
      </w:r>
      <w:r w:rsidR="00EE1327" w:rsidRPr="00A6651E">
        <w:t>Funktionsprinzip des Systems</w:t>
      </w:r>
      <w:r w:rsidR="00EE1327" w:rsidRPr="00A6651E">
        <w:fldChar w:fldCharType="end"/>
      </w:r>
      <w:r w:rsidRPr="00A6651E">
        <w:t xml:space="preserve"> dargestellt.</w:t>
      </w:r>
    </w:p>
    <w:p w14:paraId="267BC327" w14:textId="6B3F1009" w:rsidR="00927FBA" w:rsidRPr="00927FBA" w:rsidRDefault="00927FBA" w:rsidP="00927FBA">
      <w:pPr>
        <w:pStyle w:val="Beschriftung"/>
        <w:keepNext/>
      </w:pPr>
      <w:bookmarkStart w:id="5" w:name="_Ref238034470"/>
      <w:r w:rsidRPr="00927FBA">
        <w:t xml:space="preserve">Abbildung </w:t>
      </w:r>
      <w:r w:rsidRPr="00927FBA">
        <w:fldChar w:fldCharType="begin"/>
      </w:r>
      <w:r w:rsidRPr="00927FBA">
        <w:instrText xml:space="preserve"> SEQ Abbildung \* ARABIC </w:instrText>
      </w:r>
      <w:r w:rsidRPr="00927FBA">
        <w:fldChar w:fldCharType="separate"/>
      </w:r>
      <w:r w:rsidR="00EE1327">
        <w:rPr>
          <w:noProof/>
        </w:rPr>
        <w:t>1</w:t>
      </w:r>
      <w:r w:rsidRPr="00927FBA">
        <w:fldChar w:fldCharType="end"/>
      </w:r>
      <w:r w:rsidRPr="00927FBA">
        <w:t xml:space="preserve">: </w:t>
      </w:r>
      <w:r w:rsidRPr="00927FBA">
        <w:rPr>
          <w:szCs w:val="16"/>
        </w:rPr>
        <w:t>Funktionsprinzip des Systems</w:t>
      </w:r>
      <w:bookmarkEnd w:id="5"/>
    </w:p>
    <w:p w14:paraId="623C0382" w14:textId="2E207CE6" w:rsidR="00FB4113" w:rsidRPr="00D4471C" w:rsidRDefault="00D4471C" w:rsidP="00FB4113">
      <w:pPr>
        <w:pStyle w:val="berschrift2"/>
      </w:pPr>
      <w:bookmarkStart w:id="6" w:name="_Toc238034036"/>
      <w:r w:rsidRPr="00D4471C">
        <w:t>Systembewertung</w:t>
      </w:r>
      <w:bookmarkEnd w:id="6"/>
    </w:p>
    <w:p w14:paraId="64F6A1AA" w14:textId="759F3378" w:rsidR="00FB4113" w:rsidRPr="002D4636" w:rsidRDefault="00FB4113" w:rsidP="00A6651E">
      <w:pPr>
        <w:pStyle w:val="TextSTD"/>
        <w:rPr>
          <w:color w:val="4F81BD" w:themeColor="accent1"/>
        </w:rPr>
      </w:pPr>
      <w:r w:rsidRPr="00D4471C">
        <w:t>Es wurde ein</w:t>
      </w:r>
      <w:r w:rsidR="00AF7B61">
        <w:t>e</w:t>
      </w:r>
      <w:r w:rsidRPr="00D4471C">
        <w:t xml:space="preserve"> </w:t>
      </w:r>
      <w:r w:rsidR="00AF7B61">
        <w:t>Systembewertung</w:t>
      </w:r>
      <w:r w:rsidRPr="00D4471C">
        <w:t xml:space="preserve"> </w:t>
      </w:r>
      <w:r w:rsidR="00D4471C" w:rsidRPr="00D4471C">
        <w:t xml:space="preserve">gemäß </w:t>
      </w:r>
      <w:r w:rsidR="009432DA" w:rsidRPr="009432DA">
        <w:t>QU-MT-0001344-MDT</w:t>
      </w:r>
      <w:r w:rsidR="009432DA">
        <w:t xml:space="preserve"> </w:t>
      </w:r>
      <w:r w:rsidRPr="00D4471C">
        <w:t xml:space="preserve">durchgeführt </w:t>
      </w:r>
      <w:r>
        <w:rPr>
          <w:color w:val="4F81BD" w:themeColor="accent1"/>
        </w:rPr>
        <w:t>(</w:t>
      </w:r>
      <w:r w:rsidRPr="002D4636">
        <w:rPr>
          <w:highlight w:val="yellow"/>
        </w:rPr>
        <w:t>[Kap. 1.5-1] FRA-PLAN-G-00987 V 2.0</w:t>
      </w:r>
      <w:r w:rsidR="00D4471C">
        <w:rPr>
          <w:color w:val="4F81BD" w:themeColor="accent1"/>
        </w:rPr>
      </w:r>
      <w:proofErr w:type="spellStart"/>
      <w:r w:rsidR="00D4471C">
        <w:rPr>
          <w:color w:val="4F81BD" w:themeColor="accent1"/>
        </w:rPr>
      </w:r>
      <w:proofErr w:type="spellEnd"/>
      <w:r>
        <w:rPr>
          <w:color w:val="4F81BD" w:themeColor="accent1"/>
        </w:rPr>
        <w:t>)</w:t>
      </w:r>
      <w:r w:rsidRPr="002D4636">
        <w:rPr>
          <w:color w:val="4F81BD" w:themeColor="accent1"/>
        </w:rPr>
        <w:t xml:space="preserve"> </w:t>
      </w:r>
    </w:p>
    <w:p w14:paraId="64A4E6B3" w14:textId="77777777" w:rsidR="00FB4113" w:rsidRPr="00927FBA" w:rsidRDefault="00FB4113" w:rsidP="00A6651E">
      <w:pPr>
        <w:pStyle w:val="TextSTD"/>
      </w:pPr>
    </w:p>
    <w:p w14:paraId="7B922959" w14:textId="14C5E97E" w:rsidR="0067794A" w:rsidRDefault="0067794A" w:rsidP="00A6651E">
      <w:pPr>
        <w:pStyle w:val="TextSTD"/>
      </w:pPr>
      <w:r>
        <w:t>Das System wurde wie folgt eingestuf</w:t>
      </w:r>
      <w:r w:rsidR="00927FBA">
        <w:t>t</w:t>
      </w:r>
      <w:r>
        <w:t xml:space="preserve">: </w:t>
      </w:r>
    </w:p>
    <w:p w14:paraId="0FEA0753" w14:textId="77777777" w:rsidR="00364C08" w:rsidRDefault="00364C08" w:rsidP="00CF1118">
      <w:pPr>
        <w:pStyle w:val="Listenabsatz"/>
        <w:numPr>
          <w:ilvl w:val="0"/>
          <w:numId w:val="27"/>
        </w:numPr>
        <w:rPr>
          <w:lang w:val="en-US"/>
        </w:rPr>
      </w:pPr>
      <w:r>
        <w:rPr>
          <w:lang w:val="en-US"/>
        </w:rPr>
        <w:t xml:space="preserve">MLCS-ID: </w:t>
      </w:r>
      <w:r>
        <w:rPr>
          <w:highlight w:val="yellow"/>
        </w:rPr>
        <w:t>[Kap. 1.5-2] 1428</w:t>
      </w:r>
    </w:p>
    <w:p w14:paraId="6F352E17" w14:textId="079B5155" w:rsidR="00CF1118" w:rsidRPr="003B4099" w:rsidRDefault="00CF1118" w:rsidP="00CF1118">
      <w:pPr>
        <w:pStyle w:val="Listenabsatz"/>
        <w:numPr>
          <w:ilvl w:val="0"/>
          <w:numId w:val="27"/>
        </w:numPr>
        <w:rPr>
          <w:lang w:val="en-US"/>
        </w:rPr>
      </w:pPr>
      <w:r w:rsidRPr="009974AF">
        <w:rPr>
          <w:lang w:val="en-US"/>
        </w:rPr>
        <w:t>GMP-</w:t>
      </w:r>
      <w:proofErr w:type="spellStart"/>
      <w:r w:rsidRPr="009974AF">
        <w:rPr>
          <w:lang w:val="en-US"/>
        </w:rPr>
        <w:t>Kritikalität</w:t>
      </w:r>
      <w:proofErr w:type="spellEnd"/>
      <w:r w:rsidR="00927FBA">
        <w:rPr>
          <w:lang w:val="en-US"/>
        </w:rPr>
        <w:t>:</w:t>
      </w:r>
      <w:r w:rsidRPr="009974AF">
        <w:rPr>
          <w:lang w:val="en-US"/>
        </w:rPr>
        <w:t xml:space="preserve"> </w:t>
      </w:r>
      <w:r w:rsidRPr="009974AF">
        <w:rPr>
          <w:highlight w:val="yellow"/>
          <w:lang w:val="en-US"/>
        </w:rPr>
        <w:t>[Kap. 1.5-3] Minor</w:t>
      </w:r>
    </w:p>
    <w:p w14:paraId="16CE37BE" w14:textId="6C8BD316" w:rsidR="00CF1118" w:rsidRPr="00392C0D" w:rsidRDefault="0067794A" w:rsidP="00CF1118">
      <w:pPr>
        <w:pStyle w:val="Listenabsatz"/>
        <w:numPr>
          <w:ilvl w:val="0"/>
          <w:numId w:val="27"/>
        </w:numPr>
        <w:rPr>
          <w:color w:val="4F81BD" w:themeColor="accent1"/>
        </w:rPr>
      </w:pPr>
      <w:r w:rsidRPr="00392C0D">
        <w:rPr>
          <w:highlight w:val="yellow"/>
        </w:rPr>
        <w:t>[Kap. 1.5-4] Softwarekategorie: 4</w:t>
      </w:r>
      <w:r w:rsidR="00927FBA">
        <w:rPr>
          <w:color w:val="4F81BD" w:themeColor="accent1"/>
        </w:rPr>
      </w:r>
      <w:r w:rsidRPr="00392C0D">
        <w:rPr>
          <w:color w:val="4F81BD" w:themeColor="accent1"/>
        </w:rPr>
        <w:t xml:space="preserve"> (nach GAMP 5)</w:t>
      </w:r>
      <w:r w:rsidR="00CF1118" w:rsidRPr="00392C0D">
        <w:rPr>
          <w:color w:val="4F81BD" w:themeColor="accent1"/>
        </w:rPr>
        <w:t xml:space="preserve"> </w:t>
      </w:r>
    </w:p>
    <w:p w14:paraId="52562425" w14:textId="4B2DEF73" w:rsidR="00AA31CD" w:rsidRPr="00392C0D" w:rsidRDefault="00AA31CD" w:rsidP="00AA31CD">
      <w:pPr>
        <w:pStyle w:val="Listenabsatz"/>
        <w:numPr>
          <w:ilvl w:val="0"/>
          <w:numId w:val="27"/>
        </w:numPr>
        <w:spacing w:before="40" w:after="40"/>
        <w:ind w:right="2835"/>
        <w:jc w:val="both"/>
        <w:rPr>
          <w:color w:val="4F81BD" w:themeColor="accent1"/>
          <w:lang w:val="en-US"/>
        </w:rPr>
      </w:pPr>
      <w:proofErr w:type="spellStart"/>
      <w:r w:rsidRPr="00392C0D">
        <w:rPr>
          <w:color w:val="4F81BD" w:themeColor="accent1"/>
          <w:lang w:val="en-US"/>
        </w:rPr>
        <w:t>eRecord</w:t>
      </w:r>
      <w:proofErr w:type="spellEnd"/>
      <w:r w:rsidRPr="00392C0D">
        <w:rPr>
          <w:color w:val="4F81BD" w:themeColor="accent1"/>
          <w:lang w:val="en-US"/>
        </w:rPr>
        <w:t xml:space="preserve"> &amp; eSignature </w:t>
      </w:r>
      <w:r w:rsidR="006708C6" w:rsidRPr="00392C0D">
        <w:rPr>
          <w:highlight w:val="yellow"/>
          <w:lang w:val="en-US"/>
        </w:rPr>
        <w:t>[Kap. 1.5-5] Typ: 4</w:t>
      </w:r>
      <w:r w:rsidR="00927FBA">
        <w:rPr>
          <w:color w:val="4F81BD" w:themeColor="accent1"/>
          <w:lang w:val="en-US"/>
        </w:rPr>
      </w:r>
      <w:r w:rsidR="006708C6" w:rsidRPr="00392C0D">
        <w:rPr>
          <w:color w:val="4F81BD" w:themeColor="accent1"/>
          <w:lang w:val="en-US"/>
        </w:rPr>
        <w:t xml:space="preserve"> </w:t>
      </w:r>
      <w:r w:rsidRPr="00392C0D">
        <w:rPr>
          <w:color w:val="4F81BD" w:themeColor="accent1"/>
          <w:lang w:val="en-US"/>
        </w:rPr>
        <w:t>(ERES)</w:t>
      </w:r>
    </w:p>
    <w:p w14:paraId="6DCC5141" w14:textId="3C47DD61" w:rsidR="00AA31CD" w:rsidRPr="00392C0D" w:rsidRDefault="006708C6" w:rsidP="00CF1118">
      <w:pPr>
        <w:pStyle w:val="Listenabsatz"/>
        <w:numPr>
          <w:ilvl w:val="0"/>
          <w:numId w:val="27"/>
        </w:numPr>
        <w:rPr>
          <w:color w:val="4F81BD" w:themeColor="accent1"/>
          <w:lang w:val="en-US"/>
        </w:rPr>
      </w:pPr>
      <w:r w:rsidRPr="00392C0D">
        <w:rPr>
          <w:highlight w:val="yellow"/>
          <w:lang w:val="en-US"/>
        </w:rPr>
        <w:t>[Kap. 1.5-6] CS-Kategorisierung: CE-PCS</w:t>
      </w:r>
      <w:proofErr w:type="spellStart"/>
      <w:r w:rsidRPr="00392C0D">
        <w:rPr>
          <w:color w:val="4F81BD" w:themeColor="accent1"/>
          <w:lang w:val="en-US"/>
        </w:rPr>
      </w:r>
      <w:proofErr w:type="spellEnd"/>
      <w:r w:rsidR="00927FBA">
        <w:rPr>
          <w:color w:val="4F81BD" w:themeColor="accent1"/>
          <w:lang w:val="en-US"/>
        </w:rPr>
      </w:r>
      <w:r w:rsidRPr="00392C0D">
        <w:rPr>
          <w:color w:val="4F81BD" w:themeColor="accent1"/>
          <w:lang w:val="en-US"/>
        </w:rPr>
      </w:r>
    </w:p>
    <w:p w14:paraId="7A6A0173" w14:textId="77777777" w:rsidR="0067794A" w:rsidRPr="00B163E8" w:rsidRDefault="0067794A" w:rsidP="00927FBA">
      <w:pPr>
        <w:keepNext/>
        <w:keepLines/>
        <w:jc w:val="both"/>
      </w:pPr>
      <w:r w:rsidRPr="00B163E8">
        <w:lastRenderedPageBreak/>
        <w:t xml:space="preserve">Daraus ergab sich folgende Einstufung des </w:t>
      </w:r>
      <w:r>
        <w:t>CS</w:t>
      </w:r>
      <w:r w:rsidRPr="00B163E8">
        <w:t xml:space="preserve"> mit Testumfang und –tiefe:</w:t>
      </w:r>
    </w:p>
    <w:p w14:paraId="4FC68400" w14:textId="77777777" w:rsidR="0067794A" w:rsidRPr="00A72142" w:rsidRDefault="0067794A" w:rsidP="00927FBA">
      <w:pPr>
        <w:keepNext/>
        <w:keepLines/>
        <w:numPr>
          <w:ilvl w:val="0"/>
          <w:numId w:val="14"/>
        </w:numPr>
        <w:jc w:val="both"/>
        <w:rPr>
          <w:color w:val="4F81BD" w:themeColor="accent1"/>
        </w:rPr>
      </w:pPr>
      <w:r w:rsidRPr="00A72142">
        <w:rPr>
          <w:color w:val="000000"/>
          <w:highlight w:val="yellow"/>
        </w:rPr>
        <w:t>Gering: Exploratory Testing</w:t>
      </w:r>
      <w:r>
        <w:rPr>
          <w:i/>
          <w:color w:val="003399"/>
          <w:sz w:val="14"/>
        </w:rPr>
        <w:t xml:space="preserve"> [Kap. 1.5-7]</w:t>
      </w:r>
    </w:p>
    <w:p w14:paraId="0DC2CB25" w14:textId="77777777" w:rsidR="0067794A" w:rsidRPr="00A72142" w:rsidRDefault="0067794A" w:rsidP="00927FBA">
      <w:pPr>
        <w:keepNext/>
        <w:keepLines/>
        <w:numPr>
          <w:ilvl w:val="0"/>
          <w:numId w:val="14"/>
        </w:numPr>
        <w:jc w:val="both"/>
        <w:rPr>
          <w:color w:val="4F81BD" w:themeColor="accent1"/>
          <w:lang w:val="en-US"/>
        </w:rPr>
      </w:pPr>
      <w:r w:rsidRPr="00A72142">
        <w:rPr>
          <w:strike/>
          <w:color w:val="C00000"/>
          <w:lang w:val="en-US"/>
        </w:rPr>
        <w:t>Mittel: Exploratory und Nominal Testing</w:t>
      </w:r>
    </w:p>
    <w:p w14:paraId="04F80770" w14:textId="77777777" w:rsidR="0067794A" w:rsidRPr="00A72142" w:rsidRDefault="0067794A" w:rsidP="00927FBA">
      <w:pPr>
        <w:keepNext/>
        <w:keepLines/>
        <w:numPr>
          <w:ilvl w:val="0"/>
          <w:numId w:val="14"/>
        </w:numPr>
        <w:jc w:val="both"/>
        <w:rPr>
          <w:color w:val="4F81BD" w:themeColor="accent1"/>
          <w:lang w:val="en-US"/>
        </w:rPr>
      </w:pPr>
      <w:r w:rsidRPr="00A72142">
        <w:rPr>
          <w:strike/>
          <w:color w:val="C00000"/>
          <w:lang w:val="en-US"/>
        </w:rPr>
        <w:t>Hoch: Exploratory, Nominal und Challenge Testing</w:t>
      </w:r>
    </w:p>
    <w:p w14:paraId="3A42019F" w14:textId="77777777" w:rsidR="0067794A" w:rsidRPr="000C1F82" w:rsidRDefault="0067794A" w:rsidP="0067794A">
      <w:pPr>
        <w:jc w:val="both"/>
        <w:rPr>
          <w:color w:val="4F81BD" w:themeColor="accent1"/>
          <w:lang w:val="en-US"/>
        </w:rPr>
      </w:pPr>
    </w:p>
    <w:p w14:paraId="1144F181" w14:textId="77777777" w:rsidR="0067794A" w:rsidRDefault="0067794A" w:rsidP="0067794A">
      <w:pPr>
        <w:rPr>
          <w:color w:val="4F81BD" w:themeColor="accent1"/>
        </w:rPr>
      </w:pPr>
      <w:r w:rsidRPr="002D4636">
        <w:rPr>
          <w:highlight w:val="yellow"/>
        </w:rPr>
        <w:t>V2.0 [Kapitelspez. CC-Nr.-1] (CC-2022-000456)</w:t>
      </w:r>
      <w:proofErr w:type="gramStart"/>
      <w:r w:rsidRPr="002D4636">
        <w:rPr>
          <w:color w:val="4F81BD" w:themeColor="accent1"/>
        </w:rPr>
      </w:r>
      <w:proofErr w:type="gramEnd"/>
      <w:r w:rsidRPr="002D4636">
        <w:rPr>
          <w:color w:val="4F81BD" w:themeColor="accent1"/>
        </w:rPr>
        <w:t>: Die Systembewertung wurde aktualisiert</w:t>
      </w:r>
      <w:r>
        <w:rPr>
          <w:color w:val="0070C0"/>
        </w:rPr>
        <w:t xml:space="preserve"> </w:t>
      </w:r>
      <w:r w:rsidRPr="009A66B9">
        <w:rPr>
          <w:color w:val="808080" w:themeColor="background1" w:themeShade="80"/>
        </w:rPr>
        <w:t>oder</w:t>
      </w:r>
      <w:r>
        <w:rPr>
          <w:color w:val="0070C0"/>
        </w:rPr>
        <w:t xml:space="preserve"> </w:t>
      </w:r>
      <w:r w:rsidRPr="002D4636">
        <w:rPr>
          <w:color w:val="4F81BD" w:themeColor="accent1"/>
        </w:rPr>
        <w:t>Die Systembewertung wurde nicht aktualisiert, da...</w:t>
      </w:r>
    </w:p>
    <w:p w14:paraId="364CDB65" w14:textId="389619B0" w:rsidR="00A374A7" w:rsidRPr="00AA6BD9" w:rsidRDefault="00A374A7" w:rsidP="00A374A7">
      <w:pPr>
        <w:pStyle w:val="berschrift2"/>
        <w:rPr>
          <w:color w:val="4F81BD" w:themeColor="accent1"/>
        </w:rPr>
      </w:pPr>
      <w:bookmarkStart w:id="7" w:name="_Toc238034037"/>
      <w:r w:rsidRPr="00AA6BD9">
        <w:rPr>
          <w:color w:val="4F81BD" w:themeColor="accent1"/>
        </w:rPr>
        <w:t>Systemgrenzen</w:t>
      </w:r>
      <w:bookmarkEnd w:id="7"/>
    </w:p>
    <w:p w14:paraId="2DF04627" w14:textId="31B56878" w:rsidR="00A374A7" w:rsidRPr="002D4636" w:rsidRDefault="00A374A7" w:rsidP="007735AB">
      <w:pPr>
        <w:rPr>
          <w:color w:val="4F81BD" w:themeColor="accent1"/>
        </w:rPr>
      </w:pPr>
      <w:r w:rsidRPr="002D4636">
        <w:rPr>
          <w:color w:val="4F81BD" w:themeColor="accent1"/>
        </w:rPr>
        <w:t xml:space="preserve">Die Systemgrenzen </w:t>
      </w:r>
      <w:r w:rsidR="00A66E50">
        <w:rPr>
          <w:color w:val="4F81BD" w:themeColor="accent1"/>
        </w:rPr>
        <w:t xml:space="preserve">bzw. Schnittstellen zu anderen Systemen </w:t>
      </w:r>
      <w:r w:rsidRPr="002D4636">
        <w:rPr>
          <w:color w:val="4F81BD" w:themeColor="accent1"/>
        </w:rPr>
        <w:t xml:space="preserve">sind im </w:t>
      </w:r>
      <w:r w:rsidR="00D4471C">
        <w:rPr>
          <w:color w:val="4F81BD" w:themeColor="accent1"/>
        </w:rPr>
        <w:t xml:space="preserve">der </w:t>
      </w:r>
      <w:proofErr w:type="spellStart"/>
      <w:r w:rsidR="00D4471C">
        <w:rPr>
          <w:color w:val="4F81BD" w:themeColor="accent1"/>
        </w:rPr>
        <w:t>Systemberwertung</w:t>
      </w:r>
      <w:proofErr w:type="spellEnd"/>
      <w:r w:rsidRPr="002D4636">
        <w:rPr>
          <w:color w:val="4F81BD" w:themeColor="accent1"/>
        </w:rPr>
        <w:t xml:space="preserve"> </w:t>
      </w:r>
      <w:r w:rsidR="00D4471C">
        <w:rPr>
          <w:color w:val="4F81BD" w:themeColor="accent1"/>
        </w:rPr>
        <w:t xml:space="preserve">unter Anwendung der </w:t>
      </w:r>
      <w:r w:rsidR="00AA5781" w:rsidRPr="0064461A">
        <w:rPr>
          <w:color w:val="4F81BD" w:themeColor="accent1"/>
        </w:rPr>
        <w:t>QU-MT-0001344</w:t>
      </w:r>
      <w:r w:rsidR="00E5427B" w:rsidRPr="00E5427B">
        <w:rPr>
          <w:color w:val="4F81BD" w:themeColor="accent1"/>
        </w:rPr>
        <w:t>-MDT</w:t>
      </w:r>
      <w:r w:rsidR="00E5427B">
        <w:rPr>
          <w:color w:val="4F81BD" w:themeColor="accent1"/>
        </w:rPr>
        <w:t xml:space="preserve"> </w:t>
      </w:r>
      <w:r w:rsidR="00D4471C">
        <w:rPr>
          <w:color w:val="4F81BD" w:themeColor="accent1"/>
        </w:rPr>
        <w:t>im folgenden Dokument</w:t>
      </w:r>
      <w:r w:rsidR="00852B38" w:rsidRPr="002D4636" w:rsidDel="00852B38">
        <w:rPr>
          <w:color w:val="4F81BD" w:themeColor="accent1"/>
        </w:rPr>
        <w:t xml:space="preserve"> </w:t>
      </w:r>
      <w:r w:rsidRPr="002D4636">
        <w:rPr>
          <w:highlight w:val="yellow"/>
        </w:rPr>
        <w:t>[Kap. 1.6-1] FRA-PLAN-G-00987 festgelegt.</w:t>
      </w:r>
    </w:p>
    <w:p w14:paraId="789F8D6B" w14:textId="40BA9830" w:rsidR="00DF533F" w:rsidRDefault="00DF533F" w:rsidP="007735AB">
      <w:pPr>
        <w:rPr>
          <w:color w:val="0070C0"/>
        </w:rPr>
      </w:pPr>
    </w:p>
    <w:p w14:paraId="516D4B11" w14:textId="3A6FCC5B" w:rsidR="00DF533F" w:rsidRDefault="00DF533F" w:rsidP="007735AB">
      <w:pPr>
        <w:rPr>
          <w:color w:val="4F81BD" w:themeColor="accent1"/>
        </w:rPr>
      </w:pPr>
      <w:r w:rsidRPr="002D4636">
        <w:rPr>
          <w:highlight w:val="yellow"/>
        </w:rPr>
        <w:t>V2.0 [Kapitelspez. CC-Nr.-2] (CC-2022-000456)</w:t>
      </w:r>
      <w:proofErr w:type="gramStart"/>
      <w:r w:rsidRPr="002D4636">
        <w:rPr>
          <w:color w:val="4F81BD" w:themeColor="accent1"/>
        </w:rPr>
      </w:r>
      <w:proofErr w:type="gramEnd"/>
      <w:r w:rsidRPr="002D4636">
        <w:rPr>
          <w:color w:val="4F81BD" w:themeColor="accent1"/>
        </w:rPr>
        <w:t>: ggf. Angabe de</w:t>
      </w:r>
      <w:r w:rsidR="00D4471C">
        <w:rPr>
          <w:color w:val="4F81BD" w:themeColor="accent1"/>
        </w:rPr>
        <w:t>r neuen Systembewertung</w:t>
      </w:r>
      <w:r w:rsidR="00D22EB0" w:rsidRPr="002D4636">
        <w:rPr>
          <w:color w:val="4F81BD" w:themeColor="accent1"/>
        </w:rPr>
        <w:t xml:space="preserve"> </w:t>
      </w:r>
      <w:r w:rsidR="00D22EB0" w:rsidRPr="00D22EB0">
        <w:rPr>
          <w:color w:val="808080" w:themeColor="background1" w:themeShade="80"/>
        </w:rPr>
        <w:t>oder</w:t>
      </w:r>
      <w:r w:rsidR="00D22EB0">
        <w:rPr>
          <w:color w:val="0070C0"/>
        </w:rPr>
        <w:t xml:space="preserve"> </w:t>
      </w:r>
      <w:r w:rsidR="00D4471C">
        <w:rPr>
          <w:color w:val="4F81BD" w:themeColor="accent1"/>
        </w:rPr>
        <w:t xml:space="preserve">Die Systembewertung wird nicht angepasst. </w:t>
      </w:r>
    </w:p>
    <w:p w14:paraId="2D205DA0" w14:textId="36286DB7" w:rsidR="003700F6" w:rsidRDefault="00D4471C" w:rsidP="003700F6">
      <w:pPr>
        <w:pStyle w:val="berschrift2"/>
        <w:rPr>
          <w:color w:val="4F81BD" w:themeColor="accent1"/>
        </w:rPr>
      </w:pPr>
      <w:bookmarkStart w:id="8" w:name="_Toc238034038"/>
      <w:r>
        <w:rPr>
          <w:color w:val="4F81BD" w:themeColor="accent1"/>
        </w:rPr>
        <w:t>Systemstruktur / Datenfluss</w:t>
      </w:r>
      <w:r w:rsidR="00276DC6">
        <w:rPr>
          <w:color w:val="4F81BD" w:themeColor="accent1"/>
        </w:rPr>
        <w:t xml:space="preserve"> und Schnittstellen</w:t>
      </w:r>
      <w:bookmarkEnd w:id="8"/>
    </w:p>
    <w:p w14:paraId="6D50B3E3" w14:textId="3783816B" w:rsidR="00276DC6" w:rsidRDefault="00276DC6" w:rsidP="00276DC6">
      <w:r w:rsidRPr="00276DC6">
        <w:rPr>
          <w:color w:val="4F81BD" w:themeColor="accent1"/>
        </w:rPr>
        <w:t xml:space="preserve">Eine grobe Darstellung des Datenflusses ist in </w:t>
      </w:r>
      <w:r w:rsidR="00927FBA">
        <w:rPr>
          <w:color w:val="4F81BD" w:themeColor="accent1"/>
        </w:rPr>
        <w:fldChar w:fldCharType="begin"/>
      </w:r>
      <w:r w:rsidR="00927FBA">
        <w:rPr>
          <w:color w:val="4F81BD" w:themeColor="accent1"/>
        </w:rPr>
        <w:instrText xml:space="preserve"> REF _Ref238034416 \h </w:instrText>
      </w:r>
      <w:r w:rsidR="00927FBA">
        <w:rPr>
          <w:color w:val="4F81BD" w:themeColor="accent1"/>
        </w:rPr>
      </w:r>
      <w:r w:rsidR="00927FBA">
        <w:rPr>
          <w:color w:val="4F81BD" w:themeColor="accent1"/>
        </w:rPr>
        <w:fldChar w:fldCharType="separate"/>
      </w:r>
      <w:r w:rsidR="00927FBA">
        <w:t xml:space="preserve">Abbildung </w:t>
      </w:r>
      <w:r w:rsidR="00927FBA">
        <w:rPr>
          <w:noProof/>
        </w:rPr>
        <w:t>1</w:t>
      </w:r>
      <w:r w:rsidR="00927FBA">
        <w:t xml:space="preserve">: </w:t>
      </w:r>
      <w:r w:rsidR="00927FBA" w:rsidRPr="00927FBA">
        <w:t>Datenflusskonzept</w:t>
      </w:r>
      <w:r w:rsidR="00927FBA">
        <w:rPr>
          <w:color w:val="4F81BD" w:themeColor="accent1"/>
        </w:rPr>
        <w:fldChar w:fldCharType="end"/>
      </w:r>
      <w:r w:rsidRPr="00276DC6">
        <w:rPr>
          <w:color w:val="4F81BD" w:themeColor="accent1"/>
        </w:rPr>
        <w:t xml:space="preserve"> dargestellt.</w:t>
      </w:r>
      <w:r w:rsidRPr="009C4735">
        <w:rPr>
          <w:rStyle w:val="TextSTDZchn"/>
        </w:rPr>
        <w:t xml:space="preserve"> Im Rahmen der Validierung wird ein detailliertes Datenflussschema des Prozesses, welches den Fluss der Daten grafisch abbildet erstellt. Die Erstellung und Analyse des Datenflussschemas sollen Risiken und Schwachstellen des Prozesses und des eingesetzten CS aufdecken.</w:t>
      </w:r>
    </w:p>
    <w:p w14:paraId="1B8BAB64" w14:textId="0E6BEE80" w:rsidR="00540DA4" w:rsidRDefault="00540DA4" w:rsidP="00276DC6">
      <w:pPr>
        <w:rPr>
          <w:color w:val="4F81BD" w:themeColor="accent1"/>
          <w:sz w:val="16"/>
          <w:szCs w:val="16"/>
        </w:rPr>
      </w:pPr>
    </w:p>
    <w:p w14:paraId="6B14D77C" w14:textId="386B26EE" w:rsidR="00927FBA" w:rsidRDefault="00927FBA" w:rsidP="00927FBA">
      <w:pPr>
        <w:pStyle w:val="Beschriftung"/>
        <w:keepNext/>
      </w:pPr>
      <w:bookmarkStart w:id="9" w:name="_Ref238034416"/>
      <w:r>
        <w:t xml:space="preserve">Abbildung </w:t>
      </w:r>
      <w:r>
        <w:fldChar w:fldCharType="begin"/>
      </w:r>
      <w:r>
        <w:instrText xml:space="preserve"> SEQ Abbildung \* ARABIC </w:instrText>
      </w:r>
      <w:r>
        <w:fldChar w:fldCharType="separate"/>
      </w:r>
      <w:r w:rsidR="00EE1327">
        <w:rPr>
          <w:noProof/>
        </w:rPr>
        <w:t>2</w:t>
      </w:r>
      <w:r>
        <w:fldChar w:fldCharType="end"/>
      </w:r>
      <w:r>
        <w:t xml:space="preserve">: </w:t>
      </w:r>
      <w:r w:rsidRPr="00927FBA">
        <w:t>Datenflusskonzept</w:t>
      </w:r>
      <w:bookmarkEnd w:id="9"/>
    </w:p>
    <w:p w14:paraId="25EB6F62" w14:textId="77777777" w:rsidR="00276DC6" w:rsidRDefault="00276DC6" w:rsidP="00276DC6">
      <w:pPr>
        <w:pBdr>
          <w:top w:val="single" w:sz="4" w:space="1" w:color="auto"/>
          <w:left w:val="single" w:sz="4" w:space="0" w:color="auto"/>
          <w:bottom w:val="single" w:sz="4" w:space="1" w:color="auto"/>
          <w:right w:val="single" w:sz="4" w:space="0" w:color="auto"/>
        </w:pBdr>
        <w:ind w:right="707"/>
      </w:pPr>
    </w:p>
    <w:p w14:paraId="6EB1496E" w14:textId="70C75376" w:rsidR="00276DC6" w:rsidRPr="00276DC6" w:rsidRDefault="00276DC6" w:rsidP="00276DC6">
      <w:pPr>
        <w:rPr>
          <w:color w:val="4F81BD" w:themeColor="accent1"/>
        </w:rPr>
      </w:pPr>
      <w:r w:rsidRPr="00276DC6">
        <w:rPr>
          <w:color w:val="4F81BD" w:themeColor="accent1"/>
        </w:rPr>
        <w:t>Die Schnittstellen für die Validierung des Systems werden folgendermaßen definiert und getestet:</w:t>
      </w:r>
    </w:p>
    <w:p w14:paraId="4E5B0C22" w14:textId="10E43108" w:rsidR="00276DC6" w:rsidRPr="00186C59" w:rsidRDefault="00276DC6" w:rsidP="00276DC6">
      <w:pPr>
        <w:pStyle w:val="Aufzhlung"/>
        <w:tabs>
          <w:tab w:val="clear" w:pos="3905"/>
          <w:tab w:val="left" w:pos="170"/>
          <w:tab w:val="num" w:pos="720"/>
        </w:tabs>
        <w:spacing w:before="0" w:after="0"/>
        <w:ind w:left="720"/>
        <w:rPr>
          <w:rFonts w:eastAsia="Calibri"/>
          <w:b/>
          <w:color w:val="548DD4"/>
          <w:szCs w:val="22"/>
        </w:rPr>
      </w:pPr>
      <w:r w:rsidRPr="00186C59">
        <w:rPr>
          <w:rFonts w:eastAsia="Calibri"/>
          <w:color w:val="548DD4"/>
          <w:szCs w:val="22"/>
        </w:rPr>
        <w:t xml:space="preserve">Über eine TCP/IP-Verbindung stellt der Client dem </w:t>
      </w:r>
      <w:r>
        <w:rPr>
          <w:rFonts w:eastAsia="Calibri"/>
          <w:color w:val="548DD4"/>
          <w:szCs w:val="22"/>
        </w:rPr>
        <w:t>System</w:t>
      </w:r>
      <w:r w:rsidRPr="00186C59">
        <w:rPr>
          <w:rFonts w:eastAsia="Calibri"/>
          <w:color w:val="548DD4"/>
          <w:szCs w:val="22"/>
        </w:rPr>
        <w:t xml:space="preserve"> Daten für die Protokollierung und Archivierung zur Verfügung.</w:t>
      </w:r>
    </w:p>
    <w:p w14:paraId="2A990E03" w14:textId="77777777" w:rsidR="00276DC6" w:rsidRPr="00186C59" w:rsidRDefault="00276DC6" w:rsidP="00276DC6">
      <w:pPr>
        <w:pStyle w:val="Aufzhlung"/>
        <w:tabs>
          <w:tab w:val="clear" w:pos="3905"/>
          <w:tab w:val="left" w:pos="170"/>
          <w:tab w:val="num" w:pos="720"/>
        </w:tabs>
        <w:spacing w:before="0" w:after="0"/>
        <w:ind w:left="720"/>
        <w:rPr>
          <w:rFonts w:eastAsia="Calibri"/>
          <w:b/>
          <w:color w:val="548DD4"/>
          <w:szCs w:val="22"/>
        </w:rPr>
      </w:pPr>
      <w:r w:rsidRPr="00186C59">
        <w:rPr>
          <w:rFonts w:eastAsia="Calibri"/>
          <w:color w:val="548DD4"/>
          <w:szCs w:val="22"/>
        </w:rPr>
        <w:t>Es wird geprüft, dass die Datenübertragung an das validierte PRODIS System (IP21) korrekt erfolgt.</w:t>
      </w:r>
    </w:p>
    <w:p w14:paraId="4CBB5045" w14:textId="77777777" w:rsidR="00276DC6" w:rsidRPr="00186C59" w:rsidRDefault="00276DC6" w:rsidP="00276DC6">
      <w:pPr>
        <w:pStyle w:val="Aufzhlung"/>
        <w:tabs>
          <w:tab w:val="clear" w:pos="3905"/>
          <w:tab w:val="left" w:pos="170"/>
          <w:tab w:val="num" w:pos="720"/>
        </w:tabs>
        <w:spacing w:before="0" w:after="0"/>
        <w:ind w:left="720"/>
        <w:rPr>
          <w:rFonts w:eastAsia="Calibri"/>
          <w:b/>
          <w:color w:val="548DD4"/>
          <w:szCs w:val="22"/>
        </w:rPr>
      </w:pPr>
      <w:r w:rsidRPr="00186C59">
        <w:rPr>
          <w:rFonts w:eastAsia="Calibri"/>
          <w:color w:val="548DD4"/>
          <w:szCs w:val="22"/>
        </w:rPr>
        <w:t xml:space="preserve">Es wird geprüft, dass die Datenübertragung an das validierte </w:t>
      </w:r>
      <w:proofErr w:type="gramStart"/>
      <w:r w:rsidRPr="00186C59">
        <w:rPr>
          <w:rFonts w:eastAsia="Calibri"/>
          <w:color w:val="548DD4"/>
          <w:szCs w:val="22"/>
        </w:rPr>
        <w:t>SAP System</w:t>
      </w:r>
      <w:proofErr w:type="gramEnd"/>
      <w:r w:rsidRPr="00186C59">
        <w:rPr>
          <w:rFonts w:eastAsia="Calibri"/>
          <w:color w:val="548DD4"/>
          <w:szCs w:val="22"/>
        </w:rPr>
        <w:t xml:space="preserve"> korrekt erfolgt.</w:t>
      </w:r>
    </w:p>
    <w:p w14:paraId="49035656" w14:textId="5BAE5F5E" w:rsidR="00276DC6" w:rsidRPr="00186C59" w:rsidRDefault="00276DC6" w:rsidP="00276DC6">
      <w:pPr>
        <w:pStyle w:val="Aufzhlung"/>
        <w:tabs>
          <w:tab w:val="clear" w:pos="3905"/>
          <w:tab w:val="left" w:pos="170"/>
          <w:tab w:val="num" w:pos="720"/>
        </w:tabs>
        <w:spacing w:before="0" w:after="0"/>
        <w:ind w:left="720"/>
        <w:rPr>
          <w:rFonts w:eastAsia="Calibri"/>
          <w:b/>
          <w:color w:val="548DD4"/>
          <w:szCs w:val="22"/>
        </w:rPr>
      </w:pPr>
      <w:r w:rsidRPr="00186C59">
        <w:rPr>
          <w:rFonts w:eastAsia="Calibri"/>
          <w:color w:val="548DD4"/>
          <w:szCs w:val="22"/>
        </w:rPr>
        <w:t xml:space="preserve">Es wird geprüft, dass die Datenübertragung auf </w:t>
      </w:r>
      <w:r>
        <w:rPr>
          <w:rFonts w:eastAsia="Calibri"/>
          <w:color w:val="548DD4"/>
          <w:szCs w:val="22"/>
        </w:rPr>
        <w:t xml:space="preserve">Sanofi </w:t>
      </w:r>
      <w:r w:rsidRPr="00186C59">
        <w:rPr>
          <w:rFonts w:eastAsia="Calibri"/>
          <w:color w:val="548DD4"/>
          <w:szCs w:val="22"/>
        </w:rPr>
        <w:t>Laufwerke korrekt erfolgt.</w:t>
      </w:r>
    </w:p>
    <w:p w14:paraId="23DABF3F" w14:textId="033932A3" w:rsidR="003700F6" w:rsidRPr="00EE1327" w:rsidRDefault="00276DC6" w:rsidP="00823E59">
      <w:pPr>
        <w:pStyle w:val="Aufzhlung"/>
        <w:tabs>
          <w:tab w:val="clear" w:pos="3905"/>
          <w:tab w:val="left" w:pos="170"/>
          <w:tab w:val="num" w:pos="720"/>
        </w:tabs>
        <w:spacing w:before="0" w:after="0"/>
        <w:ind w:left="720"/>
        <w:rPr>
          <w:color w:val="808080" w:themeColor="background1" w:themeShade="80"/>
        </w:rPr>
      </w:pPr>
      <w:r w:rsidRPr="00EE1327">
        <w:rPr>
          <w:rFonts w:eastAsia="Calibri"/>
          <w:color w:val="548DD4"/>
          <w:szCs w:val="22"/>
        </w:rPr>
        <w:t>Es wird geprüft, dass der Datenaustausch kritischer GMP relevanter Daten mit einem anderen System korrekt funktioniert.</w:t>
      </w:r>
    </w:p>
    <w:p w14:paraId="59564295" w14:textId="4CA24349" w:rsidR="002C5E67" w:rsidRDefault="002C5E67" w:rsidP="00870E99">
      <w:pPr>
        <w:pStyle w:val="berschrift2"/>
      </w:pPr>
      <w:bookmarkStart w:id="10" w:name="_Toc284932782"/>
      <w:bookmarkStart w:id="11" w:name="_Toc284932783"/>
      <w:bookmarkStart w:id="12" w:name="_Toc238034039"/>
      <w:bookmarkEnd w:id="10"/>
      <w:bookmarkEnd w:id="11"/>
      <w:r>
        <w:t>Mitgeltende Unterlagen</w:t>
      </w:r>
      <w:bookmarkEnd w:id="12"/>
    </w:p>
    <w:p w14:paraId="5D45463D" w14:textId="361A5DA1" w:rsidR="00E556FF" w:rsidRDefault="00E556FF" w:rsidP="00E556FF">
      <w:pPr>
        <w:pStyle w:val="Beschriftung"/>
        <w:keepNext/>
      </w:pPr>
      <w:r>
        <w:t xml:space="preserve">Tabelle </w:t>
      </w:r>
      <w:r>
        <w:fldChar w:fldCharType="begin"/>
      </w:r>
      <w:r>
        <w:instrText>SEQ Tabelle \* ARABIC</w:instrText>
      </w:r>
      <w:r>
        <w:fldChar w:fldCharType="separate"/>
      </w:r>
      <w:r w:rsidR="00A6651E">
        <w:rPr>
          <w:noProof/>
        </w:rPr>
        <w:t>5</w:t>
      </w:r>
      <w:r>
        <w:fldChar w:fldCharType="end"/>
      </w:r>
      <w:r>
        <w:t xml:space="preserve">: Mitgeltende </w:t>
      </w:r>
      <w:r w:rsidR="005A593A">
        <w:t>SOPs</w:t>
      </w:r>
      <w:r w:rsidR="00A240BC">
        <w:t>/Vorgabedokumente</w:t>
      </w:r>
    </w:p>
    <w:tbl>
      <w:tblPr>
        <w:tblStyle w:val="Tabellenraster"/>
        <w:tblW w:w="0" w:type="auto"/>
        <w:tblLook w:val="04A0" w:firstRow="1" w:lastRow="0" w:firstColumn="1" w:lastColumn="0" w:noHBand="0" w:noVBand="1"/>
      </w:tblPr>
      <w:tblGrid>
        <w:gridCol w:w="2903"/>
        <w:gridCol w:w="6725"/>
      </w:tblGrid>
      <w:tr w:rsidR="00870E99" w14:paraId="7597555C" w14:textId="77777777" w:rsidTr="00EE1327">
        <w:trPr>
          <w:tblHeader/>
        </w:trPr>
        <w:tc>
          <w:tcPr>
            <w:tcW w:w="2903" w:type="dxa"/>
            <w:shd w:val="clear" w:color="auto" w:fill="BFBFBF" w:themeFill="background1" w:themeFillShade="BF"/>
          </w:tcPr>
          <w:p w14:paraId="45A47285" w14:textId="77777777" w:rsidR="00870E99" w:rsidRPr="002C1A15" w:rsidRDefault="00870E99" w:rsidP="00A6651E">
            <w:pPr>
              <w:pStyle w:val="TabKopf"/>
            </w:pPr>
            <w:r>
              <w:t>Dok-ID</w:t>
            </w:r>
          </w:p>
        </w:tc>
        <w:tc>
          <w:tcPr>
            <w:tcW w:w="6725" w:type="dxa"/>
            <w:shd w:val="clear" w:color="auto" w:fill="BFBFBF" w:themeFill="background1" w:themeFillShade="BF"/>
          </w:tcPr>
          <w:p w14:paraId="50CA226B" w14:textId="77777777" w:rsidR="00870E99" w:rsidRPr="002C1A15" w:rsidRDefault="00870E99" w:rsidP="00A6651E">
            <w:pPr>
              <w:pStyle w:val="TabKopf"/>
            </w:pPr>
            <w:r>
              <w:t>Beschreibung</w:t>
            </w:r>
          </w:p>
        </w:tc>
      </w:tr>
      <w:tr w:rsidR="00870E99" w14:paraId="18A78DBD" w14:textId="77777777" w:rsidTr="00A374A7">
        <w:tc>
          <w:tcPr>
            <w:tcW w:w="2903" w:type="dxa"/>
          </w:tcPr>
          <w:p w14:paraId="49B2993E" w14:textId="6CE65B22" w:rsidR="00870E99" w:rsidRDefault="00AD3DA0" w:rsidP="00870E99">
            <w:r w:rsidRPr="00AD3DA0">
              <w:t>QU-SOP-0049866</w:t>
            </w:r>
          </w:p>
        </w:tc>
        <w:tc>
          <w:tcPr>
            <w:tcW w:w="6725" w:type="dxa"/>
          </w:tcPr>
          <w:p w14:paraId="63ADABE0" w14:textId="3E082E4B" w:rsidR="00870E99" w:rsidRDefault="00276DC6" w:rsidP="00870E99">
            <w:r>
              <w:t xml:space="preserve">Validierung </w:t>
            </w:r>
            <w:proofErr w:type="spellStart"/>
            <w:r>
              <w:t>computergestützer</w:t>
            </w:r>
            <w:proofErr w:type="spellEnd"/>
            <w:r>
              <w:t xml:space="preserve"> Systeme</w:t>
            </w:r>
          </w:p>
        </w:tc>
      </w:tr>
      <w:tr w:rsidR="00276DC6" w14:paraId="25C4E2E6" w14:textId="77777777" w:rsidTr="00A374A7">
        <w:tc>
          <w:tcPr>
            <w:tcW w:w="2903" w:type="dxa"/>
          </w:tcPr>
          <w:p w14:paraId="6E758694" w14:textId="637331D2" w:rsidR="00276DC6" w:rsidRDefault="00B05E0B" w:rsidP="00870E99">
            <w:r w:rsidRPr="00B05E0B">
              <w:t>QU-SOP-0015430</w:t>
            </w:r>
          </w:p>
        </w:tc>
        <w:tc>
          <w:tcPr>
            <w:tcW w:w="6725" w:type="dxa"/>
          </w:tcPr>
          <w:p w14:paraId="2DB8CE08" w14:textId="20C0F076" w:rsidR="00276DC6" w:rsidRDefault="00276DC6" w:rsidP="00870E99">
            <w:r>
              <w:t xml:space="preserve">Lifecycle </w:t>
            </w:r>
            <w:proofErr w:type="spellStart"/>
            <w:r>
              <w:t>computergestützer</w:t>
            </w:r>
            <w:proofErr w:type="spellEnd"/>
            <w:r>
              <w:t xml:space="preserve"> Systeme</w:t>
            </w:r>
          </w:p>
        </w:tc>
      </w:tr>
      <w:tr w:rsidR="000E3148" w:rsidRPr="00AD7365" w14:paraId="53246453" w14:textId="77777777" w:rsidTr="00A374A7">
        <w:tc>
          <w:tcPr>
            <w:tcW w:w="2903" w:type="dxa"/>
          </w:tcPr>
          <w:p w14:paraId="4307F0AF" w14:textId="65C2E4DF" w:rsidR="000E3148" w:rsidRPr="0064461A" w:rsidRDefault="005A2B8F" w:rsidP="00870E99">
            <w:pPr>
              <w:rPr>
                <w:color w:val="4F81BD" w:themeColor="accent1"/>
                <w:lang w:val="en-US"/>
              </w:rPr>
            </w:pPr>
            <w:r w:rsidRPr="0064461A">
              <w:rPr>
                <w:color w:val="4F81BD" w:themeColor="accent1"/>
                <w:lang w:val="en-US"/>
              </w:rPr>
              <w:t>QU-OPE-0537002</w:t>
            </w:r>
          </w:p>
        </w:tc>
        <w:tc>
          <w:tcPr>
            <w:tcW w:w="6725" w:type="dxa"/>
          </w:tcPr>
          <w:p w14:paraId="22A94763" w14:textId="3099FFD6" w:rsidR="000E3148" w:rsidRPr="006F2FE6" w:rsidRDefault="005228A0" w:rsidP="00870E99">
            <w:pPr>
              <w:rPr>
                <w:color w:val="4F81BD" w:themeColor="accent1"/>
                <w:lang w:val="en-US"/>
              </w:rPr>
            </w:pPr>
            <w:r w:rsidRPr="0064461A">
              <w:rPr>
                <w:color w:val="4F81BD" w:themeColor="accent1"/>
                <w:lang w:val="en-US"/>
              </w:rPr>
              <w:t xml:space="preserve">QU-OPE-0537002 </w:t>
            </w:r>
            <w:r w:rsidR="006F2FE6" w:rsidRPr="006F2FE6">
              <w:rPr>
                <w:color w:val="4F81BD" w:themeColor="accent1"/>
                <w:lang w:val="en-US"/>
              </w:rPr>
              <w:t>Failure Mode and Effects Analysis Tool</w:t>
            </w:r>
          </w:p>
        </w:tc>
      </w:tr>
    </w:tbl>
    <w:p w14:paraId="6142594A" w14:textId="1C7D2760" w:rsidR="005A593A" w:rsidRDefault="005A593A" w:rsidP="005A593A">
      <w:pPr>
        <w:pStyle w:val="Beschriftung"/>
        <w:keepNext/>
      </w:pPr>
      <w:r>
        <w:t xml:space="preserve">Tabelle </w:t>
      </w:r>
      <w:r>
        <w:fldChar w:fldCharType="begin"/>
      </w:r>
      <w:r>
        <w:instrText>SEQ Tabelle \* ARABIC</w:instrText>
      </w:r>
      <w:r>
        <w:fldChar w:fldCharType="separate"/>
      </w:r>
      <w:r w:rsidR="00A6651E">
        <w:rPr>
          <w:noProof/>
        </w:rPr>
        <w:t>6</w:t>
      </w:r>
      <w:r>
        <w:fldChar w:fldCharType="end"/>
      </w:r>
      <w:r>
        <w:t>: Mitgeltende Unterlagen</w:t>
      </w:r>
    </w:p>
    <w:tbl>
      <w:tblPr>
        <w:tblStyle w:val="Tabellenraster"/>
        <w:tblW w:w="0" w:type="auto"/>
        <w:tblLook w:val="04A0" w:firstRow="1" w:lastRow="0" w:firstColumn="1" w:lastColumn="0" w:noHBand="0" w:noVBand="1"/>
      </w:tblPr>
      <w:tblGrid>
        <w:gridCol w:w="2232"/>
        <w:gridCol w:w="4426"/>
        <w:gridCol w:w="1842"/>
        <w:gridCol w:w="1128"/>
      </w:tblGrid>
      <w:tr w:rsidR="00463920" w:rsidRPr="00A6651E" w14:paraId="232964B0" w14:textId="77777777" w:rsidTr="00A6651E">
        <w:trPr>
          <w:tblHeader/>
        </w:trPr>
        <w:tc>
          <w:tcPr>
            <w:tcW w:w="2232" w:type="dxa"/>
            <w:shd w:val="clear" w:color="auto" w:fill="BFBFBF" w:themeFill="background1" w:themeFillShade="BF"/>
            <w:vAlign w:val="center"/>
          </w:tcPr>
          <w:p w14:paraId="49684652" w14:textId="77777777" w:rsidR="00463920" w:rsidRPr="00A6651E" w:rsidRDefault="00463920" w:rsidP="00A6651E">
            <w:pPr>
              <w:pStyle w:val="TabKopf"/>
            </w:pPr>
            <w:r w:rsidRPr="00A6651E">
              <w:t>Dok-ID</w:t>
            </w:r>
          </w:p>
        </w:tc>
        <w:tc>
          <w:tcPr>
            <w:tcW w:w="4426" w:type="dxa"/>
            <w:shd w:val="clear" w:color="auto" w:fill="BFBFBF" w:themeFill="background1" w:themeFillShade="BF"/>
            <w:vAlign w:val="center"/>
          </w:tcPr>
          <w:p w14:paraId="405E9AD8" w14:textId="77777777" w:rsidR="00463920" w:rsidRPr="00A6651E" w:rsidRDefault="00463920" w:rsidP="00A6651E">
            <w:pPr>
              <w:pStyle w:val="TabKopf"/>
            </w:pPr>
            <w:r w:rsidRPr="00A6651E">
              <w:t>Beschreibung</w:t>
            </w:r>
          </w:p>
        </w:tc>
        <w:tc>
          <w:tcPr>
            <w:tcW w:w="1842" w:type="dxa"/>
            <w:shd w:val="clear" w:color="auto" w:fill="BFBFBF" w:themeFill="background1" w:themeFillShade="BF"/>
            <w:vAlign w:val="center"/>
          </w:tcPr>
          <w:p w14:paraId="08672F42" w14:textId="0CA5E46E" w:rsidR="00463920" w:rsidRPr="00A6651E" w:rsidRDefault="00463920" w:rsidP="00A6651E">
            <w:pPr>
              <w:pStyle w:val="TabKopf"/>
            </w:pPr>
            <w:r w:rsidRPr="00A6651E">
              <w:t>Freigabedatum</w:t>
            </w:r>
          </w:p>
        </w:tc>
        <w:tc>
          <w:tcPr>
            <w:tcW w:w="1128" w:type="dxa"/>
            <w:shd w:val="clear" w:color="auto" w:fill="BFBFBF" w:themeFill="background1" w:themeFillShade="BF"/>
            <w:vAlign w:val="center"/>
          </w:tcPr>
          <w:p w14:paraId="798CA1D5" w14:textId="77777777" w:rsidR="00463920" w:rsidRPr="00A6651E" w:rsidRDefault="00463920" w:rsidP="00A6651E">
            <w:pPr>
              <w:pStyle w:val="TabKopf"/>
            </w:pPr>
            <w:r w:rsidRPr="00A6651E">
              <w:t>Version</w:t>
            </w:r>
          </w:p>
        </w:tc>
      </w:tr>
      <w:tr w:rsidR="00463920" w14:paraId="0FA0732F" w14:textId="77777777" w:rsidTr="00A6651E">
        <w:tc>
          <w:tcPr>
            <w:tcW w:w="2232" w:type="dxa"/>
          </w:tcPr>
          <w:p w14:paraId="0608749B" w14:textId="5ABADDC1" w:rsidR="00463920" w:rsidRPr="00216A29" w:rsidRDefault="00B05E0B" w:rsidP="00870E99">
            <w:pPr>
              <w:rPr>
                <w:color w:val="4F81BD" w:themeColor="accent1"/>
              </w:rPr>
            </w:pPr>
            <w:r>
              <w:rPr>
                <w:rFonts w:eastAsia="MS Mincho"/>
                <w:strike/>
                <w:color w:val="C00000"/>
                <w:lang w:val="en-US" w:eastAsia="ja-JP"/>
              </w:rPr>
              <w:t>XXXX</w:t>
            </w:r>
          </w:p>
        </w:tc>
        <w:tc>
          <w:tcPr>
            <w:tcW w:w="4426" w:type="dxa"/>
          </w:tcPr>
          <w:p w14:paraId="0D6E086C" w14:textId="09D019F2" w:rsidR="00463920" w:rsidRPr="00216A29" w:rsidRDefault="00463920" w:rsidP="00870E99">
            <w:pPr>
              <w:rPr>
                <w:color w:val="4F81BD" w:themeColor="accent1"/>
              </w:rPr>
            </w:pPr>
            <w:proofErr w:type="spellStart"/>
            <w:r w:rsidRPr="00216A29">
              <w:rPr>
                <w:strike/>
                <w:color w:val="C00000"/>
                <w:szCs w:val="24"/>
              </w:rPr>
              <w:t>Validerungs</w:t>
            </w:r>
            <w:proofErr w:type="spellEnd"/>
            <w:r w:rsidRPr="00216A29">
              <w:rPr>
                <w:strike/>
                <w:color w:val="C00000"/>
                <w:szCs w:val="24"/>
              </w:rPr>
              <w:t>-Master-Plan</w:t>
            </w:r>
          </w:p>
        </w:tc>
        <w:tc>
          <w:tcPr>
            <w:tcW w:w="1842" w:type="dxa"/>
          </w:tcPr>
          <w:p w14:paraId="5145CDDB" w14:textId="77777777" w:rsidR="00463920" w:rsidRPr="003D73AB" w:rsidRDefault="00463920" w:rsidP="00870E99">
            <w:pPr>
              <w:rPr>
                <w:szCs w:val="24"/>
              </w:rPr>
            </w:pPr>
          </w:p>
        </w:tc>
        <w:tc>
          <w:tcPr>
            <w:tcW w:w="1128" w:type="dxa"/>
          </w:tcPr>
          <w:p w14:paraId="7DF7345B" w14:textId="77777777" w:rsidR="00463920" w:rsidRPr="003D73AB" w:rsidRDefault="00463920" w:rsidP="00870E99">
            <w:pPr>
              <w:rPr>
                <w:szCs w:val="24"/>
              </w:rPr>
            </w:pPr>
          </w:p>
        </w:tc>
      </w:tr>
      <w:tr w:rsidR="00751434" w14:paraId="383F4192" w14:textId="77777777" w:rsidTr="00A6651E">
        <w:tc>
          <w:tcPr>
            <w:tcW w:w="2232" w:type="dxa"/>
          </w:tcPr>
          <w:p w14:paraId="041F08F3" w14:textId="360115D6" w:rsidR="00751434" w:rsidRPr="00216A29" w:rsidRDefault="00B05E0B" w:rsidP="00870E99">
            <w:pPr>
              <w:rPr>
                <w:rFonts w:eastAsia="MS Mincho"/>
                <w:color w:val="4F81BD" w:themeColor="accent1"/>
                <w:lang w:val="en-US" w:eastAsia="ja-JP"/>
              </w:rPr>
            </w:pPr>
            <w:r>
              <w:rPr>
                <w:highlight w:val="yellow"/>
              </w:rPr>
              <w:t>[Tabelle 6-1] FRA-PLAN-G-00987</w:t>
            </w:r>
          </w:p>
        </w:tc>
        <w:tc>
          <w:tcPr>
            <w:tcW w:w="4426" w:type="dxa"/>
          </w:tcPr>
          <w:p w14:paraId="35A70049" w14:textId="5019C8CF" w:rsidR="00751434" w:rsidRPr="00216A29" w:rsidRDefault="00276DC6" w:rsidP="00870E99">
            <w:pPr>
              <w:rPr>
                <w:color w:val="4F81BD" w:themeColor="accent1"/>
                <w:szCs w:val="24"/>
              </w:rPr>
            </w:pPr>
            <w:r w:rsidRPr="00CF4BE2">
              <w:rPr>
                <w:szCs w:val="24"/>
              </w:rPr>
              <w:t xml:space="preserve">Systembewertung gemäß </w:t>
            </w:r>
            <w:r w:rsidR="006F2FE6" w:rsidRPr="00CF4BE2">
              <w:rPr>
                <w:szCs w:val="24"/>
              </w:rPr>
              <w:t>QU-MT-0001344</w:t>
            </w:r>
            <w:r w:rsidR="006F2FE6" w:rsidRPr="00CF4BE2">
              <w:t xml:space="preserve"> </w:t>
            </w:r>
            <w:r w:rsidR="006F2FE6" w:rsidRPr="00CF4BE2">
              <w:rPr>
                <w:szCs w:val="24"/>
              </w:rPr>
              <w:t xml:space="preserve"> </w:t>
            </w:r>
          </w:p>
        </w:tc>
        <w:tc>
          <w:tcPr>
            <w:tcW w:w="1842" w:type="dxa"/>
          </w:tcPr>
          <w:p w14:paraId="62C2B839" w14:textId="77777777" w:rsidR="00751434" w:rsidRPr="003D73AB" w:rsidRDefault="00751434" w:rsidP="00870E99">
            <w:pPr>
              <w:rPr>
                <w:szCs w:val="24"/>
              </w:rPr>
            </w:pPr>
          </w:p>
        </w:tc>
        <w:tc>
          <w:tcPr>
            <w:tcW w:w="1128" w:type="dxa"/>
          </w:tcPr>
          <w:p w14:paraId="63225C64" w14:textId="77777777" w:rsidR="00751434" w:rsidRPr="003D73AB" w:rsidRDefault="00751434" w:rsidP="00870E99">
            <w:pPr>
              <w:rPr>
                <w:szCs w:val="24"/>
              </w:rPr>
            </w:pPr>
            <w:r>
              <w:rPr>
                <w:highlight w:val="yellow"/>
              </w:rPr>
              <w:t>[Tabelle 6-2] 2.0</w:t>
            </w:r>
          </w:p>
        </w:tc>
      </w:tr>
      <w:tr w:rsidR="00463920" w14:paraId="74C1FD25" w14:textId="77777777" w:rsidTr="00A6651E">
        <w:tc>
          <w:tcPr>
            <w:tcW w:w="2232" w:type="dxa"/>
          </w:tcPr>
          <w:p w14:paraId="38E2C74D" w14:textId="2971F599" w:rsidR="00463920" w:rsidRPr="00FC24C7" w:rsidRDefault="00882B70" w:rsidP="00870E99">
            <w:pPr>
              <w:rPr>
                <w:color w:val="0070C0"/>
              </w:rPr>
            </w:pPr>
            <w:r w:rsidRPr="00FC24C7">
              <w:rPr>
                <w:highlight w:val="yellow"/>
              </w:rPr>
              <w:t>[Tabelle 6-3] FRA-PLAN-G-00654</w:t>
            </w:r>
            <w:r w:rsidRPr="00FC24C7">
              <w:rPr>
                <w:color w:val="0070C0"/>
              </w:rPr>
            </w:r>
            <w:r w:rsidRPr="00FC24C7">
              <w:rPr>
                <w:color w:val="0070C0"/>
              </w:rPr>
            </w:r>
            <w:r w:rsidR="00927FBA">
              <w:rPr>
                <w:color w:val="0070C0"/>
              </w:rPr>
            </w:r>
            <w:r w:rsidRPr="00FC24C7">
              <w:rPr>
                <w:color w:val="0070C0"/>
              </w:rPr>
            </w:r>
          </w:p>
        </w:tc>
        <w:tc>
          <w:tcPr>
            <w:tcW w:w="4426" w:type="dxa"/>
          </w:tcPr>
          <w:p w14:paraId="6F04ABAA" w14:textId="42492367" w:rsidR="00463920" w:rsidRDefault="003239E0" w:rsidP="00870E99">
            <w:r w:rsidRPr="00CF4BE2">
              <w:rPr>
                <w:lang w:val="en-US"/>
              </w:rPr>
              <w:t>URS</w:t>
            </w:r>
          </w:p>
        </w:tc>
        <w:tc>
          <w:tcPr>
            <w:tcW w:w="1842" w:type="dxa"/>
          </w:tcPr>
          <w:p w14:paraId="213A78AB" w14:textId="77777777" w:rsidR="00463920" w:rsidRPr="009908C5" w:rsidRDefault="00463920" w:rsidP="00870E99"/>
        </w:tc>
        <w:tc>
          <w:tcPr>
            <w:tcW w:w="1128" w:type="dxa"/>
          </w:tcPr>
          <w:p w14:paraId="5B33FEC7" w14:textId="77777777" w:rsidR="00463920" w:rsidRPr="009908C5" w:rsidRDefault="00463920" w:rsidP="00870E99">
            <w:r>
              <w:rPr>
                <w:highlight w:val="yellow"/>
              </w:rPr>
              <w:t>[Tabelle 6-4] 2.0</w:t>
            </w:r>
          </w:p>
        </w:tc>
      </w:tr>
      <w:tr w:rsidR="00463920" w14:paraId="4110589F" w14:textId="77777777" w:rsidTr="00A6651E">
        <w:tc>
          <w:tcPr>
            <w:tcW w:w="2232" w:type="dxa"/>
          </w:tcPr>
          <w:p w14:paraId="04137662" w14:textId="278AF3D2" w:rsidR="00463920" w:rsidRPr="00216A29" w:rsidRDefault="00DB69AF" w:rsidP="00870E99">
            <w:pPr>
              <w:rPr>
                <w:color w:val="4F81BD" w:themeColor="accent1"/>
                <w:lang w:val="en-US"/>
              </w:rPr>
            </w:pPr>
            <w:r>
              <w:rPr>
                <w:color w:val="4F81BD" w:themeColor="accent1"/>
                <w:lang w:val="en-US"/>
              </w:rPr>
              <w:lastRenderedPageBreak/>
              <w:t>XXXX</w:t>
            </w:r>
          </w:p>
        </w:tc>
        <w:tc>
          <w:tcPr>
            <w:tcW w:w="4426" w:type="dxa"/>
          </w:tcPr>
          <w:p w14:paraId="79B13E14" w14:textId="77777777" w:rsidR="00463920" w:rsidRPr="00216A29" w:rsidRDefault="00463920" w:rsidP="00870E99">
            <w:pPr>
              <w:rPr>
                <w:color w:val="4F81BD" w:themeColor="accent1"/>
                <w:lang w:val="en-US"/>
              </w:rPr>
            </w:pPr>
            <w:r w:rsidRPr="00216A29">
              <w:rPr>
                <w:color w:val="4F81BD" w:themeColor="accent1"/>
                <w:lang w:val="en-US"/>
              </w:rPr>
              <w:t>&lt;</w:t>
            </w:r>
            <w:proofErr w:type="spellStart"/>
            <w:r w:rsidRPr="00216A29">
              <w:rPr>
                <w:color w:val="4F81BD" w:themeColor="accent1"/>
                <w:lang w:val="en-US"/>
              </w:rPr>
              <w:t>Bericht</w:t>
            </w:r>
            <w:proofErr w:type="spellEnd"/>
            <w:r w:rsidRPr="00216A29">
              <w:rPr>
                <w:color w:val="4F81BD" w:themeColor="accent1"/>
                <w:lang w:val="en-US"/>
              </w:rPr>
              <w:t xml:space="preserve"> </w:t>
            </w:r>
            <w:proofErr w:type="spellStart"/>
            <w:r w:rsidRPr="00216A29">
              <w:rPr>
                <w:color w:val="4F81BD" w:themeColor="accent1"/>
                <w:lang w:val="en-US"/>
              </w:rPr>
              <w:t>Lieferantenauditierung</w:t>
            </w:r>
            <w:proofErr w:type="spellEnd"/>
            <w:r w:rsidRPr="00216A29">
              <w:rPr>
                <w:color w:val="4F81BD" w:themeColor="accent1"/>
                <w:lang w:val="en-US"/>
              </w:rPr>
              <w:t>&gt;</w:t>
            </w:r>
          </w:p>
        </w:tc>
        <w:tc>
          <w:tcPr>
            <w:tcW w:w="1842" w:type="dxa"/>
          </w:tcPr>
          <w:p w14:paraId="1FA7731D" w14:textId="77777777" w:rsidR="00463920" w:rsidRDefault="00463920" w:rsidP="00870E99">
            <w:pPr>
              <w:rPr>
                <w:color w:val="FF0000"/>
                <w:lang w:val="en-US"/>
              </w:rPr>
            </w:pPr>
          </w:p>
        </w:tc>
        <w:tc>
          <w:tcPr>
            <w:tcW w:w="1128" w:type="dxa"/>
          </w:tcPr>
          <w:p w14:paraId="75F7DE19" w14:textId="77777777" w:rsidR="00463920" w:rsidRDefault="00463920" w:rsidP="00870E99">
            <w:pPr>
              <w:rPr>
                <w:color w:val="FF0000"/>
                <w:lang w:val="en-US"/>
              </w:rPr>
            </w:pPr>
          </w:p>
        </w:tc>
      </w:tr>
      <w:tr>
        <w:tc>
          <w:tcPr>
            <w:tcW w:type="dxa" w:w="2232"/>
          </w:tcPr>
          <w:p>
            <w:r>
              <w:rPr>
                <w:color w:val="000000"/>
                <w:highlight w:val="yellow"/>
              </w:rPr>
              <w:t>[Tabelle 6-5] FRA-PLAN-G-00655</w:t>
            </w:r>
          </w:p>
        </w:tc>
        <w:tc>
          <w:tcPr>
            <w:tcW w:type="dxa" w:w="4426"/>
          </w:tcPr>
          <w:p>
            <w:r>
              <w:rPr>
                <w:color w:val="000000"/>
                <w:highlight w:val="yellow"/>
              </w:rPr>
              <w:t>[Tabelle 6-6] Funktionsspezifikation</w:t>
            </w:r>
          </w:p>
        </w:tc>
        <w:tc>
          <w:tcPr>
            <w:tcW w:type="dxa" w:w="1842"/>
          </w:tcPr>
          <w:p/>
        </w:tc>
        <w:tc>
          <w:tcPr>
            <w:tcW w:type="dxa" w:w="1128"/>
          </w:tcPr>
          <w:p>
            <w:r>
              <w:rPr>
                <w:color w:val="000000"/>
                <w:highlight w:val="yellow"/>
              </w:rPr>
              <w:t>[Tabelle 6-7] 2.0</w:t>
            </w:r>
          </w:p>
        </w:tc>
      </w:tr>
    </w:tbl>
    <w:p w14:paraId="72EEFC6C" w14:textId="7D8DABA2" w:rsidR="1D3E8441" w:rsidRDefault="00276DC6" w:rsidP="178617A9">
      <w:pPr>
        <w:pStyle w:val="berschrift1"/>
        <w:spacing w:line="259" w:lineRule="auto"/>
      </w:pPr>
      <w:bookmarkStart w:id="13" w:name="_Toc284932786"/>
      <w:bookmarkStart w:id="14" w:name="_Toc284932788"/>
      <w:bookmarkStart w:id="15" w:name="_Toc284932789"/>
      <w:bookmarkStart w:id="16" w:name="_Toc284932794"/>
      <w:bookmarkStart w:id="17" w:name="_Toc284932795"/>
      <w:bookmarkStart w:id="18" w:name="_Toc284932797"/>
      <w:bookmarkStart w:id="19" w:name="_Toc238034040"/>
      <w:bookmarkEnd w:id="13"/>
      <w:bookmarkEnd w:id="14"/>
      <w:bookmarkEnd w:id="15"/>
      <w:bookmarkEnd w:id="16"/>
      <w:bookmarkEnd w:id="17"/>
      <w:bookmarkEnd w:id="18"/>
      <w:r>
        <w:lastRenderedPageBreak/>
        <w:t>Validierung</w:t>
      </w:r>
      <w:r w:rsidR="1D3E8441">
        <w:t>steam</w:t>
      </w:r>
      <w:bookmarkEnd w:id="19"/>
    </w:p>
    <w:p w14:paraId="436C1027" w14:textId="2CFDC4BC" w:rsidR="0085095C" w:rsidRDefault="0085095C" w:rsidP="0085095C">
      <w:pPr>
        <w:pStyle w:val="berschrift2"/>
      </w:pPr>
      <w:bookmarkStart w:id="20" w:name="_Toc440820657"/>
      <w:bookmarkStart w:id="21" w:name="_Toc70445367"/>
      <w:r w:rsidRPr="0085095C">
        <w:t xml:space="preserve"> </w:t>
      </w:r>
      <w:bookmarkStart w:id="22" w:name="_Toc238034041"/>
      <w:r>
        <w:t>Verantwortlichkeiten</w:t>
      </w:r>
      <w:bookmarkEnd w:id="22"/>
      <w:r>
        <w:t xml:space="preserve"> </w:t>
      </w:r>
      <w:bookmarkEnd w:id="20"/>
      <w:bookmarkEnd w:id="21"/>
    </w:p>
    <w:p w14:paraId="14659AED" w14:textId="1AD8434F" w:rsidR="00D55D8D" w:rsidRPr="00D55D8D" w:rsidRDefault="00D55D8D" w:rsidP="00D55D8D">
      <w:pPr>
        <w:spacing w:before="120"/>
        <w:jc w:val="both"/>
      </w:pPr>
      <w:r w:rsidRPr="009C4735">
        <w:rPr>
          <w:rStyle w:val="TextSTDZchn"/>
        </w:rPr>
        <w:t xml:space="preserve">Die Verantwortlichkeiten sind </w:t>
      </w:r>
      <w:r w:rsidR="00D1606D" w:rsidRPr="009C4735">
        <w:rPr>
          <w:rStyle w:val="TextSTDZchn"/>
        </w:rPr>
        <w:t>gemäß</w:t>
      </w:r>
      <w:r w:rsidRPr="009C4735">
        <w:rPr>
          <w:rStyle w:val="TextSTDZchn"/>
        </w:rPr>
        <w:t xml:space="preserve"> der </w:t>
      </w:r>
      <w:r w:rsidR="001E6FF5" w:rsidRPr="009C4735">
        <w:rPr>
          <w:rStyle w:val="TextSTDZchn"/>
        </w:rPr>
        <w:t>QU-SOP-0049866</w:t>
      </w:r>
      <w:r w:rsidRPr="009C4735">
        <w:rPr>
          <w:rStyle w:val="TextSTDZchn"/>
        </w:rPr>
        <w:t xml:space="preserve"> Validierung computergestützte Systeme</w:t>
      </w:r>
      <w:r w:rsidRPr="00ED4CD8">
        <w:t xml:space="preserve"> </w:t>
      </w:r>
      <w:r w:rsidRPr="00ED4CD8">
        <w:rPr>
          <w:color w:val="4F81BD" w:themeColor="accent1"/>
        </w:rPr>
        <w:t xml:space="preserve">/ </w:t>
      </w:r>
      <w:r w:rsidR="002B3FF9" w:rsidRPr="00ED4CD8">
        <w:rPr>
          <w:color w:val="4F81BD" w:themeColor="accent1"/>
        </w:rPr>
        <w:t xml:space="preserve">QU-OPE-0404865 </w:t>
      </w:r>
      <w:r w:rsidRPr="00ED4CD8">
        <w:rPr>
          <w:color w:val="4F81BD" w:themeColor="accent1"/>
        </w:rPr>
        <w:t>Dokumente und Verantwortlichkeiten</w:t>
      </w:r>
      <w:r w:rsidR="00D1606D" w:rsidRPr="00ED4CD8">
        <w:rPr>
          <w:color w:val="4F81BD" w:themeColor="accent1"/>
        </w:rPr>
        <w:t xml:space="preserve"> (bei lokalen CS)</w:t>
      </w:r>
      <w:r w:rsidRPr="00ED4CD8">
        <w:rPr>
          <w:color w:val="4F81BD" w:themeColor="accent1"/>
        </w:rPr>
        <w:t xml:space="preserve"> / </w:t>
      </w:r>
      <w:r w:rsidR="001F3256" w:rsidRPr="00ED4CD8">
        <w:rPr>
          <w:color w:val="4F81BD" w:themeColor="accent1"/>
        </w:rPr>
        <w:t>QU-OPE-0396672</w:t>
      </w:r>
      <w:r w:rsidRPr="00ED4CD8">
        <w:rPr>
          <w:color w:val="4F81BD" w:themeColor="accent1"/>
        </w:rPr>
        <w:t xml:space="preserve"> Dokumente Implementierung globale CS</w:t>
      </w:r>
      <w:r w:rsidR="00D1606D" w:rsidRPr="00ED4CD8">
        <w:rPr>
          <w:color w:val="4F81BD" w:themeColor="accent1"/>
        </w:rPr>
        <w:t xml:space="preserve"> (bei globalen CS)</w:t>
      </w:r>
      <w:r w:rsidRPr="00ED4CD8">
        <w:t xml:space="preserve"> </w:t>
      </w:r>
      <w:r w:rsidRPr="009C4735">
        <w:rPr>
          <w:rStyle w:val="TextSTDZchn"/>
        </w:rPr>
        <w:t>definiert.</w:t>
      </w:r>
    </w:p>
    <w:p w14:paraId="1E71278E" w14:textId="77777777" w:rsidR="00EF1630" w:rsidRPr="00EF1630" w:rsidRDefault="00EF1630" w:rsidP="009C4735">
      <w:pPr>
        <w:pStyle w:val="TextSTD"/>
      </w:pPr>
    </w:p>
    <w:p w14:paraId="3D2F74EF" w14:textId="07A6CD0D" w:rsidR="00F84FA5" w:rsidRDefault="00535749" w:rsidP="009C4735">
      <w:pPr>
        <w:pStyle w:val="TextSTD"/>
      </w:pPr>
      <w:r>
        <w:t xml:space="preserve">Das </w:t>
      </w:r>
      <w:r w:rsidR="00276DC6">
        <w:t>Validierung</w:t>
      </w:r>
      <w:r>
        <w:t>steam</w:t>
      </w:r>
      <w:r w:rsidR="00F84FA5">
        <w:t xml:space="preserve"> wurde für dieses Projekt </w:t>
      </w:r>
      <w:r w:rsidR="003B23E6">
        <w:t xml:space="preserve">mit </w:t>
      </w:r>
      <w:r w:rsidR="00F84FA5">
        <w:t>folgenden</w:t>
      </w:r>
      <w:r w:rsidR="003B23E6">
        <w:t xml:space="preserve"> Verantwortlichkeiten</w:t>
      </w:r>
      <w:r w:rsidR="00F84FA5">
        <w:t xml:space="preserve"> definiert:</w:t>
      </w:r>
    </w:p>
    <w:p w14:paraId="11DC9367" w14:textId="2BCCE925" w:rsidR="00E7144F" w:rsidRDefault="00E7144F" w:rsidP="00E7144F">
      <w:pPr>
        <w:pStyle w:val="Beschriftung"/>
        <w:keepNext/>
      </w:pPr>
      <w:r>
        <w:t xml:space="preserve">Tabelle </w:t>
      </w:r>
      <w:r>
        <w:fldChar w:fldCharType="begin"/>
      </w:r>
      <w:r>
        <w:instrText>SEQ Tabelle \* ARABIC</w:instrText>
      </w:r>
      <w:r>
        <w:fldChar w:fldCharType="separate"/>
      </w:r>
      <w:r w:rsidR="00A6651E">
        <w:rPr>
          <w:noProof/>
        </w:rPr>
        <w:t>7</w:t>
      </w:r>
      <w:r>
        <w:fldChar w:fldCharType="end"/>
      </w:r>
      <w:r>
        <w:t>: Verantwortlichkeiten</w:t>
      </w:r>
      <w:r w:rsidR="003B23E6">
        <w:t xml:space="preserve"> </w:t>
      </w:r>
      <w:r w:rsidR="00276DC6">
        <w:t>Validierungs</w:t>
      </w:r>
      <w:r w:rsidR="003B23E6">
        <w:t>team</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1134"/>
        <w:gridCol w:w="851"/>
        <w:gridCol w:w="1134"/>
        <w:gridCol w:w="992"/>
        <w:gridCol w:w="851"/>
        <w:gridCol w:w="992"/>
        <w:gridCol w:w="709"/>
        <w:gridCol w:w="850"/>
      </w:tblGrid>
      <w:tr w:rsidR="00D1606D" w:rsidRPr="00F43659" w14:paraId="1C553131" w14:textId="388C7A1E" w:rsidTr="00EE1327">
        <w:trPr>
          <w:cantSplit/>
          <w:trHeight w:val="787"/>
        </w:trPr>
        <w:tc>
          <w:tcPr>
            <w:tcW w:w="2268" w:type="dxa"/>
            <w:tcBorders>
              <w:top w:val="nil"/>
              <w:left w:val="nil"/>
              <w:bottom w:val="nil"/>
              <w:right w:val="single" w:sz="4" w:space="0" w:color="auto"/>
            </w:tcBorders>
            <w:shd w:val="clear" w:color="auto" w:fill="FFFFFF" w:themeFill="background1"/>
            <w:vAlign w:val="center"/>
          </w:tcPr>
          <w:p w14:paraId="60A5B76F" w14:textId="77777777" w:rsidR="00D1606D" w:rsidRPr="00F43659" w:rsidRDefault="00D1606D" w:rsidP="008B0750">
            <w:pPr>
              <w:pStyle w:val="Tabelle"/>
              <w:keepNext/>
              <w:rPr>
                <w:sz w:val="16"/>
                <w:szCs w:val="16"/>
              </w:rPr>
            </w:pPr>
          </w:p>
        </w:tc>
        <w:tc>
          <w:tcPr>
            <w:tcW w:w="1134" w:type="dxa"/>
            <w:tcBorders>
              <w:left w:val="single" w:sz="4" w:space="0" w:color="auto"/>
            </w:tcBorders>
            <w:shd w:val="clear" w:color="auto" w:fill="BFBFBF" w:themeFill="background1" w:themeFillShade="BF"/>
            <w:vAlign w:val="center"/>
          </w:tcPr>
          <w:p w14:paraId="507B0985" w14:textId="76F2F758" w:rsidR="00D1606D" w:rsidRPr="006473E7" w:rsidRDefault="005D14D0" w:rsidP="008B0750">
            <w:pPr>
              <w:pStyle w:val="Tabelle"/>
              <w:jc w:val="center"/>
              <w:rPr>
                <w:b w:val="0"/>
                <w:sz w:val="18"/>
                <w:szCs w:val="18"/>
              </w:rPr>
            </w:pPr>
            <w:r>
              <w:rPr>
                <w:sz w:val="18"/>
                <w:szCs w:val="18"/>
              </w:rPr>
              <w:t>C&amp;Q</w:t>
            </w:r>
          </w:p>
        </w:tc>
        <w:tc>
          <w:tcPr>
            <w:tcW w:w="851" w:type="dxa"/>
            <w:shd w:val="clear" w:color="auto" w:fill="BFBFBF" w:themeFill="background1" w:themeFillShade="BF"/>
            <w:vAlign w:val="center"/>
          </w:tcPr>
          <w:p w14:paraId="62A73E22" w14:textId="248548C0" w:rsidR="00D1606D" w:rsidRPr="006473E7" w:rsidRDefault="00D1606D" w:rsidP="008B0750">
            <w:pPr>
              <w:pStyle w:val="Tabelle"/>
              <w:jc w:val="center"/>
              <w:rPr>
                <w:color w:val="0070C0"/>
                <w:sz w:val="18"/>
                <w:szCs w:val="18"/>
              </w:rPr>
            </w:pPr>
            <w:r>
              <w:rPr>
                <w:color w:val="0070C0"/>
                <w:sz w:val="18"/>
                <w:szCs w:val="18"/>
              </w:rPr>
              <w:t>PL</w:t>
            </w:r>
          </w:p>
        </w:tc>
        <w:tc>
          <w:tcPr>
            <w:tcW w:w="1134" w:type="dxa"/>
            <w:tcBorders>
              <w:right w:val="single" w:sz="4" w:space="0" w:color="auto"/>
            </w:tcBorders>
            <w:shd w:val="clear" w:color="auto" w:fill="BFBFBF" w:themeFill="background1" w:themeFillShade="BF"/>
            <w:vAlign w:val="center"/>
          </w:tcPr>
          <w:p w14:paraId="1B29183F" w14:textId="3ED73F61" w:rsidR="00D1606D" w:rsidRPr="006473E7" w:rsidRDefault="00D1606D" w:rsidP="008B0750">
            <w:pPr>
              <w:pStyle w:val="Tabelle"/>
              <w:jc w:val="center"/>
              <w:rPr>
                <w:b w:val="0"/>
                <w:color w:val="0070C0"/>
                <w:sz w:val="18"/>
                <w:szCs w:val="18"/>
              </w:rPr>
            </w:pPr>
            <w:r w:rsidRPr="006473E7">
              <w:rPr>
                <w:color w:val="0070C0"/>
                <w:sz w:val="18"/>
                <w:szCs w:val="18"/>
              </w:rPr>
              <w:t>SME</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293F611" w14:textId="4360B21C" w:rsidR="00D1606D" w:rsidRPr="006473E7" w:rsidRDefault="00D1606D" w:rsidP="008B0750">
            <w:pPr>
              <w:pStyle w:val="Tabelle"/>
              <w:ind w:left="-108" w:right="-108"/>
              <w:jc w:val="center"/>
              <w:rPr>
                <w:b w:val="0"/>
                <w:sz w:val="18"/>
                <w:szCs w:val="18"/>
              </w:rPr>
            </w:pPr>
            <w:r>
              <w:rPr>
                <w:sz w:val="18"/>
                <w:szCs w:val="18"/>
              </w:rPr>
              <w:t>BSO</w:t>
            </w:r>
          </w:p>
        </w:tc>
        <w:tc>
          <w:tcPr>
            <w:tcW w:w="851" w:type="dxa"/>
            <w:shd w:val="clear" w:color="auto" w:fill="BFBFBF" w:themeFill="background1" w:themeFillShade="BF"/>
            <w:vAlign w:val="center"/>
          </w:tcPr>
          <w:p w14:paraId="5153A119" w14:textId="3E7D56A3" w:rsidR="00D1606D" w:rsidRPr="006473E7" w:rsidRDefault="00D1606D" w:rsidP="008B0750">
            <w:pPr>
              <w:pStyle w:val="Tabelle"/>
              <w:ind w:left="-108" w:right="-108"/>
              <w:jc w:val="center"/>
              <w:rPr>
                <w:b w:val="0"/>
                <w:sz w:val="18"/>
                <w:szCs w:val="18"/>
              </w:rPr>
            </w:pPr>
            <w:r>
              <w:rPr>
                <w:sz w:val="18"/>
                <w:szCs w:val="18"/>
              </w:rPr>
              <w:t>TSO</w:t>
            </w:r>
          </w:p>
        </w:tc>
        <w:tc>
          <w:tcPr>
            <w:tcW w:w="992" w:type="dxa"/>
            <w:shd w:val="clear" w:color="auto" w:fill="BFBFBF" w:themeFill="background1" w:themeFillShade="BF"/>
            <w:vAlign w:val="center"/>
          </w:tcPr>
          <w:p w14:paraId="1F1FA6F8" w14:textId="3AAA9B1F" w:rsidR="00D1606D" w:rsidRPr="006473E7" w:rsidRDefault="00D1606D" w:rsidP="008B0750">
            <w:pPr>
              <w:pStyle w:val="Tabelle"/>
              <w:ind w:left="-108" w:right="-108"/>
              <w:jc w:val="center"/>
              <w:rPr>
                <w:b w:val="0"/>
                <w:sz w:val="18"/>
                <w:szCs w:val="18"/>
              </w:rPr>
            </w:pPr>
            <w:r>
              <w:rPr>
                <w:sz w:val="18"/>
                <w:szCs w:val="18"/>
              </w:rPr>
              <w:t>BQR</w:t>
            </w:r>
          </w:p>
        </w:tc>
        <w:tc>
          <w:tcPr>
            <w:tcW w:w="709" w:type="dxa"/>
            <w:shd w:val="clear" w:color="auto" w:fill="BFBFBF" w:themeFill="background1" w:themeFillShade="BF"/>
          </w:tcPr>
          <w:p w14:paraId="627DBA10" w14:textId="77777777" w:rsidR="00D1606D" w:rsidRPr="00D1606D" w:rsidRDefault="00D1606D" w:rsidP="00D1606D">
            <w:pPr>
              <w:pStyle w:val="Tabelle"/>
              <w:jc w:val="center"/>
              <w:rPr>
                <w:color w:val="0070C0"/>
                <w:sz w:val="18"/>
                <w:szCs w:val="18"/>
              </w:rPr>
            </w:pPr>
          </w:p>
          <w:p w14:paraId="7A4DAED7" w14:textId="075BA962" w:rsidR="00D1606D" w:rsidRPr="00D1606D" w:rsidRDefault="00D1606D" w:rsidP="00D1606D">
            <w:pPr>
              <w:pStyle w:val="Tabelle"/>
              <w:jc w:val="center"/>
              <w:rPr>
                <w:color w:val="0070C0"/>
                <w:sz w:val="18"/>
                <w:szCs w:val="18"/>
              </w:rPr>
            </w:pPr>
            <w:r w:rsidRPr="00D1606D">
              <w:rPr>
                <w:color w:val="0070C0"/>
                <w:sz w:val="18"/>
                <w:szCs w:val="18"/>
              </w:rPr>
              <w:t xml:space="preserve">CSQ </w:t>
            </w:r>
          </w:p>
        </w:tc>
        <w:tc>
          <w:tcPr>
            <w:tcW w:w="850" w:type="dxa"/>
            <w:shd w:val="clear" w:color="auto" w:fill="BFBFBF" w:themeFill="background1" w:themeFillShade="BF"/>
            <w:vAlign w:val="center"/>
          </w:tcPr>
          <w:p w14:paraId="003591DE" w14:textId="6D553E8E" w:rsidR="00D1606D" w:rsidRPr="00C163BF" w:rsidRDefault="00D1606D" w:rsidP="008B0750">
            <w:pPr>
              <w:pStyle w:val="Tabelle"/>
              <w:ind w:left="-108" w:right="-108"/>
              <w:jc w:val="center"/>
              <w:rPr>
                <w:color w:val="0070C0"/>
                <w:sz w:val="18"/>
                <w:szCs w:val="18"/>
              </w:rPr>
            </w:pPr>
            <w:r w:rsidRPr="00C163BF">
              <w:rPr>
                <w:color w:val="0070C0"/>
                <w:sz w:val="18"/>
                <w:szCs w:val="18"/>
              </w:rPr>
              <w:t>Lieferant</w:t>
            </w:r>
          </w:p>
        </w:tc>
      </w:tr>
      <w:tr w:rsidR="00D1606D" w:rsidRPr="00F43659" w14:paraId="1357AE16" w14:textId="136C445D" w:rsidTr="00EE1327">
        <w:trPr>
          <w:cantSplit/>
          <w:trHeight w:val="894"/>
        </w:trPr>
        <w:tc>
          <w:tcPr>
            <w:tcW w:w="2268" w:type="dxa"/>
            <w:tcBorders>
              <w:top w:val="nil"/>
              <w:left w:val="nil"/>
              <w:bottom w:val="single" w:sz="4" w:space="0" w:color="auto"/>
              <w:right w:val="single" w:sz="4" w:space="0" w:color="auto"/>
            </w:tcBorders>
            <w:shd w:val="clear" w:color="auto" w:fill="FFFFFF" w:themeFill="background1"/>
            <w:vAlign w:val="center"/>
          </w:tcPr>
          <w:p w14:paraId="0B4CE804" w14:textId="77777777" w:rsidR="00D1606D" w:rsidRPr="00F43659" w:rsidRDefault="00D1606D" w:rsidP="008B0750">
            <w:pPr>
              <w:pStyle w:val="Tabelle"/>
              <w:keepNext/>
              <w:jc w:val="center"/>
              <w:rPr>
                <w:color w:val="0070C0"/>
                <w:sz w:val="16"/>
                <w:szCs w:val="16"/>
              </w:rPr>
            </w:pPr>
          </w:p>
        </w:tc>
        <w:tc>
          <w:tcPr>
            <w:tcW w:w="1134" w:type="dxa"/>
            <w:tcBorders>
              <w:left w:val="single" w:sz="4" w:space="0" w:color="auto"/>
            </w:tcBorders>
            <w:shd w:val="clear" w:color="auto" w:fill="F2F2F2" w:themeFill="background1" w:themeFillShade="F2"/>
            <w:vAlign w:val="center"/>
          </w:tcPr>
          <w:p w14:paraId="206D924F" w14:textId="77777777" w:rsidR="00D1606D" w:rsidRPr="00522077" w:rsidRDefault="00D1606D" w:rsidP="008B0750">
            <w:pPr>
              <w:pStyle w:val="Tabelle"/>
              <w:jc w:val="center"/>
              <w:rPr>
                <w:color w:val="0070C0"/>
                <w:sz w:val="16"/>
                <w:szCs w:val="16"/>
                <w:lang w:val="en-US"/>
              </w:rPr>
            </w:pPr>
            <w:r w:rsidRPr="00522077">
              <w:rPr>
                <w:color w:val="0070C0"/>
                <w:sz w:val="16"/>
                <w:szCs w:val="16"/>
                <w:lang w:val="en-US"/>
              </w:rPr>
              <w:t xml:space="preserve">(Qual.-) PL / </w:t>
            </w:r>
            <w:r w:rsidRPr="00522077">
              <w:rPr>
                <w:color w:val="0070C0"/>
                <w:sz w:val="16"/>
                <w:szCs w:val="16"/>
                <w:lang w:val="en-US"/>
              </w:rPr>
              <w:br/>
              <w:t xml:space="preserve">Qual. </w:t>
            </w:r>
            <w:proofErr w:type="spellStart"/>
            <w:r w:rsidRPr="00522077">
              <w:rPr>
                <w:color w:val="0070C0"/>
                <w:sz w:val="16"/>
                <w:szCs w:val="16"/>
                <w:lang w:val="en-US"/>
              </w:rPr>
              <w:t>oder</w:t>
            </w:r>
            <w:proofErr w:type="spellEnd"/>
            <w:r w:rsidRPr="00522077">
              <w:rPr>
                <w:color w:val="0070C0"/>
                <w:sz w:val="16"/>
                <w:szCs w:val="16"/>
                <w:lang w:val="en-US"/>
              </w:rPr>
              <w:t xml:space="preserve"> Compliance </w:t>
            </w:r>
            <w:proofErr w:type="spellStart"/>
            <w:r w:rsidRPr="00522077">
              <w:rPr>
                <w:color w:val="0070C0"/>
                <w:sz w:val="16"/>
                <w:szCs w:val="16"/>
                <w:lang w:val="en-US"/>
              </w:rPr>
              <w:t>Experte</w:t>
            </w:r>
            <w:proofErr w:type="spellEnd"/>
          </w:p>
        </w:tc>
        <w:tc>
          <w:tcPr>
            <w:tcW w:w="851" w:type="dxa"/>
            <w:shd w:val="clear" w:color="auto" w:fill="F2F2F2" w:themeFill="background1" w:themeFillShade="F2"/>
            <w:vAlign w:val="center"/>
          </w:tcPr>
          <w:p w14:paraId="65FD63E9" w14:textId="7C50EBF3" w:rsidR="00D1606D" w:rsidRPr="00F43659" w:rsidRDefault="00D1606D" w:rsidP="008B0750">
            <w:pPr>
              <w:pStyle w:val="Tabelle"/>
              <w:jc w:val="center"/>
              <w:rPr>
                <w:color w:val="0070C0"/>
                <w:sz w:val="16"/>
                <w:szCs w:val="16"/>
              </w:rPr>
            </w:pPr>
            <w:r>
              <w:rPr>
                <w:color w:val="0070C0"/>
                <w:sz w:val="16"/>
                <w:szCs w:val="16"/>
              </w:rPr>
              <w:t>Projektleiter</w:t>
            </w:r>
          </w:p>
        </w:tc>
        <w:tc>
          <w:tcPr>
            <w:tcW w:w="1134" w:type="dxa"/>
            <w:shd w:val="clear" w:color="auto" w:fill="F2F2F2" w:themeFill="background1" w:themeFillShade="F2"/>
            <w:vAlign w:val="center"/>
          </w:tcPr>
          <w:p w14:paraId="2692A4A9" w14:textId="4714047F" w:rsidR="00D1606D" w:rsidRPr="00F43659" w:rsidRDefault="00D1606D" w:rsidP="008B0750">
            <w:pPr>
              <w:pStyle w:val="Tabelle"/>
              <w:jc w:val="center"/>
              <w:rPr>
                <w:color w:val="0070C0"/>
                <w:sz w:val="16"/>
                <w:szCs w:val="16"/>
              </w:rPr>
            </w:pPr>
            <w:r w:rsidRPr="00F43659">
              <w:rPr>
                <w:color w:val="0070C0"/>
                <w:sz w:val="16"/>
                <w:szCs w:val="16"/>
              </w:rPr>
              <w:t>Teilprojekt</w:t>
            </w:r>
            <w:r>
              <w:rPr>
                <w:color w:val="0070C0"/>
                <w:sz w:val="16"/>
                <w:szCs w:val="16"/>
              </w:rPr>
              <w:t>-</w:t>
            </w:r>
            <w:r w:rsidRPr="00F43659">
              <w:rPr>
                <w:color w:val="0070C0"/>
                <w:sz w:val="16"/>
                <w:szCs w:val="16"/>
              </w:rPr>
              <w:t xml:space="preserve">leiter </w:t>
            </w:r>
            <w:r>
              <w:rPr>
                <w:color w:val="0070C0"/>
                <w:sz w:val="16"/>
                <w:szCs w:val="16"/>
              </w:rPr>
              <w:t xml:space="preserve">/ Technik Experte </w:t>
            </w:r>
            <w:r w:rsidRPr="00F43659">
              <w:rPr>
                <w:color w:val="0070C0"/>
                <w:sz w:val="16"/>
                <w:szCs w:val="16"/>
              </w:rPr>
              <w:t>(VT/EMR</w:t>
            </w:r>
            <w:r>
              <w:rPr>
                <w:color w:val="0070C0"/>
                <w:sz w:val="16"/>
                <w:szCs w:val="16"/>
              </w:rPr>
              <w:t>)</w:t>
            </w:r>
          </w:p>
        </w:tc>
        <w:tc>
          <w:tcPr>
            <w:tcW w:w="992" w:type="dxa"/>
            <w:tcBorders>
              <w:top w:val="single" w:sz="4" w:space="0" w:color="auto"/>
            </w:tcBorders>
            <w:shd w:val="clear" w:color="auto" w:fill="F2F2F2" w:themeFill="background1" w:themeFillShade="F2"/>
            <w:vAlign w:val="center"/>
          </w:tcPr>
          <w:p w14:paraId="62C3B791" w14:textId="77777777" w:rsidR="00D1606D" w:rsidRPr="00F43659" w:rsidRDefault="00D1606D" w:rsidP="008B0750">
            <w:pPr>
              <w:pStyle w:val="Tabelle"/>
              <w:ind w:left="-108" w:right="-108"/>
              <w:jc w:val="center"/>
              <w:rPr>
                <w:color w:val="0070C0"/>
                <w:sz w:val="16"/>
                <w:szCs w:val="16"/>
              </w:rPr>
            </w:pPr>
            <w:r w:rsidRPr="00F43659">
              <w:rPr>
                <w:color w:val="0070C0"/>
                <w:sz w:val="16"/>
                <w:szCs w:val="16"/>
              </w:rPr>
              <w:t>Leiter Produktion/ Laborleiter</w:t>
            </w:r>
          </w:p>
        </w:tc>
        <w:tc>
          <w:tcPr>
            <w:tcW w:w="851" w:type="dxa"/>
            <w:shd w:val="clear" w:color="auto" w:fill="F2F2F2" w:themeFill="background1" w:themeFillShade="F2"/>
            <w:vAlign w:val="center"/>
          </w:tcPr>
          <w:p w14:paraId="09661D28" w14:textId="331D5933" w:rsidR="00D1606D" w:rsidRPr="00F43659" w:rsidRDefault="00D1606D" w:rsidP="008B0750">
            <w:pPr>
              <w:pStyle w:val="Tabelle"/>
              <w:ind w:left="-108" w:right="-108"/>
              <w:jc w:val="center"/>
              <w:rPr>
                <w:color w:val="0070C0"/>
                <w:sz w:val="16"/>
                <w:szCs w:val="16"/>
              </w:rPr>
            </w:pPr>
            <w:r>
              <w:rPr>
                <w:color w:val="0070C0"/>
                <w:sz w:val="16"/>
                <w:szCs w:val="16"/>
              </w:rPr>
              <w:t>Leiter Technik</w:t>
            </w:r>
            <w:r w:rsidRPr="00F43659">
              <w:rPr>
                <w:color w:val="0070C0"/>
                <w:sz w:val="16"/>
                <w:szCs w:val="16"/>
              </w:rPr>
              <w:t xml:space="preserve"> </w:t>
            </w:r>
          </w:p>
        </w:tc>
        <w:tc>
          <w:tcPr>
            <w:tcW w:w="992" w:type="dxa"/>
            <w:shd w:val="clear" w:color="auto" w:fill="F2F2F2" w:themeFill="background1" w:themeFillShade="F2"/>
            <w:vAlign w:val="center"/>
          </w:tcPr>
          <w:p w14:paraId="1DF6779E" w14:textId="77777777" w:rsidR="00D1606D" w:rsidRPr="00F43659" w:rsidRDefault="00D1606D" w:rsidP="008B0750">
            <w:pPr>
              <w:pStyle w:val="Tabelle"/>
              <w:jc w:val="center"/>
              <w:rPr>
                <w:color w:val="0070C0"/>
                <w:sz w:val="16"/>
                <w:szCs w:val="16"/>
              </w:rPr>
            </w:pPr>
            <w:r w:rsidRPr="00F43659">
              <w:rPr>
                <w:color w:val="0070C0"/>
                <w:sz w:val="16"/>
                <w:szCs w:val="16"/>
              </w:rPr>
              <w:t>QA</w:t>
            </w:r>
          </w:p>
        </w:tc>
        <w:tc>
          <w:tcPr>
            <w:tcW w:w="709" w:type="dxa"/>
            <w:shd w:val="clear" w:color="auto" w:fill="F2F2F2" w:themeFill="background1" w:themeFillShade="F2"/>
          </w:tcPr>
          <w:p w14:paraId="3A0071B2" w14:textId="77777777" w:rsidR="00D1606D" w:rsidRDefault="00D1606D" w:rsidP="008B0750">
            <w:pPr>
              <w:pStyle w:val="Tabelle"/>
              <w:jc w:val="center"/>
              <w:rPr>
                <w:color w:val="0070C0"/>
                <w:sz w:val="16"/>
                <w:szCs w:val="16"/>
              </w:rPr>
            </w:pPr>
          </w:p>
          <w:p w14:paraId="00934B28" w14:textId="77777777" w:rsidR="00D1606D" w:rsidRDefault="00D1606D" w:rsidP="008B0750">
            <w:pPr>
              <w:pStyle w:val="Tabelle"/>
              <w:jc w:val="center"/>
              <w:rPr>
                <w:color w:val="0070C0"/>
                <w:sz w:val="16"/>
                <w:szCs w:val="16"/>
              </w:rPr>
            </w:pPr>
          </w:p>
          <w:p w14:paraId="61FC2D72" w14:textId="74644EC0" w:rsidR="00D1606D" w:rsidRPr="00C163BF" w:rsidRDefault="00D1606D" w:rsidP="008B0750">
            <w:pPr>
              <w:pStyle w:val="Tabelle"/>
              <w:jc w:val="center"/>
              <w:rPr>
                <w:color w:val="0070C0"/>
                <w:sz w:val="16"/>
                <w:szCs w:val="16"/>
              </w:rPr>
            </w:pPr>
            <w:r>
              <w:rPr>
                <w:color w:val="0070C0"/>
                <w:sz w:val="16"/>
                <w:szCs w:val="16"/>
              </w:rPr>
              <w:t xml:space="preserve">QA </w:t>
            </w:r>
          </w:p>
        </w:tc>
        <w:tc>
          <w:tcPr>
            <w:tcW w:w="850" w:type="dxa"/>
            <w:shd w:val="clear" w:color="auto" w:fill="F2F2F2" w:themeFill="background1" w:themeFillShade="F2"/>
            <w:vAlign w:val="center"/>
          </w:tcPr>
          <w:p w14:paraId="3B8756A9" w14:textId="1139659F" w:rsidR="00D1606D" w:rsidRPr="00C163BF" w:rsidRDefault="00D1606D" w:rsidP="008B0750">
            <w:pPr>
              <w:pStyle w:val="Tabelle"/>
              <w:jc w:val="center"/>
              <w:rPr>
                <w:color w:val="0070C0"/>
                <w:sz w:val="16"/>
                <w:szCs w:val="16"/>
              </w:rPr>
            </w:pPr>
            <w:r w:rsidRPr="00C163BF">
              <w:rPr>
                <w:color w:val="0070C0"/>
                <w:sz w:val="16"/>
                <w:szCs w:val="16"/>
              </w:rPr>
              <w:t>Firma XY</w:t>
            </w:r>
          </w:p>
        </w:tc>
      </w:tr>
      <w:tr w:rsidR="00D1606D" w:rsidRPr="00F43659" w14:paraId="74B6ED2B" w14:textId="31D4C64A" w:rsidTr="00EE1327">
        <w:trPr>
          <w:cantSplit/>
          <w:trHeight w:val="354"/>
        </w:trPr>
        <w:tc>
          <w:tcPr>
            <w:tcW w:w="2268" w:type="dxa"/>
            <w:tcBorders>
              <w:top w:val="single" w:sz="4" w:space="0" w:color="auto"/>
            </w:tcBorders>
            <w:vAlign w:val="center"/>
          </w:tcPr>
          <w:p w14:paraId="25BE329F" w14:textId="25E864C3" w:rsidR="00D1606D" w:rsidRPr="000A3CF1" w:rsidRDefault="00D1606D" w:rsidP="00D1606D">
            <w:pPr>
              <w:pStyle w:val="Tabelle"/>
              <w:keepNext/>
              <w:spacing w:after="0"/>
              <w:rPr>
                <w:b w:val="0"/>
                <w:sz w:val="16"/>
                <w:szCs w:val="16"/>
              </w:rPr>
            </w:pPr>
            <w:r>
              <w:rPr>
                <w:sz w:val="16"/>
                <w:szCs w:val="16"/>
              </w:rPr>
              <w:t>Systembewertung</w:t>
            </w:r>
          </w:p>
        </w:tc>
        <w:tc>
          <w:tcPr>
            <w:tcW w:w="1134" w:type="dxa"/>
            <w:vAlign w:val="center"/>
          </w:tcPr>
          <w:p w14:paraId="0CA8D32F" w14:textId="64BCBFED" w:rsidR="00D1606D" w:rsidRPr="000A3CF1" w:rsidRDefault="00D1606D" w:rsidP="00D1606D">
            <w:pPr>
              <w:jc w:val="center"/>
              <w:rPr>
                <w:rFonts w:cs="Arial"/>
                <w:b/>
                <w:sz w:val="16"/>
                <w:szCs w:val="16"/>
              </w:rPr>
            </w:pPr>
            <w:r>
              <w:rPr>
                <w:rFonts w:cs="Arial"/>
                <w:b/>
                <w:sz w:val="16"/>
                <w:szCs w:val="16"/>
              </w:rPr>
              <w:t>A</w:t>
            </w:r>
          </w:p>
        </w:tc>
        <w:tc>
          <w:tcPr>
            <w:tcW w:w="851" w:type="dxa"/>
            <w:vAlign w:val="center"/>
          </w:tcPr>
          <w:p w14:paraId="4EDB906F" w14:textId="01D5EE6A" w:rsidR="00D1606D" w:rsidRDefault="00D1606D" w:rsidP="00D1606D">
            <w:pPr>
              <w:jc w:val="center"/>
              <w:rPr>
                <w:rFonts w:cs="Arial"/>
                <w:b/>
                <w:color w:val="0070C0"/>
                <w:sz w:val="16"/>
                <w:szCs w:val="16"/>
              </w:rPr>
            </w:pPr>
            <w:r>
              <w:rPr>
                <w:rFonts w:cs="Arial"/>
                <w:b/>
                <w:color w:val="0070C0"/>
                <w:sz w:val="16"/>
                <w:szCs w:val="16"/>
              </w:rPr>
              <w:t>P</w:t>
            </w:r>
          </w:p>
        </w:tc>
        <w:tc>
          <w:tcPr>
            <w:tcW w:w="1134" w:type="dxa"/>
            <w:vAlign w:val="center"/>
          </w:tcPr>
          <w:p w14:paraId="43BA683F" w14:textId="39CB7F33" w:rsidR="00D1606D" w:rsidRPr="000A3CF1"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613E1F3D" w14:textId="266E56B3" w:rsidR="00D1606D" w:rsidRPr="000A3CF1" w:rsidRDefault="00D1606D" w:rsidP="00D1606D">
            <w:pPr>
              <w:jc w:val="center"/>
              <w:rPr>
                <w:rFonts w:cs="Arial"/>
                <w:b/>
                <w:sz w:val="16"/>
                <w:szCs w:val="16"/>
              </w:rPr>
            </w:pPr>
            <w:r>
              <w:rPr>
                <w:rFonts w:cs="Arial"/>
                <w:b/>
                <w:sz w:val="16"/>
                <w:szCs w:val="16"/>
              </w:rPr>
              <w:t>P</w:t>
            </w:r>
          </w:p>
        </w:tc>
        <w:tc>
          <w:tcPr>
            <w:tcW w:w="851" w:type="dxa"/>
            <w:vAlign w:val="center"/>
          </w:tcPr>
          <w:p w14:paraId="274145A6" w14:textId="6608669E" w:rsidR="00D1606D" w:rsidRPr="000A3CF1" w:rsidRDefault="00D1606D" w:rsidP="00D1606D">
            <w:pPr>
              <w:jc w:val="center"/>
              <w:rPr>
                <w:rFonts w:cs="Arial"/>
                <w:b/>
                <w:sz w:val="16"/>
                <w:szCs w:val="16"/>
              </w:rPr>
            </w:pPr>
            <w:r>
              <w:rPr>
                <w:rFonts w:cs="Arial"/>
                <w:b/>
                <w:sz w:val="16"/>
                <w:szCs w:val="16"/>
              </w:rPr>
              <w:t>P</w:t>
            </w:r>
          </w:p>
        </w:tc>
        <w:tc>
          <w:tcPr>
            <w:tcW w:w="992" w:type="dxa"/>
            <w:vAlign w:val="center"/>
          </w:tcPr>
          <w:p w14:paraId="091B3B19" w14:textId="16AD1C71" w:rsidR="00D1606D" w:rsidRPr="000A3CF1" w:rsidRDefault="00D1606D" w:rsidP="00D1606D">
            <w:pPr>
              <w:jc w:val="center"/>
              <w:rPr>
                <w:rFonts w:cs="Arial"/>
                <w:b/>
                <w:sz w:val="16"/>
                <w:szCs w:val="16"/>
              </w:rPr>
            </w:pPr>
            <w:r>
              <w:rPr>
                <w:rFonts w:cs="Arial"/>
                <w:b/>
                <w:sz w:val="16"/>
                <w:szCs w:val="16"/>
              </w:rPr>
              <w:t>G</w:t>
            </w:r>
          </w:p>
        </w:tc>
        <w:tc>
          <w:tcPr>
            <w:tcW w:w="709" w:type="dxa"/>
            <w:vAlign w:val="center"/>
          </w:tcPr>
          <w:p w14:paraId="19492D84" w14:textId="64DEC641" w:rsidR="00D1606D" w:rsidRPr="00C163BF" w:rsidRDefault="00D1606D" w:rsidP="00D1606D">
            <w:pPr>
              <w:jc w:val="center"/>
              <w:rPr>
                <w:rFonts w:cs="Arial"/>
                <w:b/>
                <w:color w:val="0070C0"/>
                <w:sz w:val="16"/>
                <w:szCs w:val="16"/>
              </w:rPr>
            </w:pPr>
            <w:r>
              <w:rPr>
                <w:rFonts w:cs="Arial"/>
                <w:b/>
                <w:sz w:val="16"/>
                <w:szCs w:val="16"/>
              </w:rPr>
              <w:t>G</w:t>
            </w:r>
          </w:p>
        </w:tc>
        <w:tc>
          <w:tcPr>
            <w:tcW w:w="850" w:type="dxa"/>
            <w:vAlign w:val="center"/>
          </w:tcPr>
          <w:p w14:paraId="4AC7C672" w14:textId="22686075" w:rsidR="00D1606D" w:rsidRPr="00C163BF" w:rsidRDefault="00D1606D" w:rsidP="00D1606D">
            <w:pPr>
              <w:jc w:val="center"/>
              <w:rPr>
                <w:rFonts w:cs="Arial"/>
                <w:b/>
                <w:color w:val="0070C0"/>
                <w:sz w:val="16"/>
                <w:szCs w:val="16"/>
              </w:rPr>
            </w:pPr>
            <w:r w:rsidRPr="00C163BF">
              <w:rPr>
                <w:rFonts w:cs="Arial"/>
                <w:b/>
                <w:color w:val="0070C0"/>
                <w:sz w:val="16"/>
                <w:szCs w:val="16"/>
              </w:rPr>
              <w:t>-</w:t>
            </w:r>
          </w:p>
        </w:tc>
      </w:tr>
      <w:tr w:rsidR="00D1606D" w:rsidRPr="00F43659" w14:paraId="1A6A2A2E" w14:textId="03FA9B99" w:rsidTr="00EE1327">
        <w:trPr>
          <w:cantSplit/>
          <w:trHeight w:val="332"/>
        </w:trPr>
        <w:tc>
          <w:tcPr>
            <w:tcW w:w="2268" w:type="dxa"/>
            <w:vAlign w:val="center"/>
          </w:tcPr>
          <w:p w14:paraId="28B58894" w14:textId="77777777" w:rsidR="00D1606D" w:rsidRPr="000A3CF1" w:rsidRDefault="00D1606D" w:rsidP="00D1606D">
            <w:pPr>
              <w:pStyle w:val="Tabelle"/>
              <w:keepNext/>
              <w:spacing w:after="0"/>
              <w:rPr>
                <w:b w:val="0"/>
                <w:sz w:val="16"/>
                <w:szCs w:val="16"/>
              </w:rPr>
            </w:pPr>
            <w:r w:rsidRPr="000A3CF1">
              <w:rPr>
                <w:sz w:val="16"/>
                <w:szCs w:val="16"/>
              </w:rPr>
              <w:t>URS</w:t>
            </w:r>
          </w:p>
        </w:tc>
        <w:tc>
          <w:tcPr>
            <w:tcW w:w="1134" w:type="dxa"/>
            <w:vAlign w:val="center"/>
          </w:tcPr>
          <w:p w14:paraId="57455647" w14:textId="1E0FDF95" w:rsidR="00D1606D" w:rsidRPr="000A3CF1" w:rsidRDefault="00D1606D" w:rsidP="00D1606D">
            <w:pPr>
              <w:jc w:val="center"/>
              <w:rPr>
                <w:rFonts w:cs="Arial"/>
                <w:b/>
                <w:sz w:val="16"/>
                <w:szCs w:val="16"/>
              </w:rPr>
            </w:pPr>
            <w:r w:rsidRPr="00BD1513">
              <w:rPr>
                <w:rFonts w:cs="Arial"/>
                <w:b/>
                <w:color w:val="0070C0"/>
                <w:sz w:val="16"/>
                <w:szCs w:val="16"/>
              </w:rPr>
              <w:t>P</w:t>
            </w:r>
          </w:p>
        </w:tc>
        <w:tc>
          <w:tcPr>
            <w:tcW w:w="851" w:type="dxa"/>
            <w:vAlign w:val="center"/>
          </w:tcPr>
          <w:p w14:paraId="3051BD0C" w14:textId="4778D6D1" w:rsidR="00D1606D" w:rsidRDefault="00D1606D" w:rsidP="00D1606D">
            <w:pPr>
              <w:jc w:val="center"/>
              <w:rPr>
                <w:rFonts w:cs="Arial"/>
                <w:b/>
                <w:color w:val="0070C0"/>
                <w:sz w:val="16"/>
                <w:szCs w:val="16"/>
              </w:rPr>
            </w:pPr>
            <w:r>
              <w:rPr>
                <w:rFonts w:cs="Arial"/>
                <w:b/>
                <w:color w:val="0070C0"/>
                <w:sz w:val="16"/>
                <w:szCs w:val="16"/>
              </w:rPr>
              <w:t>A</w:t>
            </w:r>
          </w:p>
        </w:tc>
        <w:tc>
          <w:tcPr>
            <w:tcW w:w="1134" w:type="dxa"/>
            <w:vAlign w:val="center"/>
          </w:tcPr>
          <w:p w14:paraId="1A0BCAB2" w14:textId="75A4049C" w:rsidR="00D1606D" w:rsidRPr="000A3CF1"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516BCD87" w14:textId="7200C600" w:rsidR="00D1606D" w:rsidRPr="000A3CF1" w:rsidRDefault="00D1606D" w:rsidP="00D1606D">
            <w:pPr>
              <w:jc w:val="center"/>
              <w:rPr>
                <w:rFonts w:cs="Arial"/>
                <w:b/>
                <w:sz w:val="16"/>
                <w:szCs w:val="16"/>
              </w:rPr>
            </w:pPr>
            <w:r>
              <w:rPr>
                <w:rFonts w:cs="Arial"/>
                <w:b/>
                <w:sz w:val="16"/>
                <w:szCs w:val="16"/>
              </w:rPr>
              <w:t>P</w:t>
            </w:r>
          </w:p>
        </w:tc>
        <w:tc>
          <w:tcPr>
            <w:tcW w:w="851" w:type="dxa"/>
            <w:vAlign w:val="center"/>
          </w:tcPr>
          <w:p w14:paraId="2FB89D18" w14:textId="6B55A0B3" w:rsidR="00D1606D" w:rsidRPr="000A3CF1" w:rsidRDefault="00D1606D" w:rsidP="00D1606D">
            <w:pPr>
              <w:jc w:val="center"/>
              <w:rPr>
                <w:rFonts w:cs="Arial"/>
                <w:b/>
                <w:sz w:val="16"/>
                <w:szCs w:val="16"/>
              </w:rPr>
            </w:pPr>
            <w:r>
              <w:rPr>
                <w:rFonts w:cs="Arial"/>
                <w:b/>
                <w:sz w:val="16"/>
                <w:szCs w:val="16"/>
              </w:rPr>
              <w:t>P</w:t>
            </w:r>
          </w:p>
        </w:tc>
        <w:tc>
          <w:tcPr>
            <w:tcW w:w="992" w:type="dxa"/>
            <w:vAlign w:val="center"/>
          </w:tcPr>
          <w:p w14:paraId="45EFC520" w14:textId="0A28D13A" w:rsidR="00D1606D" w:rsidRPr="000A3CF1" w:rsidRDefault="00D1606D" w:rsidP="00D1606D">
            <w:pPr>
              <w:jc w:val="center"/>
              <w:rPr>
                <w:rFonts w:cs="Arial"/>
                <w:b/>
                <w:sz w:val="16"/>
                <w:szCs w:val="16"/>
              </w:rPr>
            </w:pPr>
            <w:r>
              <w:rPr>
                <w:rFonts w:cs="Arial"/>
                <w:b/>
                <w:sz w:val="16"/>
                <w:szCs w:val="16"/>
              </w:rPr>
              <w:t>G</w:t>
            </w:r>
          </w:p>
        </w:tc>
        <w:tc>
          <w:tcPr>
            <w:tcW w:w="709" w:type="dxa"/>
            <w:vAlign w:val="center"/>
          </w:tcPr>
          <w:p w14:paraId="3D859E5D" w14:textId="5168A6A5" w:rsidR="00D1606D" w:rsidRPr="00C163BF" w:rsidRDefault="00D1606D" w:rsidP="00D1606D">
            <w:pPr>
              <w:jc w:val="center"/>
              <w:rPr>
                <w:rFonts w:cs="Arial"/>
                <w:b/>
                <w:color w:val="0070C0"/>
                <w:sz w:val="16"/>
                <w:szCs w:val="16"/>
              </w:rPr>
            </w:pPr>
            <w:r w:rsidRPr="00D1606D">
              <w:rPr>
                <w:rFonts w:cs="Arial"/>
                <w:b/>
                <w:color w:val="0070C0"/>
                <w:sz w:val="16"/>
                <w:szCs w:val="16"/>
              </w:rPr>
              <w:t>G</w:t>
            </w:r>
          </w:p>
        </w:tc>
        <w:tc>
          <w:tcPr>
            <w:tcW w:w="850" w:type="dxa"/>
            <w:vAlign w:val="center"/>
          </w:tcPr>
          <w:p w14:paraId="402FDF0D" w14:textId="2763DF98" w:rsidR="00D1606D" w:rsidRPr="00C163BF" w:rsidRDefault="00D1606D" w:rsidP="00D1606D">
            <w:pPr>
              <w:jc w:val="center"/>
              <w:rPr>
                <w:rFonts w:cs="Arial"/>
                <w:b/>
                <w:color w:val="0070C0"/>
                <w:sz w:val="16"/>
                <w:szCs w:val="16"/>
              </w:rPr>
            </w:pPr>
            <w:r w:rsidRPr="00C163BF">
              <w:rPr>
                <w:rFonts w:cs="Arial"/>
                <w:b/>
                <w:color w:val="0070C0"/>
                <w:sz w:val="16"/>
                <w:szCs w:val="16"/>
              </w:rPr>
              <w:t>-</w:t>
            </w:r>
          </w:p>
        </w:tc>
      </w:tr>
      <w:tr w:rsidR="00D1606D" w:rsidRPr="00F43659" w14:paraId="2E0D7954" w14:textId="2E5A85DE" w:rsidTr="00EE1327">
        <w:trPr>
          <w:cantSplit/>
          <w:trHeight w:val="414"/>
        </w:trPr>
        <w:tc>
          <w:tcPr>
            <w:tcW w:w="2268" w:type="dxa"/>
            <w:vAlign w:val="center"/>
          </w:tcPr>
          <w:p w14:paraId="75E0DA1C" w14:textId="7477F762" w:rsidR="00D1606D" w:rsidRPr="000A3CF1" w:rsidRDefault="00D1606D" w:rsidP="00D1606D">
            <w:pPr>
              <w:pStyle w:val="Tabelle"/>
              <w:keepNext/>
              <w:spacing w:after="0"/>
              <w:rPr>
                <w:b w:val="0"/>
                <w:sz w:val="16"/>
                <w:szCs w:val="16"/>
              </w:rPr>
            </w:pPr>
            <w:r>
              <w:rPr>
                <w:sz w:val="16"/>
                <w:szCs w:val="16"/>
              </w:rPr>
              <w:t>Validierun</w:t>
            </w:r>
            <w:r w:rsidRPr="000A3CF1">
              <w:rPr>
                <w:sz w:val="16"/>
                <w:szCs w:val="16"/>
              </w:rPr>
              <w:t>gsplan</w:t>
            </w:r>
          </w:p>
        </w:tc>
        <w:tc>
          <w:tcPr>
            <w:tcW w:w="1134" w:type="dxa"/>
            <w:vAlign w:val="center"/>
          </w:tcPr>
          <w:p w14:paraId="4E1C553D" w14:textId="381BD551" w:rsidR="00D1606D" w:rsidRPr="000A3CF1" w:rsidRDefault="00D1606D" w:rsidP="00D1606D">
            <w:pPr>
              <w:jc w:val="center"/>
              <w:rPr>
                <w:rFonts w:cs="Arial"/>
                <w:b/>
                <w:sz w:val="16"/>
                <w:szCs w:val="16"/>
              </w:rPr>
            </w:pPr>
            <w:r>
              <w:rPr>
                <w:rFonts w:cs="Arial"/>
                <w:b/>
                <w:sz w:val="16"/>
                <w:szCs w:val="16"/>
              </w:rPr>
              <w:t>A</w:t>
            </w:r>
          </w:p>
        </w:tc>
        <w:tc>
          <w:tcPr>
            <w:tcW w:w="851" w:type="dxa"/>
            <w:vAlign w:val="center"/>
          </w:tcPr>
          <w:p w14:paraId="534A026F" w14:textId="07280DDC" w:rsidR="00D1606D" w:rsidRDefault="00D1606D" w:rsidP="00D1606D">
            <w:pPr>
              <w:jc w:val="center"/>
              <w:rPr>
                <w:rFonts w:cs="Arial"/>
                <w:b/>
                <w:color w:val="0070C0"/>
                <w:sz w:val="16"/>
                <w:szCs w:val="16"/>
              </w:rPr>
            </w:pPr>
            <w:r>
              <w:rPr>
                <w:rFonts w:cs="Arial"/>
                <w:b/>
                <w:color w:val="0070C0"/>
                <w:sz w:val="16"/>
                <w:szCs w:val="16"/>
              </w:rPr>
              <w:t>P</w:t>
            </w:r>
          </w:p>
        </w:tc>
        <w:tc>
          <w:tcPr>
            <w:tcW w:w="1134" w:type="dxa"/>
            <w:vAlign w:val="center"/>
          </w:tcPr>
          <w:p w14:paraId="2FFEE2BF" w14:textId="00302D64" w:rsidR="00D1606D" w:rsidRPr="000A3CF1"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604D8E34" w14:textId="22B8EEF4" w:rsidR="00D1606D" w:rsidRPr="000A3CF1" w:rsidRDefault="00D1606D" w:rsidP="00D1606D">
            <w:pPr>
              <w:jc w:val="center"/>
              <w:rPr>
                <w:rFonts w:cs="Arial"/>
                <w:b/>
                <w:sz w:val="16"/>
                <w:szCs w:val="16"/>
              </w:rPr>
            </w:pPr>
            <w:r>
              <w:rPr>
                <w:rFonts w:cs="Arial"/>
                <w:b/>
                <w:sz w:val="16"/>
                <w:szCs w:val="16"/>
              </w:rPr>
              <w:t>P</w:t>
            </w:r>
          </w:p>
        </w:tc>
        <w:tc>
          <w:tcPr>
            <w:tcW w:w="851" w:type="dxa"/>
            <w:vAlign w:val="center"/>
          </w:tcPr>
          <w:p w14:paraId="1A555269" w14:textId="4F02E30B" w:rsidR="00D1606D" w:rsidRPr="000A3CF1" w:rsidRDefault="00D1606D" w:rsidP="00D1606D">
            <w:pPr>
              <w:jc w:val="center"/>
              <w:rPr>
                <w:rFonts w:cs="Arial"/>
                <w:b/>
                <w:sz w:val="16"/>
                <w:szCs w:val="16"/>
              </w:rPr>
            </w:pPr>
            <w:r>
              <w:rPr>
                <w:rFonts w:cs="Arial"/>
                <w:b/>
                <w:sz w:val="16"/>
                <w:szCs w:val="16"/>
              </w:rPr>
              <w:t>P</w:t>
            </w:r>
          </w:p>
        </w:tc>
        <w:tc>
          <w:tcPr>
            <w:tcW w:w="992" w:type="dxa"/>
            <w:vAlign w:val="center"/>
          </w:tcPr>
          <w:p w14:paraId="068B6E27" w14:textId="5AEF5E0F" w:rsidR="00D1606D" w:rsidRPr="000A3CF1" w:rsidRDefault="00D1606D" w:rsidP="00D1606D">
            <w:pPr>
              <w:jc w:val="center"/>
              <w:rPr>
                <w:rFonts w:cs="Arial"/>
                <w:b/>
                <w:sz w:val="16"/>
                <w:szCs w:val="16"/>
              </w:rPr>
            </w:pPr>
            <w:r>
              <w:rPr>
                <w:rFonts w:cs="Arial"/>
                <w:b/>
                <w:sz w:val="16"/>
                <w:szCs w:val="16"/>
              </w:rPr>
              <w:t>G</w:t>
            </w:r>
          </w:p>
        </w:tc>
        <w:tc>
          <w:tcPr>
            <w:tcW w:w="709" w:type="dxa"/>
            <w:vAlign w:val="center"/>
          </w:tcPr>
          <w:p w14:paraId="432AFFF6" w14:textId="36CDEB86" w:rsidR="00D1606D" w:rsidRPr="00C163BF" w:rsidRDefault="00D1606D" w:rsidP="00D1606D">
            <w:pPr>
              <w:jc w:val="center"/>
              <w:rPr>
                <w:rFonts w:cs="Arial"/>
                <w:b/>
                <w:color w:val="0070C0"/>
                <w:sz w:val="16"/>
                <w:szCs w:val="16"/>
              </w:rPr>
            </w:pPr>
            <w:r w:rsidRPr="00D1606D">
              <w:rPr>
                <w:rFonts w:cs="Arial"/>
                <w:b/>
                <w:color w:val="0070C0"/>
                <w:sz w:val="16"/>
                <w:szCs w:val="16"/>
              </w:rPr>
              <w:t>G</w:t>
            </w:r>
          </w:p>
        </w:tc>
        <w:tc>
          <w:tcPr>
            <w:tcW w:w="850" w:type="dxa"/>
            <w:vAlign w:val="center"/>
          </w:tcPr>
          <w:p w14:paraId="61CE5B2E" w14:textId="4A192EF3" w:rsidR="00D1606D" w:rsidRPr="00C163BF" w:rsidRDefault="00D1606D" w:rsidP="00D1606D">
            <w:pPr>
              <w:jc w:val="center"/>
              <w:rPr>
                <w:rFonts w:cs="Arial"/>
                <w:b/>
                <w:color w:val="0070C0"/>
                <w:sz w:val="16"/>
                <w:szCs w:val="16"/>
              </w:rPr>
            </w:pPr>
            <w:r w:rsidRPr="00C163BF">
              <w:rPr>
                <w:rFonts w:cs="Arial"/>
                <w:b/>
                <w:color w:val="0070C0"/>
                <w:sz w:val="16"/>
                <w:szCs w:val="16"/>
              </w:rPr>
              <w:t>-</w:t>
            </w:r>
          </w:p>
        </w:tc>
      </w:tr>
      <w:tr w:rsidR="00D1606D" w:rsidRPr="00F43659" w14:paraId="5B587691" w14:textId="488D2A17" w:rsidTr="00EE1327">
        <w:trPr>
          <w:cantSplit/>
          <w:trHeight w:val="366"/>
        </w:trPr>
        <w:tc>
          <w:tcPr>
            <w:tcW w:w="2268" w:type="dxa"/>
            <w:vAlign w:val="center"/>
          </w:tcPr>
          <w:p w14:paraId="43D99DA5" w14:textId="77777777" w:rsidR="00D1606D" w:rsidRPr="000A3CF1" w:rsidRDefault="00D1606D" w:rsidP="00D1606D">
            <w:pPr>
              <w:pStyle w:val="Tabelle"/>
              <w:keepNext/>
              <w:spacing w:after="0"/>
              <w:rPr>
                <w:b w:val="0"/>
                <w:sz w:val="16"/>
                <w:szCs w:val="16"/>
              </w:rPr>
            </w:pPr>
            <w:r w:rsidRPr="000A3CF1">
              <w:rPr>
                <w:sz w:val="16"/>
                <w:szCs w:val="16"/>
              </w:rPr>
              <w:t xml:space="preserve">Risikoanalyse </w:t>
            </w:r>
          </w:p>
        </w:tc>
        <w:tc>
          <w:tcPr>
            <w:tcW w:w="1134" w:type="dxa"/>
            <w:vAlign w:val="center"/>
          </w:tcPr>
          <w:p w14:paraId="0E818CAD" w14:textId="3084E9BF" w:rsidR="00D1606D" w:rsidRPr="000A3CF1" w:rsidRDefault="00D1606D" w:rsidP="00D1606D">
            <w:pPr>
              <w:jc w:val="center"/>
              <w:rPr>
                <w:rFonts w:cs="Arial"/>
                <w:b/>
                <w:sz w:val="16"/>
                <w:szCs w:val="16"/>
              </w:rPr>
            </w:pPr>
            <w:r>
              <w:rPr>
                <w:rFonts w:cs="Arial"/>
                <w:b/>
                <w:sz w:val="16"/>
                <w:szCs w:val="16"/>
              </w:rPr>
              <w:t>A</w:t>
            </w:r>
          </w:p>
        </w:tc>
        <w:tc>
          <w:tcPr>
            <w:tcW w:w="851" w:type="dxa"/>
            <w:vAlign w:val="center"/>
          </w:tcPr>
          <w:p w14:paraId="3B784985" w14:textId="26A870FD" w:rsidR="00D1606D" w:rsidRDefault="00D1606D" w:rsidP="00D1606D">
            <w:pPr>
              <w:jc w:val="center"/>
              <w:rPr>
                <w:rFonts w:cs="Arial"/>
                <w:b/>
                <w:color w:val="0070C0"/>
                <w:sz w:val="16"/>
                <w:szCs w:val="16"/>
              </w:rPr>
            </w:pPr>
            <w:r>
              <w:rPr>
                <w:rFonts w:cs="Arial"/>
                <w:b/>
                <w:color w:val="0070C0"/>
                <w:sz w:val="16"/>
                <w:szCs w:val="16"/>
              </w:rPr>
              <w:t>P</w:t>
            </w:r>
          </w:p>
        </w:tc>
        <w:tc>
          <w:tcPr>
            <w:tcW w:w="1134" w:type="dxa"/>
            <w:vAlign w:val="center"/>
          </w:tcPr>
          <w:p w14:paraId="1AFE7223" w14:textId="211B9D8F" w:rsidR="00D1606D" w:rsidRPr="000A3CF1"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2E6D5F6A" w14:textId="2BB3D158" w:rsidR="00D1606D" w:rsidRPr="000A3CF1" w:rsidRDefault="00D1606D" w:rsidP="00D1606D">
            <w:pPr>
              <w:jc w:val="center"/>
              <w:rPr>
                <w:rFonts w:cs="Arial"/>
                <w:b/>
                <w:sz w:val="16"/>
                <w:szCs w:val="16"/>
              </w:rPr>
            </w:pPr>
            <w:r>
              <w:rPr>
                <w:rFonts w:cs="Arial"/>
                <w:b/>
                <w:sz w:val="16"/>
                <w:szCs w:val="16"/>
              </w:rPr>
              <w:t>P</w:t>
            </w:r>
          </w:p>
        </w:tc>
        <w:tc>
          <w:tcPr>
            <w:tcW w:w="851" w:type="dxa"/>
            <w:vAlign w:val="center"/>
          </w:tcPr>
          <w:p w14:paraId="34F22FEA" w14:textId="3CCD0C1E" w:rsidR="00D1606D" w:rsidRPr="000A3CF1" w:rsidRDefault="00D1606D" w:rsidP="00D1606D">
            <w:pPr>
              <w:jc w:val="center"/>
              <w:rPr>
                <w:rFonts w:cs="Arial"/>
                <w:b/>
                <w:sz w:val="16"/>
                <w:szCs w:val="16"/>
              </w:rPr>
            </w:pPr>
            <w:r>
              <w:rPr>
                <w:rFonts w:cs="Arial"/>
                <w:b/>
                <w:sz w:val="16"/>
                <w:szCs w:val="16"/>
              </w:rPr>
              <w:t>P</w:t>
            </w:r>
          </w:p>
        </w:tc>
        <w:tc>
          <w:tcPr>
            <w:tcW w:w="992" w:type="dxa"/>
            <w:vAlign w:val="center"/>
          </w:tcPr>
          <w:p w14:paraId="048AC948" w14:textId="2BF843EF" w:rsidR="00D1606D" w:rsidRPr="000A3CF1" w:rsidRDefault="00D1606D" w:rsidP="00D1606D">
            <w:pPr>
              <w:jc w:val="center"/>
              <w:rPr>
                <w:rFonts w:cs="Arial"/>
                <w:b/>
                <w:sz w:val="16"/>
                <w:szCs w:val="16"/>
              </w:rPr>
            </w:pPr>
            <w:r>
              <w:rPr>
                <w:rFonts w:cs="Arial"/>
                <w:b/>
                <w:sz w:val="16"/>
                <w:szCs w:val="16"/>
              </w:rPr>
              <w:t>G</w:t>
            </w:r>
          </w:p>
        </w:tc>
        <w:tc>
          <w:tcPr>
            <w:tcW w:w="709" w:type="dxa"/>
            <w:vAlign w:val="center"/>
          </w:tcPr>
          <w:p w14:paraId="191157E7" w14:textId="14D13685" w:rsidR="00D1606D" w:rsidRPr="00C163BF" w:rsidRDefault="00D1606D" w:rsidP="00D1606D">
            <w:pPr>
              <w:jc w:val="center"/>
              <w:rPr>
                <w:rFonts w:cs="Arial"/>
                <w:b/>
                <w:color w:val="0070C0"/>
                <w:sz w:val="16"/>
                <w:szCs w:val="16"/>
              </w:rPr>
            </w:pPr>
            <w:r w:rsidRPr="00D1606D">
              <w:rPr>
                <w:rFonts w:cs="Arial"/>
                <w:b/>
                <w:color w:val="0070C0"/>
                <w:sz w:val="16"/>
                <w:szCs w:val="16"/>
              </w:rPr>
              <w:t>G</w:t>
            </w:r>
          </w:p>
        </w:tc>
        <w:tc>
          <w:tcPr>
            <w:tcW w:w="850" w:type="dxa"/>
            <w:vAlign w:val="center"/>
          </w:tcPr>
          <w:p w14:paraId="6A94A1D3" w14:textId="63AA587B" w:rsidR="00D1606D" w:rsidRPr="00C163BF" w:rsidRDefault="00D1606D" w:rsidP="00D1606D">
            <w:pPr>
              <w:jc w:val="center"/>
              <w:rPr>
                <w:rFonts w:cs="Arial"/>
                <w:b/>
                <w:color w:val="0070C0"/>
                <w:sz w:val="16"/>
                <w:szCs w:val="16"/>
              </w:rPr>
            </w:pPr>
            <w:r w:rsidRPr="00C163BF">
              <w:rPr>
                <w:rFonts w:cs="Arial"/>
                <w:b/>
                <w:color w:val="0070C0"/>
                <w:sz w:val="16"/>
                <w:szCs w:val="16"/>
              </w:rPr>
              <w:t>-</w:t>
            </w:r>
          </w:p>
        </w:tc>
      </w:tr>
      <w:tr w:rsidR="00D1606D" w:rsidRPr="00F43659" w14:paraId="39B22127" w14:textId="657B27B3" w:rsidTr="00EE1327">
        <w:trPr>
          <w:cantSplit/>
          <w:trHeight w:val="392"/>
        </w:trPr>
        <w:tc>
          <w:tcPr>
            <w:tcW w:w="2268" w:type="dxa"/>
            <w:vAlign w:val="center"/>
          </w:tcPr>
          <w:p w14:paraId="6BC98758" w14:textId="77777777" w:rsidR="00D1606D" w:rsidRPr="000A3CF1" w:rsidRDefault="00D1606D" w:rsidP="00D1606D">
            <w:pPr>
              <w:pStyle w:val="Tabelle"/>
              <w:keepNext/>
              <w:spacing w:after="0"/>
              <w:rPr>
                <w:b w:val="0"/>
                <w:sz w:val="16"/>
                <w:szCs w:val="16"/>
              </w:rPr>
            </w:pPr>
            <w:r w:rsidRPr="000A3CF1">
              <w:rPr>
                <w:sz w:val="16"/>
                <w:szCs w:val="16"/>
              </w:rPr>
              <w:t>Testplan</w:t>
            </w:r>
          </w:p>
        </w:tc>
        <w:tc>
          <w:tcPr>
            <w:tcW w:w="1134" w:type="dxa"/>
            <w:vAlign w:val="center"/>
          </w:tcPr>
          <w:p w14:paraId="2D5A1FAD" w14:textId="2D68CC2E" w:rsidR="00D1606D" w:rsidRPr="000A3CF1" w:rsidRDefault="00D1606D" w:rsidP="00D1606D">
            <w:pPr>
              <w:jc w:val="center"/>
              <w:rPr>
                <w:rFonts w:cs="Arial"/>
                <w:b/>
                <w:sz w:val="16"/>
                <w:szCs w:val="16"/>
              </w:rPr>
            </w:pPr>
            <w:r w:rsidRPr="00535749">
              <w:rPr>
                <w:rFonts w:cs="Arial"/>
                <w:b/>
                <w:color w:val="0070C0"/>
                <w:sz w:val="16"/>
                <w:szCs w:val="16"/>
              </w:rPr>
              <w:t>A</w:t>
            </w:r>
          </w:p>
        </w:tc>
        <w:tc>
          <w:tcPr>
            <w:tcW w:w="851" w:type="dxa"/>
            <w:vAlign w:val="center"/>
          </w:tcPr>
          <w:p w14:paraId="015DEED3" w14:textId="27036FFF" w:rsidR="00D1606D" w:rsidRDefault="00D1606D" w:rsidP="00D1606D">
            <w:pPr>
              <w:jc w:val="center"/>
              <w:rPr>
                <w:rFonts w:cs="Arial"/>
                <w:b/>
                <w:color w:val="0070C0"/>
                <w:sz w:val="16"/>
                <w:szCs w:val="16"/>
              </w:rPr>
            </w:pPr>
            <w:r>
              <w:rPr>
                <w:rFonts w:cs="Arial"/>
                <w:b/>
                <w:color w:val="0070C0"/>
                <w:sz w:val="16"/>
                <w:szCs w:val="16"/>
              </w:rPr>
              <w:t>P</w:t>
            </w:r>
          </w:p>
        </w:tc>
        <w:tc>
          <w:tcPr>
            <w:tcW w:w="1134" w:type="dxa"/>
            <w:vAlign w:val="center"/>
          </w:tcPr>
          <w:p w14:paraId="757DE81E" w14:textId="4D383BE0" w:rsidR="00D1606D" w:rsidRPr="000A3CF1"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7A3EB08B" w14:textId="2C72FA7B" w:rsidR="00D1606D" w:rsidRPr="000A3CF1" w:rsidRDefault="00D1606D" w:rsidP="00D1606D">
            <w:pPr>
              <w:jc w:val="center"/>
              <w:rPr>
                <w:rFonts w:cs="Arial"/>
                <w:b/>
                <w:sz w:val="16"/>
                <w:szCs w:val="16"/>
              </w:rPr>
            </w:pPr>
            <w:r>
              <w:rPr>
                <w:rFonts w:cs="Arial"/>
                <w:b/>
                <w:sz w:val="16"/>
                <w:szCs w:val="16"/>
              </w:rPr>
              <w:t>P</w:t>
            </w:r>
          </w:p>
        </w:tc>
        <w:tc>
          <w:tcPr>
            <w:tcW w:w="851" w:type="dxa"/>
            <w:vAlign w:val="center"/>
          </w:tcPr>
          <w:p w14:paraId="5207C931" w14:textId="21569CB0" w:rsidR="00D1606D" w:rsidRPr="000A3CF1" w:rsidRDefault="00D1606D" w:rsidP="00D1606D">
            <w:pPr>
              <w:jc w:val="center"/>
              <w:rPr>
                <w:rFonts w:cs="Arial"/>
                <w:b/>
                <w:sz w:val="16"/>
                <w:szCs w:val="16"/>
              </w:rPr>
            </w:pPr>
            <w:r>
              <w:rPr>
                <w:rFonts w:cs="Arial"/>
                <w:b/>
                <w:sz w:val="16"/>
                <w:szCs w:val="16"/>
              </w:rPr>
              <w:t>P</w:t>
            </w:r>
          </w:p>
        </w:tc>
        <w:tc>
          <w:tcPr>
            <w:tcW w:w="992" w:type="dxa"/>
            <w:vAlign w:val="center"/>
          </w:tcPr>
          <w:p w14:paraId="1336D5BB" w14:textId="6E530389" w:rsidR="00D1606D" w:rsidRPr="000A3CF1" w:rsidRDefault="00D1606D" w:rsidP="00D1606D">
            <w:pPr>
              <w:jc w:val="center"/>
              <w:rPr>
                <w:rFonts w:cs="Arial"/>
                <w:b/>
                <w:sz w:val="16"/>
                <w:szCs w:val="16"/>
              </w:rPr>
            </w:pPr>
            <w:r>
              <w:rPr>
                <w:rFonts w:cs="Arial"/>
                <w:b/>
                <w:sz w:val="16"/>
                <w:szCs w:val="16"/>
              </w:rPr>
              <w:t>G</w:t>
            </w:r>
          </w:p>
        </w:tc>
        <w:tc>
          <w:tcPr>
            <w:tcW w:w="709" w:type="dxa"/>
            <w:vAlign w:val="center"/>
          </w:tcPr>
          <w:p w14:paraId="68CE31F8" w14:textId="392540B1" w:rsidR="00D1606D" w:rsidRPr="00C163BF" w:rsidRDefault="00D1606D" w:rsidP="00D1606D">
            <w:pPr>
              <w:jc w:val="center"/>
              <w:rPr>
                <w:rFonts w:cs="Arial"/>
                <w:b/>
                <w:color w:val="0070C0"/>
                <w:sz w:val="16"/>
                <w:szCs w:val="16"/>
              </w:rPr>
            </w:pPr>
            <w:r w:rsidRPr="00D1606D">
              <w:rPr>
                <w:rFonts w:cs="Arial"/>
                <w:b/>
                <w:color w:val="0070C0"/>
                <w:sz w:val="16"/>
                <w:szCs w:val="16"/>
              </w:rPr>
              <w:t>G</w:t>
            </w:r>
          </w:p>
        </w:tc>
        <w:tc>
          <w:tcPr>
            <w:tcW w:w="850" w:type="dxa"/>
            <w:vAlign w:val="center"/>
          </w:tcPr>
          <w:p w14:paraId="40AEEE32" w14:textId="4965FE00" w:rsidR="00D1606D" w:rsidRPr="00C163BF" w:rsidRDefault="00D1606D" w:rsidP="00D1606D">
            <w:pPr>
              <w:jc w:val="center"/>
              <w:rPr>
                <w:rFonts w:cs="Arial"/>
                <w:b/>
                <w:color w:val="0070C0"/>
                <w:sz w:val="16"/>
                <w:szCs w:val="16"/>
              </w:rPr>
            </w:pPr>
            <w:r w:rsidRPr="00C163BF">
              <w:rPr>
                <w:rFonts w:cs="Arial"/>
                <w:b/>
                <w:color w:val="0070C0"/>
                <w:sz w:val="16"/>
                <w:szCs w:val="16"/>
              </w:rPr>
              <w:t>-</w:t>
            </w:r>
          </w:p>
        </w:tc>
      </w:tr>
      <w:tr w:rsidR="00D1606D" w:rsidRPr="00F43659" w14:paraId="6662089E" w14:textId="5D0C3F5C" w:rsidTr="00EE1327">
        <w:trPr>
          <w:cantSplit/>
          <w:trHeight w:val="392"/>
        </w:trPr>
        <w:tc>
          <w:tcPr>
            <w:tcW w:w="2268" w:type="dxa"/>
            <w:vAlign w:val="center"/>
          </w:tcPr>
          <w:p w14:paraId="01AEB42E" w14:textId="77777777" w:rsidR="00D1606D" w:rsidRPr="000A3CF1" w:rsidRDefault="00D1606D" w:rsidP="00D1606D">
            <w:pPr>
              <w:pStyle w:val="Tabelle"/>
              <w:keepNext/>
              <w:spacing w:after="0"/>
              <w:rPr>
                <w:b w:val="0"/>
                <w:sz w:val="16"/>
                <w:szCs w:val="16"/>
              </w:rPr>
            </w:pPr>
            <w:r w:rsidRPr="000A3CF1">
              <w:rPr>
                <w:sz w:val="16"/>
                <w:szCs w:val="16"/>
              </w:rPr>
              <w:t xml:space="preserve">Testfälle (projektspezifisch) </w:t>
            </w:r>
          </w:p>
        </w:tc>
        <w:tc>
          <w:tcPr>
            <w:tcW w:w="1134" w:type="dxa"/>
            <w:vAlign w:val="center"/>
          </w:tcPr>
          <w:p w14:paraId="2643087A" w14:textId="16134B2E" w:rsidR="00D1606D" w:rsidRPr="000A3CF1" w:rsidRDefault="00D1606D" w:rsidP="00D1606D">
            <w:pPr>
              <w:jc w:val="center"/>
              <w:rPr>
                <w:rFonts w:cs="Arial"/>
                <w:b/>
                <w:sz w:val="16"/>
                <w:szCs w:val="16"/>
              </w:rPr>
            </w:pPr>
            <w:r w:rsidRPr="00535749">
              <w:rPr>
                <w:rFonts w:cs="Arial"/>
                <w:b/>
                <w:color w:val="0070C0"/>
                <w:sz w:val="16"/>
                <w:szCs w:val="16"/>
              </w:rPr>
              <w:t>A</w:t>
            </w:r>
          </w:p>
        </w:tc>
        <w:tc>
          <w:tcPr>
            <w:tcW w:w="851" w:type="dxa"/>
            <w:vAlign w:val="center"/>
          </w:tcPr>
          <w:p w14:paraId="2BA02D39" w14:textId="49EC48EA" w:rsidR="00D1606D" w:rsidRDefault="00D1606D" w:rsidP="00D1606D">
            <w:pPr>
              <w:jc w:val="center"/>
              <w:rPr>
                <w:rFonts w:cs="Arial"/>
                <w:b/>
                <w:color w:val="0070C0"/>
                <w:sz w:val="16"/>
                <w:szCs w:val="16"/>
              </w:rPr>
            </w:pPr>
            <w:r>
              <w:rPr>
                <w:rFonts w:cs="Arial"/>
                <w:b/>
                <w:color w:val="0070C0"/>
                <w:sz w:val="16"/>
                <w:szCs w:val="16"/>
              </w:rPr>
              <w:t>P</w:t>
            </w:r>
          </w:p>
        </w:tc>
        <w:tc>
          <w:tcPr>
            <w:tcW w:w="1134" w:type="dxa"/>
            <w:vAlign w:val="center"/>
          </w:tcPr>
          <w:p w14:paraId="74A8F9E6" w14:textId="29CCA9F0" w:rsidR="00D1606D" w:rsidRPr="000A3CF1"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1187EBA3" w14:textId="52000E89" w:rsidR="00D1606D" w:rsidRPr="000A3CF1" w:rsidRDefault="00D1606D" w:rsidP="00D1606D">
            <w:pPr>
              <w:jc w:val="center"/>
              <w:rPr>
                <w:rFonts w:cs="Arial"/>
                <w:b/>
                <w:sz w:val="16"/>
                <w:szCs w:val="16"/>
              </w:rPr>
            </w:pPr>
            <w:r>
              <w:rPr>
                <w:rFonts w:cs="Arial"/>
                <w:b/>
                <w:sz w:val="16"/>
                <w:szCs w:val="16"/>
              </w:rPr>
              <w:t>P</w:t>
            </w:r>
          </w:p>
        </w:tc>
        <w:tc>
          <w:tcPr>
            <w:tcW w:w="851" w:type="dxa"/>
            <w:vAlign w:val="center"/>
          </w:tcPr>
          <w:p w14:paraId="26678217" w14:textId="12C5D1D9" w:rsidR="00D1606D" w:rsidRPr="000A3CF1" w:rsidRDefault="00D1606D" w:rsidP="00D1606D">
            <w:pPr>
              <w:jc w:val="center"/>
              <w:rPr>
                <w:rFonts w:cs="Arial"/>
                <w:b/>
                <w:sz w:val="16"/>
                <w:szCs w:val="16"/>
              </w:rPr>
            </w:pPr>
            <w:r>
              <w:rPr>
                <w:rFonts w:cs="Arial"/>
                <w:b/>
                <w:sz w:val="16"/>
                <w:szCs w:val="16"/>
              </w:rPr>
              <w:t>P</w:t>
            </w:r>
          </w:p>
        </w:tc>
        <w:tc>
          <w:tcPr>
            <w:tcW w:w="992" w:type="dxa"/>
            <w:vAlign w:val="center"/>
          </w:tcPr>
          <w:p w14:paraId="6939B858" w14:textId="01BB8533" w:rsidR="00D1606D" w:rsidRPr="000A3CF1" w:rsidRDefault="00D1606D" w:rsidP="00D1606D">
            <w:pPr>
              <w:jc w:val="center"/>
              <w:rPr>
                <w:rFonts w:cs="Arial"/>
                <w:b/>
                <w:sz w:val="16"/>
                <w:szCs w:val="16"/>
              </w:rPr>
            </w:pPr>
            <w:r>
              <w:rPr>
                <w:rFonts w:cs="Arial"/>
                <w:b/>
                <w:sz w:val="16"/>
                <w:szCs w:val="16"/>
              </w:rPr>
              <w:t>G</w:t>
            </w:r>
          </w:p>
        </w:tc>
        <w:tc>
          <w:tcPr>
            <w:tcW w:w="709" w:type="dxa"/>
            <w:vAlign w:val="center"/>
          </w:tcPr>
          <w:p w14:paraId="0026613A" w14:textId="652F9EDD" w:rsidR="00D1606D" w:rsidRPr="00C163BF" w:rsidRDefault="00D1606D" w:rsidP="00D1606D">
            <w:pPr>
              <w:jc w:val="center"/>
              <w:rPr>
                <w:rFonts w:cs="Arial"/>
                <w:b/>
                <w:color w:val="0070C0"/>
                <w:sz w:val="16"/>
                <w:szCs w:val="16"/>
              </w:rPr>
            </w:pPr>
            <w:r w:rsidRPr="00D1606D">
              <w:rPr>
                <w:rFonts w:cs="Arial"/>
                <w:b/>
                <w:color w:val="0070C0"/>
                <w:sz w:val="16"/>
                <w:szCs w:val="16"/>
              </w:rPr>
              <w:t>G</w:t>
            </w:r>
          </w:p>
        </w:tc>
        <w:tc>
          <w:tcPr>
            <w:tcW w:w="850" w:type="dxa"/>
            <w:vAlign w:val="center"/>
          </w:tcPr>
          <w:p w14:paraId="39E7910D" w14:textId="495FED7B" w:rsidR="00D1606D" w:rsidRPr="00C163BF" w:rsidRDefault="00D1606D" w:rsidP="00D1606D">
            <w:pPr>
              <w:jc w:val="center"/>
              <w:rPr>
                <w:rFonts w:cs="Arial"/>
                <w:b/>
                <w:color w:val="0070C0"/>
                <w:sz w:val="16"/>
                <w:szCs w:val="16"/>
              </w:rPr>
            </w:pPr>
            <w:r w:rsidRPr="00C163BF">
              <w:rPr>
                <w:rFonts w:cs="Arial"/>
                <w:b/>
                <w:color w:val="0070C0"/>
                <w:sz w:val="16"/>
                <w:szCs w:val="16"/>
              </w:rPr>
              <w:t>A</w:t>
            </w:r>
          </w:p>
        </w:tc>
      </w:tr>
      <w:tr w:rsidR="00D1606D" w:rsidRPr="00F43659" w14:paraId="46106AE2" w14:textId="00BD501C" w:rsidTr="00EE1327">
        <w:trPr>
          <w:cantSplit/>
          <w:trHeight w:val="366"/>
        </w:trPr>
        <w:tc>
          <w:tcPr>
            <w:tcW w:w="2268" w:type="dxa"/>
            <w:vAlign w:val="center"/>
          </w:tcPr>
          <w:p w14:paraId="59F190E1" w14:textId="77777777" w:rsidR="00D1606D" w:rsidRPr="000A3CF1" w:rsidRDefault="00D1606D" w:rsidP="00D1606D">
            <w:pPr>
              <w:pStyle w:val="Tabelle"/>
              <w:keepNext/>
              <w:spacing w:after="0"/>
              <w:rPr>
                <w:b w:val="0"/>
                <w:sz w:val="16"/>
                <w:szCs w:val="16"/>
              </w:rPr>
            </w:pPr>
            <w:r w:rsidRPr="000A3CF1">
              <w:rPr>
                <w:sz w:val="16"/>
                <w:szCs w:val="16"/>
              </w:rPr>
              <w:t>Traceability Matrix</w:t>
            </w:r>
          </w:p>
        </w:tc>
        <w:tc>
          <w:tcPr>
            <w:tcW w:w="1134" w:type="dxa"/>
            <w:vAlign w:val="center"/>
          </w:tcPr>
          <w:p w14:paraId="234FEEC4" w14:textId="67700DE9" w:rsidR="00D1606D" w:rsidRPr="000A3CF1" w:rsidRDefault="00D1606D" w:rsidP="00D1606D">
            <w:pPr>
              <w:jc w:val="center"/>
              <w:rPr>
                <w:rFonts w:cs="Arial"/>
                <w:b/>
                <w:sz w:val="16"/>
                <w:szCs w:val="16"/>
              </w:rPr>
            </w:pPr>
            <w:r>
              <w:rPr>
                <w:rFonts w:cs="Arial"/>
                <w:b/>
                <w:sz w:val="16"/>
                <w:szCs w:val="16"/>
              </w:rPr>
              <w:t>A</w:t>
            </w:r>
          </w:p>
        </w:tc>
        <w:tc>
          <w:tcPr>
            <w:tcW w:w="851" w:type="dxa"/>
            <w:vAlign w:val="center"/>
          </w:tcPr>
          <w:p w14:paraId="1568F1A0" w14:textId="08B60ED8" w:rsidR="00D1606D" w:rsidRDefault="00D1606D" w:rsidP="00D1606D">
            <w:pPr>
              <w:jc w:val="center"/>
              <w:rPr>
                <w:rFonts w:cs="Arial"/>
                <w:b/>
                <w:color w:val="0070C0"/>
                <w:sz w:val="16"/>
                <w:szCs w:val="16"/>
              </w:rPr>
            </w:pPr>
            <w:r>
              <w:rPr>
                <w:rFonts w:cs="Arial"/>
                <w:b/>
                <w:color w:val="0070C0"/>
                <w:sz w:val="16"/>
                <w:szCs w:val="16"/>
              </w:rPr>
              <w:t>P</w:t>
            </w:r>
          </w:p>
        </w:tc>
        <w:tc>
          <w:tcPr>
            <w:tcW w:w="1134" w:type="dxa"/>
            <w:vAlign w:val="center"/>
          </w:tcPr>
          <w:p w14:paraId="4C87A5AD" w14:textId="72C1F1DF" w:rsidR="00D1606D" w:rsidRPr="000A3CF1"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0AEBBAD6" w14:textId="673A6D0B" w:rsidR="00D1606D" w:rsidRPr="000A3CF1" w:rsidRDefault="00D1606D" w:rsidP="00D1606D">
            <w:pPr>
              <w:jc w:val="center"/>
              <w:rPr>
                <w:rFonts w:cs="Arial"/>
                <w:b/>
                <w:sz w:val="16"/>
                <w:szCs w:val="16"/>
              </w:rPr>
            </w:pPr>
            <w:r>
              <w:rPr>
                <w:rFonts w:cs="Arial"/>
                <w:b/>
                <w:sz w:val="16"/>
                <w:szCs w:val="16"/>
              </w:rPr>
              <w:t>P</w:t>
            </w:r>
          </w:p>
        </w:tc>
        <w:tc>
          <w:tcPr>
            <w:tcW w:w="851" w:type="dxa"/>
            <w:vAlign w:val="center"/>
          </w:tcPr>
          <w:p w14:paraId="106B672E" w14:textId="4A10375D" w:rsidR="00D1606D" w:rsidRPr="000A3CF1" w:rsidRDefault="00D1606D" w:rsidP="00D1606D">
            <w:pPr>
              <w:jc w:val="center"/>
              <w:rPr>
                <w:rFonts w:cs="Arial"/>
                <w:b/>
                <w:sz w:val="16"/>
                <w:szCs w:val="16"/>
              </w:rPr>
            </w:pPr>
            <w:r>
              <w:rPr>
                <w:rFonts w:cs="Arial"/>
                <w:b/>
                <w:sz w:val="16"/>
                <w:szCs w:val="16"/>
              </w:rPr>
              <w:t>P</w:t>
            </w:r>
          </w:p>
        </w:tc>
        <w:tc>
          <w:tcPr>
            <w:tcW w:w="992" w:type="dxa"/>
            <w:vAlign w:val="center"/>
          </w:tcPr>
          <w:p w14:paraId="64DE7A8D" w14:textId="11F1B4B2" w:rsidR="00D1606D" w:rsidRPr="000A3CF1" w:rsidRDefault="00D1606D" w:rsidP="00D1606D">
            <w:pPr>
              <w:jc w:val="center"/>
              <w:rPr>
                <w:rFonts w:cs="Arial"/>
                <w:b/>
                <w:sz w:val="16"/>
                <w:szCs w:val="16"/>
              </w:rPr>
            </w:pPr>
            <w:r>
              <w:rPr>
                <w:rFonts w:cs="Arial"/>
                <w:b/>
                <w:sz w:val="16"/>
                <w:szCs w:val="16"/>
              </w:rPr>
              <w:t>G</w:t>
            </w:r>
          </w:p>
        </w:tc>
        <w:tc>
          <w:tcPr>
            <w:tcW w:w="709" w:type="dxa"/>
            <w:vAlign w:val="center"/>
          </w:tcPr>
          <w:p w14:paraId="71D76585" w14:textId="6EEE78F2" w:rsidR="00D1606D" w:rsidRPr="00C163BF" w:rsidRDefault="00D1606D" w:rsidP="00D1606D">
            <w:pPr>
              <w:jc w:val="center"/>
              <w:rPr>
                <w:rFonts w:cs="Arial"/>
                <w:b/>
                <w:color w:val="0070C0"/>
                <w:sz w:val="16"/>
                <w:szCs w:val="16"/>
              </w:rPr>
            </w:pPr>
            <w:r w:rsidRPr="00D1606D">
              <w:rPr>
                <w:rFonts w:cs="Arial"/>
                <w:b/>
                <w:color w:val="0070C0"/>
                <w:sz w:val="16"/>
                <w:szCs w:val="16"/>
              </w:rPr>
              <w:t>G</w:t>
            </w:r>
          </w:p>
        </w:tc>
        <w:tc>
          <w:tcPr>
            <w:tcW w:w="850" w:type="dxa"/>
            <w:vAlign w:val="center"/>
          </w:tcPr>
          <w:p w14:paraId="79B70587" w14:textId="5B6CA3DE" w:rsidR="00D1606D" w:rsidRPr="00C163BF" w:rsidRDefault="00D1606D" w:rsidP="00D1606D">
            <w:pPr>
              <w:jc w:val="center"/>
              <w:rPr>
                <w:rFonts w:cs="Arial"/>
                <w:b/>
                <w:color w:val="0070C0"/>
                <w:sz w:val="16"/>
                <w:szCs w:val="16"/>
              </w:rPr>
            </w:pPr>
            <w:r w:rsidRPr="00C163BF">
              <w:rPr>
                <w:rFonts w:cs="Arial"/>
                <w:b/>
                <w:color w:val="0070C0"/>
                <w:sz w:val="16"/>
                <w:szCs w:val="16"/>
              </w:rPr>
              <w:t>P</w:t>
            </w:r>
          </w:p>
        </w:tc>
      </w:tr>
      <w:tr w:rsidR="00D1606D" w:rsidRPr="00F43659" w14:paraId="22B441EE" w14:textId="2368CEFD" w:rsidTr="00EE1327">
        <w:trPr>
          <w:cantSplit/>
          <w:trHeight w:val="366"/>
        </w:trPr>
        <w:tc>
          <w:tcPr>
            <w:tcW w:w="2268" w:type="dxa"/>
            <w:vAlign w:val="center"/>
          </w:tcPr>
          <w:p w14:paraId="7EE13D02" w14:textId="78F5213D" w:rsidR="00D1606D" w:rsidRPr="000A3CF1" w:rsidRDefault="00D1606D" w:rsidP="00D1606D">
            <w:pPr>
              <w:pStyle w:val="Tabelle"/>
              <w:keepNext/>
              <w:spacing w:after="0"/>
              <w:rPr>
                <w:b w:val="0"/>
                <w:sz w:val="16"/>
                <w:szCs w:val="16"/>
              </w:rPr>
            </w:pPr>
            <w:proofErr w:type="spellStart"/>
            <w:r>
              <w:rPr>
                <w:sz w:val="16"/>
                <w:szCs w:val="16"/>
              </w:rPr>
              <w:t>Validierungs</w:t>
            </w:r>
            <w:r w:rsidRPr="000A3CF1">
              <w:rPr>
                <w:sz w:val="16"/>
                <w:szCs w:val="16"/>
              </w:rPr>
              <w:t>sbericht</w:t>
            </w:r>
            <w:proofErr w:type="spellEnd"/>
          </w:p>
        </w:tc>
        <w:tc>
          <w:tcPr>
            <w:tcW w:w="1134" w:type="dxa"/>
            <w:vAlign w:val="center"/>
          </w:tcPr>
          <w:p w14:paraId="21EE7EEC" w14:textId="50D28C9E" w:rsidR="00D1606D" w:rsidRPr="000A3CF1" w:rsidRDefault="00D1606D" w:rsidP="00D1606D">
            <w:pPr>
              <w:jc w:val="center"/>
              <w:rPr>
                <w:rFonts w:cs="Arial"/>
                <w:b/>
                <w:sz w:val="16"/>
                <w:szCs w:val="16"/>
              </w:rPr>
            </w:pPr>
            <w:r>
              <w:rPr>
                <w:rFonts w:cs="Arial"/>
                <w:b/>
                <w:sz w:val="16"/>
                <w:szCs w:val="16"/>
              </w:rPr>
              <w:t>A</w:t>
            </w:r>
          </w:p>
        </w:tc>
        <w:tc>
          <w:tcPr>
            <w:tcW w:w="851" w:type="dxa"/>
            <w:vAlign w:val="center"/>
          </w:tcPr>
          <w:p w14:paraId="5D4D1C13" w14:textId="4B641763" w:rsidR="00D1606D" w:rsidRDefault="00D1606D" w:rsidP="00D1606D">
            <w:pPr>
              <w:jc w:val="center"/>
              <w:rPr>
                <w:rFonts w:cs="Arial"/>
                <w:b/>
                <w:color w:val="0070C0"/>
                <w:sz w:val="16"/>
                <w:szCs w:val="16"/>
              </w:rPr>
            </w:pPr>
            <w:r>
              <w:rPr>
                <w:rFonts w:cs="Arial"/>
                <w:b/>
                <w:color w:val="0070C0"/>
                <w:sz w:val="16"/>
                <w:szCs w:val="16"/>
              </w:rPr>
              <w:t>P</w:t>
            </w:r>
          </w:p>
        </w:tc>
        <w:tc>
          <w:tcPr>
            <w:tcW w:w="1134" w:type="dxa"/>
            <w:vAlign w:val="center"/>
          </w:tcPr>
          <w:p w14:paraId="5587EDB0" w14:textId="3884E4DF" w:rsidR="00D1606D" w:rsidRPr="000A3CF1"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5AB65D7D" w14:textId="47761F94" w:rsidR="00D1606D" w:rsidRPr="000A3CF1" w:rsidRDefault="00D1606D" w:rsidP="00D1606D">
            <w:pPr>
              <w:jc w:val="center"/>
              <w:rPr>
                <w:rFonts w:cs="Arial"/>
                <w:b/>
                <w:sz w:val="16"/>
                <w:szCs w:val="16"/>
              </w:rPr>
            </w:pPr>
            <w:r>
              <w:rPr>
                <w:rFonts w:cs="Arial"/>
                <w:b/>
                <w:sz w:val="16"/>
                <w:szCs w:val="16"/>
              </w:rPr>
              <w:t>P</w:t>
            </w:r>
          </w:p>
        </w:tc>
        <w:tc>
          <w:tcPr>
            <w:tcW w:w="851" w:type="dxa"/>
            <w:vAlign w:val="center"/>
          </w:tcPr>
          <w:p w14:paraId="212D7B79" w14:textId="6B28DA34" w:rsidR="00D1606D" w:rsidRPr="000A3CF1" w:rsidRDefault="00D1606D" w:rsidP="00D1606D">
            <w:pPr>
              <w:jc w:val="center"/>
              <w:rPr>
                <w:rFonts w:cs="Arial"/>
                <w:b/>
                <w:sz w:val="16"/>
                <w:szCs w:val="16"/>
              </w:rPr>
            </w:pPr>
            <w:r>
              <w:rPr>
                <w:rFonts w:cs="Arial"/>
                <w:b/>
                <w:sz w:val="16"/>
                <w:szCs w:val="16"/>
              </w:rPr>
              <w:t>P</w:t>
            </w:r>
          </w:p>
        </w:tc>
        <w:tc>
          <w:tcPr>
            <w:tcW w:w="992" w:type="dxa"/>
            <w:vAlign w:val="center"/>
          </w:tcPr>
          <w:p w14:paraId="720E1E7B" w14:textId="00ADC8DE" w:rsidR="00D1606D" w:rsidRPr="000A3CF1" w:rsidRDefault="00D1606D" w:rsidP="00D1606D">
            <w:pPr>
              <w:jc w:val="center"/>
              <w:rPr>
                <w:rFonts w:cs="Arial"/>
                <w:b/>
                <w:sz w:val="16"/>
                <w:szCs w:val="16"/>
              </w:rPr>
            </w:pPr>
            <w:r>
              <w:rPr>
                <w:rFonts w:cs="Arial"/>
                <w:b/>
                <w:sz w:val="16"/>
                <w:szCs w:val="16"/>
              </w:rPr>
              <w:t>G</w:t>
            </w:r>
          </w:p>
        </w:tc>
        <w:tc>
          <w:tcPr>
            <w:tcW w:w="709" w:type="dxa"/>
            <w:vAlign w:val="center"/>
          </w:tcPr>
          <w:p w14:paraId="1C4B60CB" w14:textId="4DA2D4FF" w:rsidR="00D1606D" w:rsidRPr="00C163BF" w:rsidRDefault="00D1606D" w:rsidP="00D1606D">
            <w:pPr>
              <w:jc w:val="center"/>
              <w:rPr>
                <w:rFonts w:cs="Arial"/>
                <w:b/>
                <w:color w:val="0070C0"/>
                <w:sz w:val="16"/>
                <w:szCs w:val="16"/>
              </w:rPr>
            </w:pPr>
            <w:r w:rsidRPr="00D1606D">
              <w:rPr>
                <w:rFonts w:cs="Arial"/>
                <w:b/>
                <w:color w:val="0070C0"/>
                <w:sz w:val="16"/>
                <w:szCs w:val="16"/>
              </w:rPr>
              <w:t>G</w:t>
            </w:r>
          </w:p>
        </w:tc>
        <w:tc>
          <w:tcPr>
            <w:tcW w:w="850" w:type="dxa"/>
            <w:vAlign w:val="center"/>
          </w:tcPr>
          <w:p w14:paraId="06D9927C" w14:textId="6F5EA0CA" w:rsidR="00D1606D" w:rsidRPr="00C163BF" w:rsidRDefault="00D1606D" w:rsidP="00D1606D">
            <w:pPr>
              <w:jc w:val="center"/>
              <w:rPr>
                <w:rFonts w:cs="Arial"/>
                <w:b/>
                <w:color w:val="0070C0"/>
                <w:sz w:val="16"/>
                <w:szCs w:val="16"/>
              </w:rPr>
            </w:pPr>
            <w:r w:rsidRPr="00C163BF">
              <w:rPr>
                <w:rFonts w:cs="Arial"/>
                <w:b/>
                <w:color w:val="0070C0"/>
                <w:sz w:val="16"/>
                <w:szCs w:val="16"/>
              </w:rPr>
              <w:t>-</w:t>
            </w:r>
          </w:p>
        </w:tc>
      </w:tr>
      <w:tr w:rsidR="00D1606D" w:rsidRPr="00F43659" w14:paraId="6D80C010" w14:textId="71E0D8AE" w:rsidTr="00EE1327">
        <w:trPr>
          <w:cantSplit/>
          <w:trHeight w:val="366"/>
        </w:trPr>
        <w:tc>
          <w:tcPr>
            <w:tcW w:w="2268" w:type="dxa"/>
            <w:vAlign w:val="center"/>
          </w:tcPr>
          <w:p w14:paraId="78521B01" w14:textId="77777777" w:rsidR="00D1606D" w:rsidRPr="000A3CF1" w:rsidRDefault="00D1606D" w:rsidP="00D1606D">
            <w:pPr>
              <w:pStyle w:val="Tabelle"/>
              <w:keepNext/>
              <w:spacing w:after="0"/>
              <w:rPr>
                <w:b w:val="0"/>
                <w:sz w:val="16"/>
                <w:szCs w:val="16"/>
              </w:rPr>
            </w:pPr>
            <w:r w:rsidRPr="000A3CF1">
              <w:rPr>
                <w:sz w:val="16"/>
                <w:szCs w:val="16"/>
              </w:rPr>
              <w:t xml:space="preserve">Spezifikationen </w:t>
            </w:r>
            <w:r>
              <w:rPr>
                <w:sz w:val="16"/>
                <w:szCs w:val="16"/>
              </w:rPr>
              <w:br/>
              <w:t xml:space="preserve">(z. B. </w:t>
            </w:r>
            <w:r w:rsidRPr="000A3CF1">
              <w:rPr>
                <w:sz w:val="16"/>
                <w:szCs w:val="16"/>
              </w:rPr>
              <w:t>FDS, HDS, SDS)</w:t>
            </w:r>
          </w:p>
        </w:tc>
        <w:tc>
          <w:tcPr>
            <w:tcW w:w="1134" w:type="dxa"/>
            <w:vAlign w:val="center"/>
          </w:tcPr>
          <w:p w14:paraId="00E2E383" w14:textId="444C2F0B" w:rsidR="00D1606D" w:rsidRPr="000A3CF1" w:rsidRDefault="00D1606D" w:rsidP="00D1606D">
            <w:pPr>
              <w:jc w:val="center"/>
              <w:rPr>
                <w:rFonts w:cs="Arial"/>
                <w:b/>
                <w:sz w:val="16"/>
                <w:szCs w:val="16"/>
              </w:rPr>
            </w:pPr>
            <w:r>
              <w:rPr>
                <w:rFonts w:cs="Arial"/>
                <w:b/>
                <w:color w:val="0070C0"/>
                <w:sz w:val="16"/>
                <w:szCs w:val="16"/>
              </w:rPr>
              <w:t>P</w:t>
            </w:r>
          </w:p>
        </w:tc>
        <w:tc>
          <w:tcPr>
            <w:tcW w:w="851" w:type="dxa"/>
            <w:vAlign w:val="center"/>
          </w:tcPr>
          <w:p w14:paraId="5FC5A279" w14:textId="59E1FD2A" w:rsidR="00D1606D" w:rsidRDefault="00D1606D" w:rsidP="00D1606D">
            <w:pPr>
              <w:jc w:val="center"/>
              <w:rPr>
                <w:rFonts w:cs="Arial"/>
                <w:b/>
                <w:color w:val="0070C0"/>
                <w:sz w:val="16"/>
                <w:szCs w:val="16"/>
              </w:rPr>
            </w:pPr>
            <w:r>
              <w:rPr>
                <w:rFonts w:cs="Arial"/>
                <w:b/>
                <w:color w:val="0070C0"/>
                <w:sz w:val="16"/>
                <w:szCs w:val="16"/>
              </w:rPr>
              <w:t>P</w:t>
            </w:r>
          </w:p>
        </w:tc>
        <w:tc>
          <w:tcPr>
            <w:tcW w:w="1134" w:type="dxa"/>
            <w:vAlign w:val="center"/>
          </w:tcPr>
          <w:p w14:paraId="1B3ECCAB" w14:textId="5A67EB95" w:rsidR="00D1606D" w:rsidRPr="000A3CF1"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533E78D0" w14:textId="19A64FC7" w:rsidR="00D1606D" w:rsidRPr="000A3CF1" w:rsidRDefault="00D1606D" w:rsidP="00D1606D">
            <w:pPr>
              <w:jc w:val="center"/>
              <w:rPr>
                <w:rFonts w:cs="Arial"/>
                <w:b/>
                <w:sz w:val="16"/>
                <w:szCs w:val="16"/>
              </w:rPr>
            </w:pPr>
            <w:r>
              <w:rPr>
                <w:rFonts w:cs="Arial"/>
                <w:b/>
                <w:sz w:val="16"/>
                <w:szCs w:val="16"/>
              </w:rPr>
              <w:t>P</w:t>
            </w:r>
          </w:p>
        </w:tc>
        <w:tc>
          <w:tcPr>
            <w:tcW w:w="851" w:type="dxa"/>
            <w:vAlign w:val="center"/>
          </w:tcPr>
          <w:p w14:paraId="1EADADDA" w14:textId="1947DA8E" w:rsidR="00D1606D" w:rsidRPr="000A3CF1" w:rsidRDefault="00D1606D" w:rsidP="00D1606D">
            <w:pPr>
              <w:jc w:val="center"/>
              <w:rPr>
                <w:rFonts w:cs="Arial"/>
                <w:b/>
                <w:sz w:val="16"/>
                <w:szCs w:val="16"/>
              </w:rPr>
            </w:pPr>
            <w:r>
              <w:rPr>
                <w:rFonts w:cs="Arial"/>
                <w:b/>
                <w:sz w:val="16"/>
                <w:szCs w:val="16"/>
              </w:rPr>
              <w:t>P</w:t>
            </w:r>
          </w:p>
        </w:tc>
        <w:tc>
          <w:tcPr>
            <w:tcW w:w="992" w:type="dxa"/>
            <w:vAlign w:val="center"/>
          </w:tcPr>
          <w:p w14:paraId="199468AF" w14:textId="25FF999B" w:rsidR="00D1606D" w:rsidRPr="000A3CF1" w:rsidRDefault="00D1606D" w:rsidP="00D1606D">
            <w:pPr>
              <w:jc w:val="center"/>
              <w:rPr>
                <w:rFonts w:cs="Arial"/>
                <w:b/>
                <w:sz w:val="16"/>
                <w:szCs w:val="16"/>
              </w:rPr>
            </w:pPr>
            <w:r>
              <w:rPr>
                <w:rFonts w:cs="Arial"/>
                <w:b/>
                <w:sz w:val="16"/>
                <w:szCs w:val="16"/>
              </w:rPr>
              <w:t>G</w:t>
            </w:r>
          </w:p>
        </w:tc>
        <w:tc>
          <w:tcPr>
            <w:tcW w:w="709" w:type="dxa"/>
            <w:vAlign w:val="center"/>
          </w:tcPr>
          <w:p w14:paraId="5E597484" w14:textId="7AD228DA" w:rsidR="00D1606D" w:rsidRPr="00C163BF" w:rsidRDefault="00D1606D" w:rsidP="00D1606D">
            <w:pPr>
              <w:jc w:val="center"/>
              <w:rPr>
                <w:rFonts w:cs="Arial"/>
                <w:b/>
                <w:color w:val="0070C0"/>
                <w:sz w:val="16"/>
                <w:szCs w:val="16"/>
              </w:rPr>
            </w:pPr>
            <w:r w:rsidRPr="00D1606D">
              <w:rPr>
                <w:rFonts w:cs="Arial"/>
                <w:b/>
                <w:color w:val="0070C0"/>
                <w:sz w:val="16"/>
                <w:szCs w:val="16"/>
              </w:rPr>
              <w:t>G</w:t>
            </w:r>
          </w:p>
        </w:tc>
        <w:tc>
          <w:tcPr>
            <w:tcW w:w="850" w:type="dxa"/>
            <w:vAlign w:val="center"/>
          </w:tcPr>
          <w:p w14:paraId="59E579A7" w14:textId="12CD0585" w:rsidR="00D1606D" w:rsidRPr="00C163BF" w:rsidRDefault="00D1606D" w:rsidP="00D1606D">
            <w:pPr>
              <w:jc w:val="center"/>
              <w:rPr>
                <w:rFonts w:cs="Arial"/>
                <w:b/>
                <w:color w:val="0070C0"/>
                <w:sz w:val="16"/>
                <w:szCs w:val="16"/>
              </w:rPr>
            </w:pPr>
            <w:r w:rsidRPr="00C163BF">
              <w:rPr>
                <w:rFonts w:cs="Arial"/>
                <w:b/>
                <w:color w:val="0070C0"/>
                <w:sz w:val="16"/>
                <w:szCs w:val="16"/>
              </w:rPr>
              <w:t>A</w:t>
            </w:r>
          </w:p>
        </w:tc>
      </w:tr>
      <w:tr w:rsidR="00D1606D" w:rsidRPr="00F43659" w14:paraId="30B86850" w14:textId="1BD85866" w:rsidTr="00EE1327">
        <w:trPr>
          <w:cantSplit/>
          <w:trHeight w:val="366"/>
        </w:trPr>
        <w:tc>
          <w:tcPr>
            <w:tcW w:w="2268" w:type="dxa"/>
            <w:vAlign w:val="center"/>
          </w:tcPr>
          <w:p w14:paraId="7F551261" w14:textId="77777777" w:rsidR="00D1606D" w:rsidRPr="000A3CF1" w:rsidRDefault="00D1606D" w:rsidP="00D1606D">
            <w:pPr>
              <w:pStyle w:val="Tabelle"/>
              <w:keepNext/>
              <w:spacing w:after="0"/>
              <w:rPr>
                <w:b w:val="0"/>
                <w:sz w:val="16"/>
                <w:szCs w:val="16"/>
              </w:rPr>
            </w:pPr>
            <w:r w:rsidRPr="004E1D84">
              <w:rPr>
                <w:color w:val="4F81BD" w:themeColor="accent1"/>
                <w:sz w:val="16"/>
                <w:szCs w:val="16"/>
              </w:rPr>
              <w:t>Weitere Spezifikationen / Zeichnungen</w:t>
            </w:r>
          </w:p>
        </w:tc>
        <w:tc>
          <w:tcPr>
            <w:tcW w:w="1134" w:type="dxa"/>
            <w:vAlign w:val="center"/>
          </w:tcPr>
          <w:p w14:paraId="7DAF1B14" w14:textId="39B5A292" w:rsidR="00D1606D" w:rsidRPr="000A3CF1" w:rsidRDefault="00D1606D" w:rsidP="00D1606D">
            <w:pPr>
              <w:jc w:val="center"/>
              <w:rPr>
                <w:rFonts w:cs="Arial"/>
                <w:b/>
                <w:color w:val="0070C0"/>
                <w:sz w:val="16"/>
                <w:szCs w:val="16"/>
              </w:rPr>
            </w:pPr>
            <w:r>
              <w:rPr>
                <w:rFonts w:cs="Arial"/>
                <w:b/>
                <w:color w:val="0070C0"/>
                <w:sz w:val="16"/>
                <w:szCs w:val="16"/>
              </w:rPr>
              <w:t>P</w:t>
            </w:r>
          </w:p>
        </w:tc>
        <w:tc>
          <w:tcPr>
            <w:tcW w:w="851" w:type="dxa"/>
            <w:vAlign w:val="center"/>
          </w:tcPr>
          <w:p w14:paraId="15A5A012" w14:textId="4DBA2A0B" w:rsidR="00D1606D" w:rsidRDefault="00D1606D" w:rsidP="00D1606D">
            <w:pPr>
              <w:jc w:val="center"/>
              <w:rPr>
                <w:rFonts w:cs="Arial"/>
                <w:b/>
                <w:color w:val="0070C0"/>
                <w:sz w:val="16"/>
                <w:szCs w:val="16"/>
              </w:rPr>
            </w:pPr>
            <w:r>
              <w:rPr>
                <w:rFonts w:cs="Arial"/>
                <w:b/>
                <w:color w:val="0070C0"/>
                <w:sz w:val="16"/>
                <w:szCs w:val="16"/>
              </w:rPr>
              <w:t>P</w:t>
            </w:r>
          </w:p>
        </w:tc>
        <w:tc>
          <w:tcPr>
            <w:tcW w:w="1134" w:type="dxa"/>
            <w:vAlign w:val="center"/>
          </w:tcPr>
          <w:p w14:paraId="41AEDA9B" w14:textId="0E20A6A4" w:rsidR="00D1606D" w:rsidRPr="000A3CF1"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6C054E63" w14:textId="1C4F450F" w:rsidR="00D1606D" w:rsidRPr="00EC7314" w:rsidRDefault="00D1606D" w:rsidP="00D1606D">
            <w:pPr>
              <w:jc w:val="center"/>
              <w:rPr>
                <w:rFonts w:cs="Arial"/>
                <w:b/>
                <w:color w:val="4F81BD" w:themeColor="accent1"/>
                <w:sz w:val="16"/>
                <w:szCs w:val="16"/>
              </w:rPr>
            </w:pPr>
            <w:r w:rsidRPr="00EC7314">
              <w:rPr>
                <w:rFonts w:cs="Arial"/>
                <w:b/>
                <w:color w:val="4F81BD" w:themeColor="accent1"/>
                <w:sz w:val="16"/>
                <w:szCs w:val="16"/>
              </w:rPr>
              <w:t>P</w:t>
            </w:r>
          </w:p>
        </w:tc>
        <w:tc>
          <w:tcPr>
            <w:tcW w:w="851" w:type="dxa"/>
            <w:vAlign w:val="center"/>
          </w:tcPr>
          <w:p w14:paraId="229D2341" w14:textId="74982F28" w:rsidR="00D1606D" w:rsidRPr="00EC7314" w:rsidRDefault="00D1606D" w:rsidP="00D1606D">
            <w:pPr>
              <w:jc w:val="center"/>
              <w:rPr>
                <w:rFonts w:cs="Arial"/>
                <w:b/>
                <w:color w:val="4F81BD" w:themeColor="accent1"/>
                <w:sz w:val="16"/>
                <w:szCs w:val="16"/>
              </w:rPr>
            </w:pPr>
            <w:r w:rsidRPr="00EC7314">
              <w:rPr>
                <w:rFonts w:cs="Arial"/>
                <w:b/>
                <w:color w:val="4F81BD" w:themeColor="accent1"/>
                <w:sz w:val="16"/>
                <w:szCs w:val="16"/>
              </w:rPr>
              <w:t>P</w:t>
            </w:r>
          </w:p>
        </w:tc>
        <w:tc>
          <w:tcPr>
            <w:tcW w:w="992" w:type="dxa"/>
            <w:vAlign w:val="center"/>
          </w:tcPr>
          <w:p w14:paraId="1531C0A6" w14:textId="59B4A88C" w:rsidR="00D1606D" w:rsidRPr="00EC7314" w:rsidRDefault="00D1606D" w:rsidP="00D1606D">
            <w:pPr>
              <w:jc w:val="center"/>
              <w:rPr>
                <w:rFonts w:cs="Arial"/>
                <w:b/>
                <w:color w:val="4F81BD" w:themeColor="accent1"/>
                <w:sz w:val="16"/>
                <w:szCs w:val="16"/>
              </w:rPr>
            </w:pPr>
            <w:r w:rsidRPr="00EC7314">
              <w:rPr>
                <w:rFonts w:cs="Arial"/>
                <w:b/>
                <w:color w:val="4F81BD" w:themeColor="accent1"/>
                <w:sz w:val="16"/>
                <w:szCs w:val="16"/>
              </w:rPr>
              <w:t>G</w:t>
            </w:r>
          </w:p>
        </w:tc>
        <w:tc>
          <w:tcPr>
            <w:tcW w:w="709" w:type="dxa"/>
            <w:vAlign w:val="center"/>
          </w:tcPr>
          <w:p w14:paraId="789810BE" w14:textId="6B763AD0" w:rsidR="00D1606D" w:rsidRPr="00C163BF" w:rsidRDefault="00D1606D" w:rsidP="00D1606D">
            <w:pPr>
              <w:jc w:val="center"/>
              <w:rPr>
                <w:rFonts w:cs="Arial"/>
                <w:b/>
                <w:color w:val="0070C0"/>
                <w:sz w:val="16"/>
                <w:szCs w:val="16"/>
              </w:rPr>
            </w:pPr>
            <w:r w:rsidRPr="00D1606D">
              <w:rPr>
                <w:rFonts w:cs="Arial"/>
                <w:b/>
                <w:color w:val="0070C0"/>
                <w:sz w:val="16"/>
                <w:szCs w:val="16"/>
              </w:rPr>
              <w:t>G</w:t>
            </w:r>
          </w:p>
        </w:tc>
        <w:tc>
          <w:tcPr>
            <w:tcW w:w="850" w:type="dxa"/>
            <w:vAlign w:val="center"/>
          </w:tcPr>
          <w:p w14:paraId="55C40430" w14:textId="28D7C472" w:rsidR="00D1606D" w:rsidRPr="00C163BF" w:rsidRDefault="00D1606D" w:rsidP="00D1606D">
            <w:pPr>
              <w:jc w:val="center"/>
              <w:rPr>
                <w:rFonts w:cs="Arial"/>
                <w:b/>
                <w:color w:val="0070C0"/>
                <w:sz w:val="16"/>
                <w:szCs w:val="16"/>
              </w:rPr>
            </w:pPr>
            <w:r w:rsidRPr="00C163BF">
              <w:rPr>
                <w:rFonts w:cs="Arial"/>
                <w:b/>
                <w:color w:val="0070C0"/>
                <w:sz w:val="16"/>
                <w:szCs w:val="16"/>
              </w:rPr>
              <w:t>A</w:t>
            </w:r>
          </w:p>
        </w:tc>
      </w:tr>
      <w:tr w:rsidR="00D1606D" w:rsidRPr="00F43659" w14:paraId="64B75563" w14:textId="3770BCA3" w:rsidTr="00EE1327">
        <w:trPr>
          <w:cantSplit/>
          <w:trHeight w:val="366"/>
        </w:trPr>
        <w:tc>
          <w:tcPr>
            <w:tcW w:w="2268" w:type="dxa"/>
            <w:vAlign w:val="center"/>
          </w:tcPr>
          <w:p w14:paraId="2D869965" w14:textId="77777777" w:rsidR="00D1606D" w:rsidRPr="000A3CF1" w:rsidRDefault="00D1606D" w:rsidP="00D1606D">
            <w:pPr>
              <w:pStyle w:val="Tabelle"/>
              <w:keepNext/>
              <w:spacing w:after="0"/>
              <w:rPr>
                <w:b w:val="0"/>
                <w:color w:val="0070C0"/>
                <w:sz w:val="16"/>
                <w:szCs w:val="16"/>
              </w:rPr>
            </w:pPr>
            <w:r w:rsidRPr="000A3CF1">
              <w:rPr>
                <w:color w:val="0070C0"/>
                <w:sz w:val="16"/>
                <w:szCs w:val="16"/>
              </w:rPr>
              <w:t>Weitere Dokumente</w:t>
            </w:r>
          </w:p>
        </w:tc>
        <w:tc>
          <w:tcPr>
            <w:tcW w:w="1134" w:type="dxa"/>
            <w:vAlign w:val="center"/>
          </w:tcPr>
          <w:p w14:paraId="1FB78F19" w14:textId="082A9242" w:rsidR="00D1606D" w:rsidRPr="008C5FBD" w:rsidRDefault="00D1606D" w:rsidP="00D1606D">
            <w:pPr>
              <w:jc w:val="center"/>
              <w:rPr>
                <w:rFonts w:cs="Arial"/>
                <w:b/>
                <w:color w:val="0070C0"/>
                <w:sz w:val="16"/>
                <w:szCs w:val="16"/>
              </w:rPr>
            </w:pPr>
            <w:r>
              <w:rPr>
                <w:rFonts w:cs="Arial"/>
                <w:b/>
                <w:color w:val="0070C0"/>
                <w:sz w:val="16"/>
                <w:szCs w:val="16"/>
              </w:rPr>
              <w:t>P</w:t>
            </w:r>
          </w:p>
        </w:tc>
        <w:tc>
          <w:tcPr>
            <w:tcW w:w="851" w:type="dxa"/>
            <w:vAlign w:val="center"/>
          </w:tcPr>
          <w:p w14:paraId="32974C5F" w14:textId="79EBD683" w:rsidR="00D1606D" w:rsidRDefault="00D1606D" w:rsidP="00D1606D">
            <w:pPr>
              <w:jc w:val="center"/>
              <w:rPr>
                <w:rFonts w:cs="Arial"/>
                <w:b/>
                <w:color w:val="0070C0"/>
                <w:sz w:val="16"/>
                <w:szCs w:val="16"/>
              </w:rPr>
            </w:pPr>
            <w:r>
              <w:rPr>
                <w:rFonts w:cs="Arial"/>
                <w:b/>
                <w:color w:val="0070C0"/>
                <w:sz w:val="16"/>
                <w:szCs w:val="16"/>
              </w:rPr>
              <w:t>P</w:t>
            </w:r>
          </w:p>
        </w:tc>
        <w:tc>
          <w:tcPr>
            <w:tcW w:w="1134" w:type="dxa"/>
            <w:vAlign w:val="center"/>
          </w:tcPr>
          <w:p w14:paraId="5FF97448" w14:textId="063822AF" w:rsidR="00D1606D" w:rsidRPr="008C5FBD"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7FEEC734" w14:textId="28191A08" w:rsidR="00D1606D" w:rsidRPr="008C5FBD" w:rsidRDefault="00D1606D" w:rsidP="00D1606D">
            <w:pPr>
              <w:jc w:val="center"/>
              <w:rPr>
                <w:rFonts w:cs="Arial"/>
                <w:b/>
                <w:color w:val="0070C0"/>
                <w:sz w:val="16"/>
                <w:szCs w:val="16"/>
              </w:rPr>
            </w:pPr>
            <w:r>
              <w:rPr>
                <w:rFonts w:cs="Arial"/>
                <w:b/>
                <w:color w:val="0070C0"/>
                <w:sz w:val="16"/>
                <w:szCs w:val="16"/>
              </w:rPr>
              <w:t>P</w:t>
            </w:r>
          </w:p>
        </w:tc>
        <w:tc>
          <w:tcPr>
            <w:tcW w:w="851" w:type="dxa"/>
            <w:vAlign w:val="center"/>
          </w:tcPr>
          <w:p w14:paraId="065D24B5" w14:textId="0D560CDE" w:rsidR="00D1606D" w:rsidRPr="008C5FBD" w:rsidRDefault="00D1606D" w:rsidP="00D1606D">
            <w:pPr>
              <w:jc w:val="center"/>
              <w:rPr>
                <w:rFonts w:cs="Arial"/>
                <w:b/>
                <w:color w:val="0070C0"/>
                <w:sz w:val="16"/>
                <w:szCs w:val="16"/>
              </w:rPr>
            </w:pPr>
            <w:r>
              <w:rPr>
                <w:rFonts w:cs="Arial"/>
                <w:b/>
                <w:color w:val="0070C0"/>
                <w:sz w:val="16"/>
                <w:szCs w:val="16"/>
              </w:rPr>
              <w:t>P</w:t>
            </w:r>
          </w:p>
        </w:tc>
        <w:tc>
          <w:tcPr>
            <w:tcW w:w="992" w:type="dxa"/>
            <w:vAlign w:val="center"/>
          </w:tcPr>
          <w:p w14:paraId="01CB0624" w14:textId="02B2F504" w:rsidR="00D1606D" w:rsidRPr="008C5FBD" w:rsidRDefault="00D1606D" w:rsidP="00D1606D">
            <w:pPr>
              <w:jc w:val="center"/>
              <w:rPr>
                <w:rFonts w:cs="Arial"/>
                <w:b/>
                <w:color w:val="0070C0"/>
                <w:sz w:val="16"/>
                <w:szCs w:val="16"/>
              </w:rPr>
            </w:pPr>
            <w:r>
              <w:rPr>
                <w:rFonts w:cs="Arial"/>
                <w:b/>
                <w:color w:val="0070C0"/>
                <w:sz w:val="16"/>
                <w:szCs w:val="16"/>
              </w:rPr>
              <w:t>G</w:t>
            </w:r>
          </w:p>
        </w:tc>
        <w:tc>
          <w:tcPr>
            <w:tcW w:w="709" w:type="dxa"/>
            <w:vAlign w:val="center"/>
          </w:tcPr>
          <w:p w14:paraId="03DE0CFE" w14:textId="31BB3513" w:rsidR="00D1606D" w:rsidRPr="00C163BF" w:rsidRDefault="00D1606D" w:rsidP="00D1606D">
            <w:pPr>
              <w:jc w:val="center"/>
              <w:rPr>
                <w:rFonts w:cs="Arial"/>
                <w:b/>
                <w:color w:val="0070C0"/>
                <w:sz w:val="16"/>
                <w:szCs w:val="16"/>
              </w:rPr>
            </w:pPr>
            <w:r>
              <w:rPr>
                <w:rFonts w:cs="Arial"/>
                <w:b/>
                <w:color w:val="0070C0"/>
                <w:sz w:val="16"/>
                <w:szCs w:val="16"/>
              </w:rPr>
              <w:t>G</w:t>
            </w:r>
          </w:p>
        </w:tc>
        <w:tc>
          <w:tcPr>
            <w:tcW w:w="850" w:type="dxa"/>
            <w:vAlign w:val="center"/>
          </w:tcPr>
          <w:p w14:paraId="7B017DEC" w14:textId="7CC7463A" w:rsidR="00D1606D" w:rsidRPr="00C163BF" w:rsidRDefault="00D1606D" w:rsidP="00D1606D">
            <w:pPr>
              <w:jc w:val="center"/>
              <w:rPr>
                <w:rFonts w:cs="Arial"/>
                <w:b/>
                <w:color w:val="0070C0"/>
                <w:sz w:val="16"/>
                <w:szCs w:val="16"/>
              </w:rPr>
            </w:pPr>
            <w:r w:rsidRPr="00C163BF">
              <w:rPr>
                <w:rFonts w:cs="Arial"/>
                <w:b/>
                <w:color w:val="0070C0"/>
                <w:sz w:val="16"/>
                <w:szCs w:val="16"/>
              </w:rPr>
              <w:t>P</w:t>
            </w:r>
          </w:p>
        </w:tc>
      </w:tr>
    </w:tbl>
    <w:p w14:paraId="4A14499F" w14:textId="77777777" w:rsidR="002D35E0" w:rsidRDefault="002D35E0" w:rsidP="009C4735">
      <w:pPr>
        <w:pStyle w:val="TextSTD"/>
      </w:pPr>
    </w:p>
    <w:p w14:paraId="143A3B48" w14:textId="6F8D35C8" w:rsidR="00535749" w:rsidRPr="001A464F" w:rsidRDefault="00535749" w:rsidP="009C4735">
      <w:pPr>
        <w:pStyle w:val="TextSTD"/>
        <w:rPr>
          <w:color w:val="A6A6A6" w:themeColor="background1" w:themeShade="A6"/>
        </w:rPr>
      </w:pPr>
      <w:r>
        <w:t>Die Unterschriften des Prozesseigentümers</w:t>
      </w:r>
      <w:r w:rsidR="00D1606D">
        <w:t xml:space="preserve"> (BSO)</w:t>
      </w:r>
      <w:r>
        <w:t xml:space="preserve"> und/oder des Systemeigentümers</w:t>
      </w:r>
      <w:r w:rsidR="00D1606D">
        <w:t xml:space="preserve"> (TSO)</w:t>
      </w:r>
      <w:r>
        <w:t xml:space="preserve"> können durch benannte Funktionsvertreter erfolgen. </w:t>
      </w:r>
      <w:r w:rsidRPr="001A464F">
        <w:rPr>
          <w:strike/>
          <w:color w:val="C00000"/>
        </w:rPr>
        <w:t>Wenn der Systemeigentümer durch den Prozesseigentümer abgebildet wird, entfällt die Prüfung durch den Systemeigentümer!</w:t>
      </w:r>
    </w:p>
    <w:p w14:paraId="1901025D" w14:textId="3C06254C" w:rsidR="00535749" w:rsidRDefault="00535749" w:rsidP="00535749">
      <w:pPr>
        <w:tabs>
          <w:tab w:val="left" w:pos="567"/>
          <w:tab w:val="left" w:pos="5103"/>
          <w:tab w:val="left" w:pos="5812"/>
        </w:tabs>
      </w:pPr>
      <w:r w:rsidRPr="000D4616">
        <w:rPr>
          <w:b/>
        </w:rPr>
        <w:t>A:</w:t>
      </w:r>
      <w:r>
        <w:t xml:space="preserve"> </w:t>
      </w:r>
      <w:r>
        <w:tab/>
        <w:t>Autor</w:t>
      </w:r>
    </w:p>
    <w:p w14:paraId="56C46F05" w14:textId="2B7314A4" w:rsidR="00535749" w:rsidRPr="00CF3595" w:rsidRDefault="00535749" w:rsidP="00535749">
      <w:pPr>
        <w:tabs>
          <w:tab w:val="left" w:pos="567"/>
          <w:tab w:val="left" w:pos="5103"/>
          <w:tab w:val="left" w:pos="5812"/>
        </w:tabs>
      </w:pPr>
      <w:r w:rsidRPr="00CF3595">
        <w:rPr>
          <w:b/>
        </w:rPr>
        <w:t>P:</w:t>
      </w:r>
      <w:r w:rsidRPr="00CF3595">
        <w:tab/>
      </w:r>
      <w:r w:rsidR="00A91897">
        <w:t>Genehmiger (</w:t>
      </w:r>
      <w:r w:rsidRPr="00CF3595">
        <w:t>Prüfer</w:t>
      </w:r>
      <w:r w:rsidR="00A91897">
        <w:t>)</w:t>
      </w:r>
    </w:p>
    <w:p w14:paraId="48E3E65C" w14:textId="02E7F8B2" w:rsidR="00535749" w:rsidRDefault="00535749" w:rsidP="00535749">
      <w:pPr>
        <w:tabs>
          <w:tab w:val="left" w:pos="567"/>
          <w:tab w:val="left" w:pos="5812"/>
        </w:tabs>
      </w:pPr>
      <w:r w:rsidRPr="000D4616">
        <w:rPr>
          <w:b/>
        </w:rPr>
        <w:t>G:</w:t>
      </w:r>
      <w:r>
        <w:tab/>
        <w:t>Genehmiger</w:t>
      </w:r>
      <w:r w:rsidR="002B7874">
        <w:t xml:space="preserve"> (Qualität)</w:t>
      </w:r>
    </w:p>
    <w:p w14:paraId="31676F3E" w14:textId="68236587" w:rsidR="00DF533F" w:rsidRDefault="00DF533F" w:rsidP="00535749"/>
    <w:p w14:paraId="30FADB3D" w14:textId="0902A169" w:rsidR="00DF533F" w:rsidRDefault="00DF533F" w:rsidP="00535749">
      <w:pPr>
        <w:rPr>
          <w:color w:val="4F81BD" w:themeColor="accent1"/>
        </w:rPr>
      </w:pPr>
      <w:r w:rsidRPr="002D4636">
        <w:rPr>
          <w:highlight w:val="yellow"/>
        </w:rPr>
        <w:t>V2.0 [Kapitelspez. CC-Nr.-3] (CC-2022-000456)</w:t>
      </w:r>
      <w:proofErr w:type="gramStart"/>
      <w:r w:rsidRPr="002D4636">
        <w:rPr>
          <w:color w:val="4F81BD" w:themeColor="accent1"/>
        </w:rPr>
      </w:r>
      <w:proofErr w:type="gramEnd"/>
      <w:r w:rsidRPr="002D4636">
        <w:rPr>
          <w:color w:val="4F81BD" w:themeColor="accent1"/>
        </w:rPr>
        <w:t xml:space="preserve">: Folgende Verantwortlichkeiten haben sich </w:t>
      </w:r>
      <w:proofErr w:type="gramStart"/>
      <w:r w:rsidRPr="002D4636">
        <w:rPr>
          <w:color w:val="4F81BD" w:themeColor="accent1"/>
        </w:rPr>
        <w:t>geändert:...</w:t>
      </w:r>
      <w:proofErr w:type="gramEnd"/>
    </w:p>
    <w:p w14:paraId="1B602F31" w14:textId="49287C5C" w:rsidR="00EF1630" w:rsidRPr="00EF1630" w:rsidRDefault="0085095C" w:rsidP="00EF1630">
      <w:pPr>
        <w:pStyle w:val="berschrift2"/>
        <w:tabs>
          <w:tab w:val="num" w:pos="1427"/>
        </w:tabs>
      </w:pPr>
      <w:bookmarkStart w:id="23" w:name="_Hlk104897322"/>
      <w:bookmarkStart w:id="24" w:name="_Toc238034042"/>
      <w:r w:rsidRPr="00D1606D">
        <w:t>Verantwortlichkeiten des / der Lieferanten</w:t>
      </w:r>
      <w:bookmarkEnd w:id="23"/>
      <w:bookmarkEnd w:id="24"/>
    </w:p>
    <w:p w14:paraId="63B4E3DA" w14:textId="77777777" w:rsidR="0085095C" w:rsidRPr="002D4636" w:rsidRDefault="0085095C" w:rsidP="0085095C">
      <w:pPr>
        <w:rPr>
          <w:color w:val="4F81BD" w:themeColor="accent1"/>
        </w:rPr>
      </w:pPr>
      <w:r w:rsidRPr="002D4636">
        <w:rPr>
          <w:highlight w:val="yellow"/>
        </w:rPr>
        <w:t>Die Fa. [Kap. 2.2-1] Fima ist verantwortlich für:</w:t>
      </w:r>
    </w:p>
    <w:p w14:paraId="2D9610F1" w14:textId="77777777" w:rsidR="0085095C" w:rsidRPr="002D4636" w:rsidRDefault="0085095C" w:rsidP="0085095C">
      <w:pPr>
        <w:numPr>
          <w:ilvl w:val="0"/>
          <w:numId w:val="19"/>
        </w:numPr>
        <w:spacing w:before="60" w:after="60"/>
        <w:rPr>
          <w:color w:val="4F81BD" w:themeColor="accent1"/>
        </w:rPr>
      </w:pPr>
      <w:r w:rsidRPr="002D4636">
        <w:rPr>
          <w:color w:val="000000"/>
          <w:highlight w:val="yellow"/>
        </w:rPr>
        <w:t>die Erstellung der Spezifikationen</w:t>
      </w:r>
      <w:r>
        <w:rPr>
          <w:i/>
          <w:color w:val="003399"/>
          <w:sz w:val="14"/>
        </w:rPr>
        <w:t xml:space="preserve"> [Kap. 2.2-2]</w:t>
      </w:r>
    </w:p>
    <w:p w14:paraId="7114B2DB" w14:textId="77777777" w:rsidR="0085095C" w:rsidRPr="002D4636" w:rsidRDefault="0085095C" w:rsidP="0085095C">
      <w:pPr>
        <w:numPr>
          <w:ilvl w:val="0"/>
          <w:numId w:val="19"/>
        </w:numPr>
        <w:spacing w:before="60" w:after="60"/>
        <w:rPr>
          <w:color w:val="4F81BD" w:themeColor="accent1"/>
        </w:rPr>
      </w:pPr>
      <w:r w:rsidRPr="002D4636">
        <w:rPr>
          <w:color w:val="000000"/>
          <w:highlight w:val="yellow"/>
        </w:rPr>
        <w:t>die technische Umsetzung der Anforderungen</w:t>
      </w:r>
      <w:r>
        <w:rPr>
          <w:i/>
          <w:color w:val="003399"/>
          <w:sz w:val="14"/>
        </w:rPr>
        <w:t xml:space="preserve"> [Kap. 2.2-3]</w:t>
      </w:r>
    </w:p>
    <w:p w14:paraId="0D2AB061" w14:textId="4476C35E" w:rsidR="00D1606D" w:rsidRPr="00D1606D" w:rsidRDefault="0085095C" w:rsidP="00D1606D">
      <w:pPr>
        <w:numPr>
          <w:ilvl w:val="0"/>
          <w:numId w:val="19"/>
        </w:numPr>
        <w:spacing w:before="60" w:after="60"/>
        <w:rPr>
          <w:color w:val="4F81BD" w:themeColor="accent1"/>
        </w:rPr>
      </w:pPr>
      <w:r w:rsidRPr="002D4636">
        <w:rPr>
          <w:strike/>
          <w:color w:val="C00000"/>
        </w:rPr>
        <w:t xml:space="preserve">die ordnungsgemäße Installation </w:t>
      </w:r>
      <w:r w:rsidR="00D1606D">
        <w:rPr>
          <w:strike/>
          <w:color w:val="C00000"/>
        </w:rPr>
        <w:t>des Systems</w:t>
      </w:r>
    </w:p>
    <w:p w14:paraId="2698985A" w14:textId="439C2254" w:rsidR="0085095C" w:rsidRPr="005A0FA0" w:rsidRDefault="0085095C" w:rsidP="0085095C">
      <w:pPr>
        <w:numPr>
          <w:ilvl w:val="0"/>
          <w:numId w:val="19"/>
        </w:numPr>
        <w:spacing w:before="60" w:after="60"/>
        <w:rPr>
          <w:color w:val="548DD4" w:themeColor="text2" w:themeTint="99"/>
        </w:rPr>
      </w:pPr>
      <w:r w:rsidRPr="002D4636">
        <w:rPr>
          <w:color w:val="000000"/>
          <w:highlight w:val="yellow"/>
        </w:rPr>
        <w:t xml:space="preserve">die Durchführung der </w:t>
      </w:r>
      <w:r w:rsidR="00D1606D">
        <w:rPr>
          <w:color w:val="000000"/>
          <w:highlight w:val="yellow"/>
        </w:rPr>
        <w:t>Validierung</w:t>
      </w:r>
      <w:r>
        <w:rPr>
          <w:i/>
          <w:color w:val="003399"/>
          <w:sz w:val="14"/>
        </w:rPr>
        <w:t xml:space="preserve"> [Kap. 2.2-4]</w:t>
      </w:r>
    </w:p>
    <w:p>
      <w:pPr/>
      <w:r>
        <w:rPr>
          <w:highlight w:val="yellow"/>
        </w:rPr>
        <w:t>[Kap. 2.2-5] die Schulung des Sanofi-Personals am System</w:t>
      </w:r>
    </w:p>
    <w:p>
      <w:pPr/>
      <w:r>
        <w:rPr>
          <w:highlight w:val="yellow"/>
        </w:rPr>
        <w:t>[Kap. 2.2-6] die Erstellung der Anwenderdokumentation</w:t>
      </w:r>
    </w:p>
    <w:p w14:paraId="44EE84E8" w14:textId="0A15B96B" w:rsidR="00D7644B" w:rsidRPr="00D7644B" w:rsidRDefault="0085095C" w:rsidP="0085095C">
      <w:pPr>
        <w:rPr>
          <w:color w:val="4F81BD" w:themeColor="accent1"/>
        </w:rPr>
      </w:pPr>
      <w:r w:rsidRPr="00D7644B">
        <w:rPr>
          <w:color w:val="4F81BD" w:themeColor="accent1"/>
        </w:rPr>
        <w:t xml:space="preserve">Sämtliche in Zusammenarbeit mit der Firma erstellten </w:t>
      </w:r>
      <w:r w:rsidR="00D1606D">
        <w:rPr>
          <w:color w:val="4F81BD" w:themeColor="accent1"/>
        </w:rPr>
        <w:t>Validierung</w:t>
      </w:r>
      <w:r w:rsidRPr="00D7644B">
        <w:rPr>
          <w:color w:val="4F81BD" w:themeColor="accent1"/>
        </w:rPr>
        <w:t>sdokumente werden durch Sanofi geprüft und freigegeben. Die Gesamtverantwortung liegt bei Sanofi.</w:t>
      </w:r>
    </w:p>
    <w:p w14:paraId="072BFA56" w14:textId="05FEB006" w:rsidR="00F84FA5" w:rsidRDefault="002D35E0" w:rsidP="00264B7E">
      <w:pPr>
        <w:pStyle w:val="berschrift3"/>
      </w:pPr>
      <w:bookmarkStart w:id="25" w:name="_Hlk104897413"/>
      <w:bookmarkStart w:id="26" w:name="_Toc238034043"/>
      <w:r>
        <w:lastRenderedPageBreak/>
        <w:t>Lieferantenbewertung</w:t>
      </w:r>
      <w:bookmarkEnd w:id="26"/>
    </w:p>
    <w:bookmarkEnd w:id="25"/>
    <w:p w14:paraId="3FFC5566" w14:textId="7C2DE7DE" w:rsidR="002D35E0" w:rsidRPr="002D35E0" w:rsidRDefault="002D35E0" w:rsidP="002D35E0">
      <w:pPr>
        <w:pStyle w:val="S2"/>
        <w:ind w:left="0"/>
        <w:jc w:val="both"/>
        <w:rPr>
          <w:rFonts w:eastAsiaTheme="minorHAnsi" w:cstheme="minorBidi"/>
        </w:rPr>
      </w:pPr>
      <w:r w:rsidRPr="009C4735">
        <w:rPr>
          <w:rStyle w:val="TextSTDZchn"/>
          <w:lang w:val="en-US"/>
        </w:rPr>
        <w:t xml:space="preserve">Die </w:t>
      </w:r>
      <w:proofErr w:type="spellStart"/>
      <w:r w:rsidRPr="009C4735">
        <w:rPr>
          <w:rStyle w:val="TextSTDZchn"/>
          <w:lang w:val="en-US"/>
        </w:rPr>
        <w:t>Lieferanten</w:t>
      </w:r>
      <w:proofErr w:type="spellEnd"/>
      <w:r w:rsidRPr="009C4735">
        <w:rPr>
          <w:rStyle w:val="TextSTDZchn"/>
          <w:lang w:val="en-US"/>
        </w:rPr>
        <w:t xml:space="preserve"> </w:t>
      </w:r>
      <w:proofErr w:type="spellStart"/>
      <w:r w:rsidR="00E7144F" w:rsidRPr="009C4735">
        <w:rPr>
          <w:rStyle w:val="TextSTDZchn"/>
          <w:lang w:val="en-US"/>
        </w:rPr>
        <w:t>müssen</w:t>
      </w:r>
      <w:proofErr w:type="spellEnd"/>
      <w:r w:rsidRPr="009C4735">
        <w:rPr>
          <w:rStyle w:val="TextSTDZchn"/>
          <w:lang w:val="en-US"/>
        </w:rPr>
        <w:t xml:space="preserve"> </w:t>
      </w:r>
      <w:proofErr w:type="spellStart"/>
      <w:r w:rsidRPr="009C4735">
        <w:rPr>
          <w:rStyle w:val="TextSTDZchn"/>
          <w:lang w:val="en-US"/>
        </w:rPr>
        <w:t>gemäß</w:t>
      </w:r>
      <w:proofErr w:type="spellEnd"/>
      <w:r w:rsidRPr="00373074">
        <w:rPr>
          <w:rFonts w:eastAsiaTheme="minorHAnsi" w:cstheme="minorBidi"/>
          <w:lang w:val="en-US"/>
        </w:rPr>
        <w:t xml:space="preserve"> </w:t>
      </w:r>
      <w:r w:rsidR="00373074" w:rsidRPr="00373074">
        <w:rPr>
          <w:rFonts w:eastAsiaTheme="minorHAnsi" w:cstheme="minorBidi"/>
          <w:color w:val="4F81BD" w:themeColor="accent1"/>
          <w:lang w:val="en-US"/>
        </w:rPr>
        <w:t xml:space="preserve">QU-WIN-0056535-Advanced Content Template for Quality Third Party Management Process </w:t>
      </w:r>
      <w:r w:rsidR="005036F3">
        <w:rPr>
          <w:rFonts w:eastAsiaTheme="minorHAnsi" w:cstheme="minorBidi"/>
          <w:color w:val="4F81BD" w:themeColor="accent1"/>
          <w:lang w:val="en-US"/>
        </w:rPr>
        <w:t>FBC</w:t>
      </w:r>
      <w:r w:rsidR="00373074">
        <w:rPr>
          <w:rFonts w:eastAsiaTheme="minorHAnsi" w:cstheme="minorBidi"/>
          <w:color w:val="4F81BD" w:themeColor="accent1"/>
          <w:lang w:val="en-US"/>
        </w:rPr>
        <w:t xml:space="preserve"> </w:t>
      </w:r>
      <w:proofErr w:type="spellStart"/>
      <w:r w:rsidR="00E7144F" w:rsidRPr="009C4735">
        <w:rPr>
          <w:rStyle w:val="TextSTDZchn"/>
          <w:lang w:val="en-US"/>
        </w:rPr>
        <w:t>qualifiziert</w:t>
      </w:r>
      <w:proofErr w:type="spellEnd"/>
      <w:r w:rsidR="00E7144F" w:rsidRPr="009C4735">
        <w:rPr>
          <w:rStyle w:val="TextSTDZchn"/>
          <w:lang w:val="en-US"/>
        </w:rPr>
        <w:t xml:space="preserve"> sein</w:t>
      </w:r>
      <w:r w:rsidRPr="009C4735">
        <w:rPr>
          <w:rStyle w:val="TextSTDZchn"/>
          <w:lang w:val="en-US"/>
        </w:rPr>
        <w:t xml:space="preserve">. </w:t>
      </w:r>
      <w:r w:rsidRPr="009C4735">
        <w:rPr>
          <w:rStyle w:val="TextSTDZchn"/>
        </w:rPr>
        <w:t>Für das vorliegende Projekt müssen folgende Lieferantenbewertungen vorliegen bzw. durchgeführt werden:</w:t>
      </w:r>
    </w:p>
    <w:p w14:paraId="1C15A658" w14:textId="16E72A9F" w:rsidR="00E7144F" w:rsidRDefault="00E7144F" w:rsidP="00E7144F">
      <w:pPr>
        <w:pStyle w:val="Beschriftung"/>
        <w:keepNext/>
      </w:pPr>
      <w:r>
        <w:t xml:space="preserve">Tabelle </w:t>
      </w:r>
      <w:r>
        <w:fldChar w:fldCharType="begin"/>
      </w:r>
      <w:r>
        <w:instrText>SEQ Tabelle \* ARABIC</w:instrText>
      </w:r>
      <w:r>
        <w:fldChar w:fldCharType="separate"/>
      </w:r>
      <w:r w:rsidR="00A6651E">
        <w:rPr>
          <w:noProof/>
        </w:rPr>
        <w:t>8</w:t>
      </w:r>
      <w:r>
        <w:fldChar w:fldCharType="end"/>
      </w:r>
      <w:r>
        <w:t>: Lieferantenbewertung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8"/>
        <w:gridCol w:w="3598"/>
        <w:gridCol w:w="2877"/>
      </w:tblGrid>
      <w:tr w:rsidR="002D35E0" w:rsidRPr="00D154A3" w14:paraId="70654201" w14:textId="77777777" w:rsidTr="00A6651E">
        <w:trPr>
          <w:cantSplit/>
          <w:tblHeader/>
        </w:trPr>
        <w:tc>
          <w:tcPr>
            <w:tcW w:w="3158" w:type="dxa"/>
            <w:shd w:val="clear" w:color="auto" w:fill="D9D9D9" w:themeFill="background1" w:themeFillShade="D9"/>
            <w:vAlign w:val="center"/>
          </w:tcPr>
          <w:p w14:paraId="1392A288" w14:textId="77777777" w:rsidR="002D35E0" w:rsidRPr="00805030" w:rsidRDefault="002D35E0" w:rsidP="00A6651E">
            <w:pPr>
              <w:pStyle w:val="TabKopf"/>
            </w:pPr>
            <w:r w:rsidRPr="00805030">
              <w:t>Lieferant / Adresse</w:t>
            </w:r>
          </w:p>
        </w:tc>
        <w:tc>
          <w:tcPr>
            <w:tcW w:w="3598" w:type="dxa"/>
            <w:shd w:val="clear" w:color="auto" w:fill="D9D9D9" w:themeFill="background1" w:themeFillShade="D9"/>
            <w:vAlign w:val="center"/>
          </w:tcPr>
          <w:p w14:paraId="7B71F5FF" w14:textId="77777777" w:rsidR="002D35E0" w:rsidRPr="00805030" w:rsidRDefault="002D35E0" w:rsidP="00A6651E">
            <w:pPr>
              <w:pStyle w:val="TabKopf"/>
            </w:pPr>
            <w:r w:rsidRPr="00805030">
              <w:t>Dienstleistung / Service</w:t>
            </w:r>
          </w:p>
        </w:tc>
        <w:tc>
          <w:tcPr>
            <w:tcW w:w="2877" w:type="dxa"/>
            <w:shd w:val="clear" w:color="auto" w:fill="D9D9D9" w:themeFill="background1" w:themeFillShade="D9"/>
            <w:vAlign w:val="center"/>
          </w:tcPr>
          <w:p w14:paraId="5DF7397C" w14:textId="77777777" w:rsidR="002D35E0" w:rsidRPr="00805030" w:rsidRDefault="002D35E0" w:rsidP="00A6651E">
            <w:pPr>
              <w:pStyle w:val="TabKopf"/>
            </w:pPr>
            <w:r w:rsidRPr="00805030">
              <w:t>Lieferantenbewertung</w:t>
            </w:r>
          </w:p>
        </w:tc>
      </w:tr>
      <w:tr w:rsidR="00AB3DC3" w:rsidRPr="004D56BE" w14:paraId="59B2790E" w14:textId="77777777" w:rsidTr="00A6651E">
        <w:trPr>
          <w:cantSplit/>
          <w:trHeight w:val="410"/>
        </w:trPr>
        <w:tc>
          <w:tcPr>
            <w:tcW w:w="3158" w:type="dxa"/>
          </w:tcPr>
          <w:p w14:paraId="650546D5" w14:textId="77777777" w:rsidR="00AB3DC3" w:rsidRPr="00186C59" w:rsidRDefault="00AB3DC3" w:rsidP="00AB3DC3">
            <w:pPr>
              <w:pStyle w:val="Tabelle"/>
              <w:keepNext/>
              <w:rPr>
                <w:b w:val="0"/>
                <w:color w:val="548DD4"/>
                <w:sz w:val="18"/>
              </w:rPr>
            </w:pPr>
            <w:r w:rsidRPr="00186C59">
              <w:rPr>
                <w:color w:val="000000"/>
                <w:sz w:val="18"/>
                <w:highlight w:val="yellow"/>
              </w:rPr>
              <w:t>[Tabelle 8-1] Fima</w:t>
            </w:r>
          </w:p>
          <w:p w14:paraId="167B3911" w14:textId="77777777" w:rsidR="00AB3DC3" w:rsidRPr="00186C59" w:rsidRDefault="00AB3DC3" w:rsidP="00AB3DC3">
            <w:pPr>
              <w:pStyle w:val="Tabelle"/>
              <w:keepNext/>
              <w:rPr>
                <w:color w:val="548DD4"/>
                <w:sz w:val="18"/>
              </w:rPr>
            </w:pPr>
            <w:proofErr w:type="spellStart"/>
            <w:r w:rsidRPr="00186C59">
              <w:rPr>
                <w:color w:val="548DD4"/>
                <w:sz w:val="18"/>
              </w:rPr>
              <w:t>Musterstrasse</w:t>
            </w:r>
            <w:proofErr w:type="spellEnd"/>
            <w:r w:rsidRPr="00186C59">
              <w:rPr>
                <w:color w:val="548DD4"/>
                <w:sz w:val="18"/>
              </w:rPr>
              <w:t xml:space="preserve"> 1</w:t>
            </w:r>
          </w:p>
          <w:p w14:paraId="744E2885" w14:textId="1048F2EE" w:rsidR="00AB3DC3" w:rsidRPr="00FF6AAA" w:rsidRDefault="00AB3DC3" w:rsidP="00AB3DC3">
            <w:pPr>
              <w:pStyle w:val="Tabelle"/>
              <w:keepNext/>
              <w:rPr>
                <w:b w:val="0"/>
                <w:color w:val="4F81BD" w:themeColor="accent1"/>
                <w:sz w:val="18"/>
              </w:rPr>
            </w:pPr>
            <w:r w:rsidRPr="00186C59">
              <w:rPr>
                <w:color w:val="548DD4"/>
                <w:sz w:val="18"/>
              </w:rPr>
              <w:t>D-65926 Frankfurt</w:t>
            </w:r>
          </w:p>
        </w:tc>
        <w:tc>
          <w:tcPr>
            <w:tcW w:w="3598" w:type="dxa"/>
            <w:vAlign w:val="center"/>
          </w:tcPr>
          <w:p w14:paraId="75757338" w14:textId="599C5F50" w:rsidR="00AB3DC3" w:rsidRPr="00FF6AAA" w:rsidRDefault="00AB3DC3" w:rsidP="00AB3DC3">
            <w:pPr>
              <w:pStyle w:val="Tabelle"/>
              <w:rPr>
                <w:color w:val="4F81BD" w:themeColor="accent1"/>
                <w:sz w:val="18"/>
              </w:rPr>
            </w:pPr>
            <w:r>
              <w:rPr>
                <w:color w:val="548DD4"/>
                <w:sz w:val="18"/>
              </w:rPr>
              <w:t>Lieferant</w:t>
            </w:r>
          </w:p>
        </w:tc>
        <w:tc>
          <w:tcPr>
            <w:tcW w:w="2877" w:type="dxa"/>
            <w:vAlign w:val="center"/>
          </w:tcPr>
          <w:p w14:paraId="35D223C1" w14:textId="6F227186" w:rsidR="00AB3DC3" w:rsidRPr="00FF6AAA" w:rsidRDefault="00AB3DC3" w:rsidP="00AB3DC3">
            <w:pPr>
              <w:pStyle w:val="Tabelle"/>
              <w:rPr>
                <w:color w:val="4F81BD" w:themeColor="accent1"/>
                <w:sz w:val="18"/>
              </w:rPr>
            </w:pPr>
            <w:r>
              <w:rPr>
                <w:strike/>
                <w:color w:val="C00000"/>
                <w:sz w:val="18"/>
              </w:rPr>
              <w:t>Ist durchzuführen</w:t>
            </w:r>
            <w:r>
              <w:rPr>
                <w:color w:val="000000"/>
                <w:highlight w:val="yellow"/>
              </w:rPr>
              <w:t xml:space="preserve"> [Tabelle 8-2] QualiPSO-ID: OOZ000000062125</w:t>
            </w:r>
          </w:p>
        </w:tc>
      </w:tr>
      <w:tr w:rsidR="00AB3DC3" w:rsidRPr="004D56BE" w14:paraId="75D3F5D6" w14:textId="77777777" w:rsidTr="00A6651E">
        <w:trPr>
          <w:cantSplit/>
          <w:trHeight w:val="410"/>
        </w:trPr>
        <w:tc>
          <w:tcPr>
            <w:tcW w:w="3158" w:type="dxa"/>
          </w:tcPr>
          <w:p w14:paraId="67DB93E2" w14:textId="77777777" w:rsidR="00AB3DC3" w:rsidRPr="00FF6AAA" w:rsidRDefault="00AB3DC3" w:rsidP="00AB3DC3">
            <w:pPr>
              <w:pStyle w:val="Tabelle"/>
              <w:keepNext/>
              <w:rPr>
                <w:b w:val="0"/>
                <w:color w:val="4F81BD" w:themeColor="accent1"/>
                <w:sz w:val="18"/>
              </w:rPr>
            </w:pPr>
            <w:r w:rsidRPr="00FF6AAA">
              <w:rPr>
                <w:color w:val="4F81BD" w:themeColor="accent1"/>
                <w:sz w:val="18"/>
              </w:rPr>
              <w:t>Lieferant B</w:t>
            </w:r>
          </w:p>
          <w:p w14:paraId="6DC536C4" w14:textId="77777777" w:rsidR="00AB3DC3" w:rsidRPr="00FF6AAA" w:rsidRDefault="00AB3DC3" w:rsidP="00AB3DC3">
            <w:pPr>
              <w:pStyle w:val="Tabelle"/>
              <w:keepNext/>
              <w:rPr>
                <w:color w:val="4F81BD" w:themeColor="accent1"/>
                <w:sz w:val="18"/>
              </w:rPr>
            </w:pPr>
            <w:r w:rsidRPr="00FF6AAA">
              <w:rPr>
                <w:color w:val="4F81BD" w:themeColor="accent1"/>
                <w:sz w:val="18"/>
              </w:rPr>
              <w:t>Ebenstraße 7</w:t>
            </w:r>
          </w:p>
          <w:p w14:paraId="00F574D8" w14:textId="41D2EC19" w:rsidR="00AB3DC3" w:rsidRPr="00FF6AAA" w:rsidRDefault="00AB3DC3" w:rsidP="00AB3DC3">
            <w:pPr>
              <w:pStyle w:val="Tabelle"/>
              <w:keepNext/>
              <w:rPr>
                <w:color w:val="4F81BD" w:themeColor="accent1"/>
                <w:sz w:val="18"/>
              </w:rPr>
            </w:pPr>
            <w:r w:rsidRPr="00FF6AAA">
              <w:rPr>
                <w:color w:val="4F81BD" w:themeColor="accent1"/>
                <w:sz w:val="18"/>
              </w:rPr>
              <w:t>CH-3015 Bern</w:t>
            </w:r>
          </w:p>
        </w:tc>
        <w:tc>
          <w:tcPr>
            <w:tcW w:w="3598" w:type="dxa"/>
          </w:tcPr>
          <w:p w14:paraId="63902529" w14:textId="53B84E54" w:rsidR="00AB3DC3" w:rsidRPr="00FF6AAA" w:rsidRDefault="00AB3DC3" w:rsidP="00AB3DC3">
            <w:pPr>
              <w:pStyle w:val="Tabelle"/>
              <w:rPr>
                <w:color w:val="4F81BD" w:themeColor="accent1"/>
                <w:sz w:val="18"/>
              </w:rPr>
            </w:pPr>
            <w:r w:rsidRPr="00FF6AAA">
              <w:rPr>
                <w:color w:val="4F81BD" w:themeColor="accent1"/>
                <w:sz w:val="18"/>
              </w:rPr>
              <w:t xml:space="preserve">Computergestütztes System (CS) </w:t>
            </w:r>
          </w:p>
        </w:tc>
        <w:tc>
          <w:tcPr>
            <w:tcW w:w="2877" w:type="dxa"/>
          </w:tcPr>
          <w:p w14:paraId="2BEE738F" w14:textId="60A1BEC9" w:rsidR="00AB3DC3" w:rsidRPr="00FF6AAA" w:rsidRDefault="00AB3DC3" w:rsidP="00AB3DC3">
            <w:pPr>
              <w:pStyle w:val="Tabelle"/>
              <w:rPr>
                <w:color w:val="4F81BD" w:themeColor="accent1"/>
                <w:sz w:val="18"/>
              </w:rPr>
            </w:pPr>
            <w:r w:rsidRPr="00FF6AAA">
              <w:rPr>
                <w:color w:val="4F81BD" w:themeColor="accent1"/>
                <w:sz w:val="18"/>
              </w:rPr>
              <w:t>ID 000000</w:t>
            </w:r>
          </w:p>
        </w:tc>
      </w:tr>
    </w:tbl>
    <w:p w14:paraId="4DE38957" w14:textId="0EF7C1F2" w:rsidR="002D35E0" w:rsidRDefault="002D35E0" w:rsidP="002D35E0"/>
    <w:p w14:paraId="67AA67FC" w14:textId="04865E2B" w:rsidR="009A66B9" w:rsidRPr="002D4636" w:rsidRDefault="009A66B9" w:rsidP="009A66B9">
      <w:pPr>
        <w:rPr>
          <w:color w:val="4F81BD" w:themeColor="accent1"/>
        </w:rPr>
      </w:pPr>
      <w:r w:rsidRPr="002D4636">
        <w:rPr>
          <w:highlight w:val="yellow"/>
        </w:rPr>
        <w:t>V2.0 [Kapitelspez. CC-Nr.-4] (CC-2022-000456)</w:t>
      </w:r>
      <w:proofErr w:type="gramStart"/>
      <w:r w:rsidRPr="002D4636">
        <w:rPr>
          <w:color w:val="4F81BD" w:themeColor="accent1"/>
        </w:rPr>
      </w:r>
      <w:proofErr w:type="gramEnd"/>
      <w:r w:rsidRPr="002D4636">
        <w:rPr>
          <w:color w:val="4F81BD" w:themeColor="accent1"/>
        </w:rPr>
        <w:t xml:space="preserve">: Folgende Lieferanten wurden </w:t>
      </w:r>
      <w:r w:rsidR="00284367">
        <w:rPr>
          <w:color w:val="0070C0"/>
        </w:rPr>
        <w:t xml:space="preserve">aufgenommen </w:t>
      </w:r>
      <w:r w:rsidRPr="009A66B9">
        <w:rPr>
          <w:color w:val="808080" w:themeColor="background1" w:themeShade="80"/>
        </w:rPr>
        <w:t>oder</w:t>
      </w:r>
      <w:r>
        <w:rPr>
          <w:color w:val="0070C0"/>
        </w:rPr>
        <w:t xml:space="preserve"> </w:t>
      </w:r>
      <w:r w:rsidRPr="002D4636">
        <w:rPr>
          <w:color w:val="4F81BD" w:themeColor="accent1"/>
        </w:rPr>
        <w:t>Es gab keine Änderung bei den Lieferanten</w:t>
      </w:r>
    </w:p>
    <w:p w14:paraId="38A3CE9F" w14:textId="6387B82C" w:rsidR="002C5E67" w:rsidRDefault="002C5E67" w:rsidP="00781610">
      <w:pPr>
        <w:pStyle w:val="berschrift1"/>
        <w:spacing w:before="360" w:after="120"/>
        <w:jc w:val="both"/>
      </w:pPr>
      <w:bookmarkStart w:id="27" w:name="_Toc20303422"/>
      <w:bookmarkStart w:id="28" w:name="_Ref40067308"/>
      <w:bookmarkStart w:id="29" w:name="_Ref13138818"/>
      <w:bookmarkStart w:id="30" w:name="_Toc238034044"/>
      <w:r>
        <w:lastRenderedPageBreak/>
        <w:t xml:space="preserve">Vorgehensweise bei der </w:t>
      </w:r>
      <w:bookmarkEnd w:id="27"/>
      <w:bookmarkEnd w:id="28"/>
      <w:bookmarkEnd w:id="29"/>
      <w:r w:rsidR="00E7645A">
        <w:t>Validierung</w:t>
      </w:r>
      <w:bookmarkEnd w:id="30"/>
    </w:p>
    <w:p w14:paraId="3E8F5D3E" w14:textId="09CB05C5" w:rsidR="00EE1327" w:rsidRPr="00EE1327" w:rsidRDefault="00E7645A" w:rsidP="00EE1327">
      <w:pPr>
        <w:rPr>
          <w:sz w:val="16"/>
          <w:szCs w:val="16"/>
        </w:rPr>
      </w:pPr>
      <w:r w:rsidRPr="00EE1327">
        <w:rPr>
          <w:sz w:val="16"/>
          <w:szCs w:val="16"/>
        </w:rPr>
        <mc:AlternateContent>
          <mc:Choice Requires="wps">
            <w:drawing>
              <wp:anchor distT="0" distB="0" distL="114300" distR="114300" simplePos="0" relativeHeight="251658240" behindDoc="0" locked="0" layoutInCell="1" allowOverlap="1" wp14:anchorId="6773C87D" wp14:editId="6E1B2248">
                <wp:simplePos x="0" y="0"/>
                <wp:positionH relativeFrom="column">
                  <wp:posOffset>116205</wp:posOffset>
                </wp:positionH>
                <wp:positionV relativeFrom="paragraph">
                  <wp:posOffset>145415</wp:posOffset>
                </wp:positionV>
                <wp:extent cx="6105525" cy="3928110"/>
                <wp:effectExtent l="0" t="0" r="0" b="0"/>
                <wp:wrapNone/>
                <wp:docPr id="5" name="Rechteck 4"/>
                <wp:cNvGraphicFramePr/>
                <a:graphic xmlns:a="http://schemas.openxmlformats.org/drawingml/2006/main">
                  <a:graphicData uri="http://schemas.microsoft.com/office/word/2010/wordprocessingShape">
                    <wps:wsp>
                      <wps:cNvSpPr/>
                      <wps:spPr>
                        <a:xfrm>
                          <a:off x="0" y="0"/>
                          <a:ext cx="6105525" cy="3928110"/>
                        </a:xfrm>
                        <a:prstGeom prst="rect">
                          <a:avLst/>
                        </a:prstGeom>
                        <a:noFill/>
                        <a:ln>
                          <a:noFill/>
                        </a:ln>
                      </wps:spPr>
                      <wps:bodyPr/>
                    </wps:wsp>
                  </a:graphicData>
                </a:graphic>
              </wp:anchor>
            </w:drawing>
          </mc:Choice>
          <mc:Fallback>
            <w:pict>
              <v:rect w14:anchorId="16CF1C5D" id="Rechteck 4" o:spid="_x0000_s1026" style="position:absolute;margin-left:9.15pt;margin-top:11.45pt;width:480.75pt;height:309.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" filled="f" stroked="f"/>
            </w:pict>
          </mc:Fallback>
        </mc:AlternateContent>
      </w:r>
      <w:r w:rsidR="00EE1327" w:rsidRPr="00EE1327">
        <w:rPr>
          <w:sz w:val="16"/>
          <w:szCs w:val="16"/>
        </w:rPr>
        <w:t xml:space="preserve">Abbildung </w:t>
      </w:r>
      <w:r w:rsidR="00EE1327" w:rsidRPr="00EE1327">
        <w:rPr>
          <w:sz w:val="16"/>
          <w:szCs w:val="16"/>
        </w:rPr>
        <w:fldChar w:fldCharType="begin"/>
      </w:r>
      <w:r w:rsidR="00EE1327" w:rsidRPr="00EE1327">
        <w:rPr>
          <w:sz w:val="16"/>
          <w:szCs w:val="16"/>
        </w:rPr>
        <w:instrText xml:space="preserve"> SEQ Abbildung \* ARABIC </w:instrText>
      </w:r>
      <w:r w:rsidR="00EE1327" w:rsidRPr="00EE1327">
        <w:rPr>
          <w:sz w:val="16"/>
          <w:szCs w:val="16"/>
        </w:rPr>
        <w:fldChar w:fldCharType="separate"/>
      </w:r>
      <w:r w:rsidR="00EE1327" w:rsidRPr="00EE1327">
        <w:rPr>
          <w:sz w:val="16"/>
          <w:szCs w:val="16"/>
        </w:rPr>
        <w:t>3</w:t>
      </w:r>
      <w:r w:rsidR="00EE1327" w:rsidRPr="00EE1327">
        <w:rPr>
          <w:sz w:val="16"/>
          <w:szCs w:val="16"/>
        </w:rPr>
        <w:fldChar w:fldCharType="end"/>
      </w:r>
      <w:r w:rsidR="00EE1327" w:rsidRPr="00EE1327">
        <w:rPr>
          <w:sz w:val="16"/>
          <w:szCs w:val="16"/>
        </w:rPr>
        <w:t xml:space="preserve">: </w:t>
      </w:r>
      <w:r w:rsidR="00EE1327" w:rsidRPr="00540DA4">
        <w:rPr>
          <w:sz w:val="16"/>
          <w:szCs w:val="16"/>
        </w:rPr>
        <w:t>Validierungsstrategie</w:t>
      </w:r>
    </w:p>
    <w:p w14:paraId="2BEF79D3" w14:textId="2C1951A3" w:rsidR="00997E63" w:rsidRDefault="00E7645A" w:rsidP="0012313C">
      <w:r>
        <w:rPr>
          <w:noProof/>
        </w:rPr>
        <w:drawing>
          <wp:inline distT="0" distB="0" distL="0" distR="0" wp14:anchorId="49343C39" wp14:editId="047D9063">
            <wp:extent cx="5676900" cy="7594979"/>
            <wp:effectExtent l="0" t="0" r="0" b="6350"/>
            <wp:docPr id="25" name="Grafik 25"/>
            <wp:cNvGraphicFramePr/>
            <a:graphic xmlns:a="http://schemas.openxmlformats.org/drawingml/2006/main">
              <a:graphicData uri="http://schemas.openxmlformats.org/drawingml/2006/picture">
                <pic:pic xmlns:pic="http://schemas.openxmlformats.org/drawingml/2006/picture">
                  <pic:nvPicPr>
                    <pic:cNvPr id="25" name="Grafik 25"/>
                    <pic:cNvPicPr/>
                  </pic:nvPicPr>
                  <pic:blipFill>
                    <a:blip r:embed="rId11"/>
                    <a:stretch>
                      <a:fillRect/>
                    </a:stretch>
                  </pic:blipFill>
                  <pic:spPr>
                    <a:xfrm>
                      <a:off x="0" y="0"/>
                      <a:ext cx="5706646" cy="7634776"/>
                    </a:xfrm>
                    <a:prstGeom prst="rect">
                      <a:avLst/>
                    </a:prstGeom>
                  </pic:spPr>
                </pic:pic>
              </a:graphicData>
            </a:graphic>
          </wp:inline>
        </w:drawing>
      </w:r>
    </w:p>
    <w:p w14:paraId="01339654" w14:textId="6018DCBC" w:rsidR="00E7645A" w:rsidRPr="008F6D92" w:rsidRDefault="00E7645A" w:rsidP="009C4735">
      <w:pPr>
        <w:pStyle w:val="TextSTD"/>
      </w:pPr>
      <w:r w:rsidRPr="00EE1327">
        <w:lastRenderedPageBreak/>
        <w:t>Die Va</w:t>
      </w:r>
      <w:r w:rsidRPr="008F6D92">
        <w:t xml:space="preserve">lidierungsaktivitäten werden gemäß der </w:t>
      </w:r>
      <w:proofErr w:type="gramStart"/>
      <w:r w:rsidRPr="008F6D92">
        <w:t>Software Kategorie</w:t>
      </w:r>
      <w:proofErr w:type="gramEnd"/>
      <w:r w:rsidRPr="008F6D92">
        <w:t xml:space="preserve"> nach GAMP5 vorgenommen.</w:t>
      </w:r>
    </w:p>
    <w:p w14:paraId="01D7A63F" w14:textId="77777777" w:rsidR="00EE1327" w:rsidRPr="008F6D92" w:rsidRDefault="00EE1327" w:rsidP="00026415">
      <w:pPr>
        <w:spacing w:line="260" w:lineRule="atLeast"/>
        <w:jc w:val="both"/>
      </w:pPr>
    </w:p>
    <w:tbl>
      <w:tblPr>
        <w:tblStyle w:val="Tabellenraster3"/>
        <w:tblW w:w="9639" w:type="dxa"/>
        <w:tblInd w:w="-5" w:type="dxa"/>
        <w:tblLayout w:type="fixed"/>
        <w:tblLook w:val="04A0" w:firstRow="1" w:lastRow="0" w:firstColumn="1" w:lastColumn="0" w:noHBand="0" w:noVBand="1"/>
      </w:tblPr>
      <w:tblGrid>
        <w:gridCol w:w="5387"/>
        <w:gridCol w:w="886"/>
        <w:gridCol w:w="886"/>
        <w:gridCol w:w="886"/>
        <w:gridCol w:w="886"/>
        <w:gridCol w:w="708"/>
      </w:tblGrid>
      <w:tr w:rsidR="00E7645A" w:rsidRPr="008F6D92" w14:paraId="6396C4FF" w14:textId="77777777" w:rsidTr="00EE1327">
        <w:tc>
          <w:tcPr>
            <w:tcW w:w="5387" w:type="dxa"/>
            <w:vMerge w:val="restart"/>
            <w:tcBorders>
              <w:top w:val="single" w:sz="4" w:space="0" w:color="auto"/>
              <w:left w:val="single" w:sz="4" w:space="0" w:color="auto"/>
              <w:bottom w:val="single" w:sz="4" w:space="0" w:color="auto"/>
              <w:right w:val="single" w:sz="4" w:space="0" w:color="auto"/>
            </w:tcBorders>
            <w:shd w:val="clear" w:color="auto" w:fill="D9D9D9"/>
            <w:hideMark/>
          </w:tcPr>
          <w:p w14:paraId="62D8704B" w14:textId="77777777" w:rsidR="00E7645A" w:rsidRPr="008F6D92" w:rsidRDefault="00E7645A" w:rsidP="001B62E6">
            <w:pPr>
              <w:rPr>
                <w:rFonts w:ascii="Calibri" w:hAnsi="Calibri"/>
                <w:sz w:val="18"/>
                <w:szCs w:val="18"/>
              </w:rPr>
            </w:pPr>
            <w:r w:rsidRPr="008F6D92">
              <w:rPr>
                <w:rFonts w:cs="Arial"/>
                <w:b/>
                <w:bCs/>
                <w:sz w:val="18"/>
                <w:szCs w:val="18"/>
              </w:rPr>
              <w:t>Validierungsaktivitäten</w:t>
            </w:r>
          </w:p>
        </w:tc>
        <w:tc>
          <w:tcPr>
            <w:tcW w:w="3544" w:type="dxa"/>
            <w:gridSpan w:val="4"/>
            <w:tcBorders>
              <w:top w:val="single" w:sz="4" w:space="0" w:color="auto"/>
              <w:left w:val="single" w:sz="4" w:space="0" w:color="auto"/>
              <w:bottom w:val="nil"/>
              <w:right w:val="single" w:sz="4" w:space="0" w:color="auto"/>
            </w:tcBorders>
            <w:shd w:val="clear" w:color="auto" w:fill="D9D9D9"/>
            <w:hideMark/>
          </w:tcPr>
          <w:p w14:paraId="2458D386" w14:textId="77777777" w:rsidR="00E7645A" w:rsidRPr="008F6D92" w:rsidRDefault="00E7645A" w:rsidP="001B62E6">
            <w:pPr>
              <w:jc w:val="center"/>
              <w:rPr>
                <w:rFonts w:ascii="Calibri" w:hAnsi="Calibri"/>
                <w:sz w:val="18"/>
                <w:szCs w:val="18"/>
              </w:rPr>
            </w:pPr>
            <w:r w:rsidRPr="008F6D92">
              <w:rPr>
                <w:rFonts w:cs="Arial"/>
                <w:b/>
                <w:bCs/>
                <w:sz w:val="18"/>
                <w:szCs w:val="18"/>
              </w:rPr>
              <w:t>Software-Kategorie gemäß GAMP 5</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D9D9D9"/>
            <w:hideMark/>
          </w:tcPr>
          <w:p w14:paraId="7EB79331" w14:textId="77777777" w:rsidR="00E7645A" w:rsidRPr="008F6D92" w:rsidRDefault="00E7645A" w:rsidP="001B62E6">
            <w:pPr>
              <w:autoSpaceDE w:val="0"/>
              <w:autoSpaceDN w:val="0"/>
              <w:adjustRightInd w:val="0"/>
              <w:rPr>
                <w:rFonts w:cs="Arial"/>
                <w:b/>
                <w:bCs/>
                <w:sz w:val="18"/>
                <w:szCs w:val="18"/>
              </w:rPr>
            </w:pPr>
            <w:r w:rsidRPr="008F6D92">
              <w:rPr>
                <w:rFonts w:cs="Arial"/>
                <w:b/>
                <w:bCs/>
                <w:sz w:val="18"/>
                <w:szCs w:val="18"/>
              </w:rPr>
              <w:t>Life Cycle</w:t>
            </w:r>
          </w:p>
        </w:tc>
      </w:tr>
      <w:tr w:rsidR="00E7645A" w:rsidRPr="008F6D92" w14:paraId="23B9F1A4" w14:textId="77777777" w:rsidTr="00EE1327">
        <w:trPr>
          <w:trHeight w:val="198"/>
        </w:trPr>
        <w:tc>
          <w:tcPr>
            <w:tcW w:w="5387" w:type="dxa"/>
            <w:vMerge/>
            <w:tcBorders>
              <w:top w:val="single" w:sz="4" w:space="0" w:color="auto"/>
              <w:left w:val="single" w:sz="4" w:space="0" w:color="auto"/>
              <w:bottom w:val="single" w:sz="4" w:space="0" w:color="auto"/>
              <w:right w:val="single" w:sz="4" w:space="0" w:color="auto"/>
            </w:tcBorders>
            <w:vAlign w:val="center"/>
            <w:hideMark/>
          </w:tcPr>
          <w:p w14:paraId="2A1050C4" w14:textId="77777777" w:rsidR="00E7645A" w:rsidRPr="008F6D92" w:rsidRDefault="00E7645A" w:rsidP="001B62E6">
            <w:pPr>
              <w:rPr>
                <w:rFonts w:ascii="Calibri" w:hAnsi="Calibri"/>
                <w:sz w:val="18"/>
                <w:szCs w:val="18"/>
              </w:rPr>
            </w:pPr>
          </w:p>
        </w:tc>
        <w:tc>
          <w:tcPr>
            <w:tcW w:w="886" w:type="dxa"/>
            <w:tcBorders>
              <w:top w:val="nil"/>
              <w:left w:val="single" w:sz="4" w:space="0" w:color="auto"/>
              <w:bottom w:val="nil"/>
              <w:right w:val="single" w:sz="4" w:space="0" w:color="auto"/>
            </w:tcBorders>
            <w:shd w:val="clear" w:color="auto" w:fill="D9D9D9" w:themeFill="background1" w:themeFillShade="D9"/>
            <w:hideMark/>
          </w:tcPr>
          <w:p w14:paraId="4EF738C8" w14:textId="77777777" w:rsidR="00E7645A" w:rsidRPr="008F6D92" w:rsidRDefault="00E7645A" w:rsidP="001B62E6">
            <w:pPr>
              <w:autoSpaceDE w:val="0"/>
              <w:autoSpaceDN w:val="0"/>
              <w:adjustRightInd w:val="0"/>
              <w:rPr>
                <w:rFonts w:cs="Arial"/>
                <w:b/>
                <w:bCs/>
                <w:sz w:val="18"/>
                <w:szCs w:val="18"/>
              </w:rPr>
            </w:pPr>
            <w:r w:rsidRPr="008F6D92">
              <w:rPr>
                <w:rFonts w:cs="Arial"/>
                <w:b/>
                <w:bCs/>
                <w:sz w:val="18"/>
                <w:szCs w:val="18"/>
              </w:rPr>
              <w:t>Kat 1</w:t>
            </w:r>
          </w:p>
        </w:tc>
        <w:tc>
          <w:tcPr>
            <w:tcW w:w="886" w:type="dxa"/>
            <w:tcBorders>
              <w:top w:val="nil"/>
              <w:left w:val="single" w:sz="4" w:space="0" w:color="auto"/>
              <w:bottom w:val="nil"/>
              <w:right w:val="single" w:sz="4" w:space="0" w:color="auto"/>
            </w:tcBorders>
            <w:shd w:val="clear" w:color="auto" w:fill="D9D9D9" w:themeFill="background1" w:themeFillShade="D9"/>
            <w:hideMark/>
          </w:tcPr>
          <w:p w14:paraId="7D4A38BA" w14:textId="77777777" w:rsidR="00E7645A" w:rsidRPr="008F6D92" w:rsidRDefault="00E7645A" w:rsidP="001B62E6">
            <w:pPr>
              <w:autoSpaceDE w:val="0"/>
              <w:autoSpaceDN w:val="0"/>
              <w:adjustRightInd w:val="0"/>
              <w:rPr>
                <w:rFonts w:cs="Arial"/>
                <w:b/>
                <w:bCs/>
                <w:sz w:val="18"/>
                <w:szCs w:val="18"/>
              </w:rPr>
            </w:pPr>
            <w:r w:rsidRPr="008F6D92">
              <w:rPr>
                <w:rFonts w:cs="Arial"/>
                <w:b/>
                <w:bCs/>
                <w:sz w:val="18"/>
                <w:szCs w:val="18"/>
              </w:rPr>
              <w:t>Kat 3</w:t>
            </w:r>
          </w:p>
        </w:tc>
        <w:tc>
          <w:tcPr>
            <w:tcW w:w="886" w:type="dxa"/>
            <w:tcBorders>
              <w:top w:val="nil"/>
              <w:left w:val="single" w:sz="4" w:space="0" w:color="auto"/>
              <w:bottom w:val="nil"/>
              <w:right w:val="single" w:sz="4" w:space="0" w:color="auto"/>
            </w:tcBorders>
            <w:shd w:val="clear" w:color="auto" w:fill="D9D9D9" w:themeFill="background1" w:themeFillShade="D9"/>
            <w:hideMark/>
          </w:tcPr>
          <w:p w14:paraId="236F433D" w14:textId="77777777" w:rsidR="00E7645A" w:rsidRPr="008F6D92" w:rsidRDefault="00E7645A" w:rsidP="001B62E6">
            <w:pPr>
              <w:autoSpaceDE w:val="0"/>
              <w:autoSpaceDN w:val="0"/>
              <w:adjustRightInd w:val="0"/>
              <w:rPr>
                <w:rFonts w:cs="Arial"/>
                <w:b/>
                <w:bCs/>
                <w:sz w:val="18"/>
                <w:szCs w:val="18"/>
              </w:rPr>
            </w:pPr>
            <w:r w:rsidRPr="008F6D92">
              <w:rPr>
                <w:rFonts w:cs="Arial"/>
                <w:b/>
                <w:bCs/>
                <w:sz w:val="18"/>
                <w:szCs w:val="18"/>
              </w:rPr>
              <w:t>Kat 4</w:t>
            </w:r>
          </w:p>
        </w:tc>
        <w:tc>
          <w:tcPr>
            <w:tcW w:w="886" w:type="dxa"/>
            <w:tcBorders>
              <w:top w:val="nil"/>
              <w:left w:val="single" w:sz="4" w:space="0" w:color="auto"/>
              <w:bottom w:val="nil"/>
              <w:right w:val="single" w:sz="4" w:space="0" w:color="auto"/>
            </w:tcBorders>
            <w:shd w:val="clear" w:color="auto" w:fill="D9D9D9" w:themeFill="background1" w:themeFillShade="D9"/>
            <w:hideMark/>
          </w:tcPr>
          <w:p w14:paraId="7E7344D0" w14:textId="77777777" w:rsidR="00E7645A" w:rsidRPr="008F6D92" w:rsidRDefault="00E7645A" w:rsidP="001B62E6">
            <w:pPr>
              <w:rPr>
                <w:rFonts w:ascii="Calibri" w:hAnsi="Calibri"/>
                <w:sz w:val="18"/>
                <w:szCs w:val="18"/>
              </w:rPr>
            </w:pPr>
            <w:r w:rsidRPr="008F6D92">
              <w:rPr>
                <w:rFonts w:cs="Arial"/>
                <w:b/>
                <w:bCs/>
                <w:sz w:val="18"/>
                <w:szCs w:val="18"/>
              </w:rPr>
              <w:t>Kat 5</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2723CE9C" w14:textId="77777777" w:rsidR="00E7645A" w:rsidRPr="008F6D92" w:rsidRDefault="00E7645A" w:rsidP="001B62E6">
            <w:pPr>
              <w:rPr>
                <w:rFonts w:cs="Arial"/>
                <w:b/>
                <w:bCs/>
                <w:sz w:val="18"/>
                <w:szCs w:val="18"/>
              </w:rPr>
            </w:pPr>
          </w:p>
        </w:tc>
      </w:tr>
      <w:tr w:rsidR="00E7645A" w:rsidRPr="008F6D92" w14:paraId="4906DA1B" w14:textId="77777777" w:rsidTr="00EE1327">
        <w:trPr>
          <w:cantSplit/>
          <w:trHeight w:val="1239"/>
        </w:trPr>
        <w:tc>
          <w:tcPr>
            <w:tcW w:w="5387" w:type="dxa"/>
            <w:vMerge/>
            <w:tcBorders>
              <w:top w:val="single" w:sz="4" w:space="0" w:color="auto"/>
              <w:left w:val="single" w:sz="4" w:space="0" w:color="auto"/>
              <w:bottom w:val="single" w:sz="4" w:space="0" w:color="auto"/>
              <w:right w:val="single" w:sz="4" w:space="0" w:color="auto"/>
            </w:tcBorders>
            <w:vAlign w:val="center"/>
            <w:hideMark/>
          </w:tcPr>
          <w:p w14:paraId="2F77F88C" w14:textId="77777777" w:rsidR="00E7645A" w:rsidRPr="008F6D92" w:rsidRDefault="00E7645A" w:rsidP="001B62E6">
            <w:pPr>
              <w:rPr>
                <w:rFonts w:ascii="Calibri" w:hAnsi="Calibri"/>
                <w:sz w:val="18"/>
                <w:szCs w:val="18"/>
              </w:rPr>
            </w:pPr>
          </w:p>
        </w:tc>
        <w:tc>
          <w:tcPr>
            <w:tcW w:w="886" w:type="dxa"/>
            <w:tcBorders>
              <w:top w:val="nil"/>
              <w:left w:val="single" w:sz="4" w:space="0" w:color="auto"/>
              <w:bottom w:val="single" w:sz="4" w:space="0" w:color="auto"/>
              <w:right w:val="single" w:sz="4" w:space="0" w:color="auto"/>
            </w:tcBorders>
            <w:shd w:val="clear" w:color="auto" w:fill="D9D9D9"/>
            <w:textDirection w:val="btLr"/>
            <w:vAlign w:val="center"/>
            <w:hideMark/>
          </w:tcPr>
          <w:p w14:paraId="2886CFC7" w14:textId="77777777" w:rsidR="00E7645A" w:rsidRPr="008F6D92" w:rsidRDefault="00E7645A" w:rsidP="00EE1327">
            <w:pPr>
              <w:ind w:left="113" w:right="113"/>
              <w:rPr>
                <w:rFonts w:ascii="Calibri" w:hAnsi="Calibri"/>
                <w:sz w:val="16"/>
                <w:szCs w:val="16"/>
              </w:rPr>
            </w:pPr>
            <w:r w:rsidRPr="008F6D92">
              <w:rPr>
                <w:rFonts w:cs="Arial"/>
                <w:sz w:val="16"/>
                <w:szCs w:val="16"/>
              </w:rPr>
              <w:t xml:space="preserve">Infrastruktur Software </w:t>
            </w:r>
          </w:p>
        </w:tc>
        <w:tc>
          <w:tcPr>
            <w:tcW w:w="886" w:type="dxa"/>
            <w:tcBorders>
              <w:top w:val="nil"/>
              <w:left w:val="single" w:sz="4" w:space="0" w:color="auto"/>
              <w:bottom w:val="single" w:sz="4" w:space="0" w:color="auto"/>
              <w:right w:val="single" w:sz="4" w:space="0" w:color="auto"/>
            </w:tcBorders>
            <w:shd w:val="clear" w:color="auto" w:fill="D9D9D9"/>
            <w:textDirection w:val="btLr"/>
            <w:vAlign w:val="center"/>
            <w:hideMark/>
          </w:tcPr>
          <w:p w14:paraId="56DDD29E" w14:textId="77777777" w:rsidR="00E7645A" w:rsidRPr="008F6D92" w:rsidRDefault="00E7645A" w:rsidP="00EE1327">
            <w:pPr>
              <w:ind w:left="113" w:right="113"/>
              <w:rPr>
                <w:rFonts w:ascii="Calibri" w:hAnsi="Calibri"/>
                <w:sz w:val="16"/>
                <w:szCs w:val="16"/>
              </w:rPr>
            </w:pPr>
            <w:r w:rsidRPr="008F6D92">
              <w:rPr>
                <w:rFonts w:cs="Arial"/>
                <w:sz w:val="16"/>
                <w:szCs w:val="16"/>
              </w:rPr>
              <w:t xml:space="preserve">Nicht Konfigurierte Produkte </w:t>
            </w:r>
          </w:p>
        </w:tc>
        <w:tc>
          <w:tcPr>
            <w:tcW w:w="886" w:type="dxa"/>
            <w:tcBorders>
              <w:top w:val="nil"/>
              <w:left w:val="single" w:sz="4" w:space="0" w:color="auto"/>
              <w:bottom w:val="single" w:sz="4" w:space="0" w:color="auto"/>
              <w:right w:val="single" w:sz="4" w:space="0" w:color="auto"/>
            </w:tcBorders>
            <w:shd w:val="clear" w:color="auto" w:fill="D9D9D9"/>
            <w:textDirection w:val="btLr"/>
            <w:vAlign w:val="center"/>
            <w:hideMark/>
          </w:tcPr>
          <w:p w14:paraId="16E5E2A0" w14:textId="77777777" w:rsidR="00E7645A" w:rsidRPr="008F6D92" w:rsidRDefault="00E7645A" w:rsidP="00EE1327">
            <w:pPr>
              <w:autoSpaceDE w:val="0"/>
              <w:autoSpaceDN w:val="0"/>
              <w:adjustRightInd w:val="0"/>
              <w:ind w:left="113" w:right="113"/>
              <w:rPr>
                <w:rFonts w:cs="Arial"/>
                <w:sz w:val="16"/>
                <w:szCs w:val="16"/>
              </w:rPr>
            </w:pPr>
            <w:r w:rsidRPr="008F6D92">
              <w:rPr>
                <w:rFonts w:cs="Arial"/>
                <w:sz w:val="16"/>
                <w:szCs w:val="16"/>
              </w:rPr>
              <w:t>Konfigurierte</w:t>
            </w:r>
          </w:p>
          <w:p w14:paraId="0C33C4D5" w14:textId="77777777" w:rsidR="00E7645A" w:rsidRPr="008F6D92" w:rsidRDefault="00E7645A" w:rsidP="00EE1327">
            <w:pPr>
              <w:ind w:left="113" w:right="113"/>
              <w:rPr>
                <w:rFonts w:ascii="Calibri" w:hAnsi="Calibri"/>
                <w:sz w:val="16"/>
                <w:szCs w:val="16"/>
              </w:rPr>
            </w:pPr>
            <w:r w:rsidRPr="008F6D92">
              <w:rPr>
                <w:rFonts w:cs="Arial"/>
                <w:sz w:val="16"/>
                <w:szCs w:val="16"/>
              </w:rPr>
              <w:t>Produkt</w:t>
            </w:r>
          </w:p>
        </w:tc>
        <w:tc>
          <w:tcPr>
            <w:tcW w:w="886" w:type="dxa"/>
            <w:tcBorders>
              <w:top w:val="nil"/>
              <w:left w:val="single" w:sz="4" w:space="0" w:color="auto"/>
              <w:bottom w:val="single" w:sz="4" w:space="0" w:color="auto"/>
              <w:right w:val="single" w:sz="4" w:space="0" w:color="auto"/>
            </w:tcBorders>
            <w:shd w:val="clear" w:color="auto" w:fill="D9D9D9"/>
            <w:textDirection w:val="btLr"/>
            <w:vAlign w:val="center"/>
            <w:hideMark/>
          </w:tcPr>
          <w:p w14:paraId="3912D567" w14:textId="77777777" w:rsidR="00E7645A" w:rsidRPr="008F6D92" w:rsidRDefault="00E7645A" w:rsidP="00EE1327">
            <w:pPr>
              <w:ind w:left="113" w:right="113"/>
              <w:rPr>
                <w:rFonts w:ascii="Calibri" w:hAnsi="Calibri"/>
                <w:sz w:val="16"/>
                <w:szCs w:val="16"/>
              </w:rPr>
            </w:pPr>
            <w:r w:rsidRPr="008F6D92">
              <w:rPr>
                <w:rFonts w:cs="Arial"/>
                <w:sz w:val="16"/>
                <w:szCs w:val="16"/>
              </w:rPr>
              <w:t>Kundenspez. Appl.</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2291A8D6" w14:textId="77777777" w:rsidR="00E7645A" w:rsidRPr="008F6D92" w:rsidRDefault="00E7645A" w:rsidP="001B62E6">
            <w:pPr>
              <w:rPr>
                <w:rFonts w:cs="Arial"/>
                <w:b/>
                <w:bCs/>
                <w:sz w:val="18"/>
                <w:szCs w:val="18"/>
              </w:rPr>
            </w:pPr>
          </w:p>
        </w:tc>
      </w:tr>
      <w:tr w:rsidR="00E7645A" w:rsidRPr="008F6D92" w14:paraId="73E84DA6"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26EA18C6" w14:textId="77777777" w:rsidR="00E7645A" w:rsidRPr="008F6D92" w:rsidRDefault="00E7645A" w:rsidP="001B62E6">
            <w:pPr>
              <w:rPr>
                <w:rFonts w:ascii="Calibri" w:hAnsi="Calibri"/>
                <w:sz w:val="18"/>
                <w:szCs w:val="18"/>
              </w:rPr>
            </w:pPr>
            <w:r w:rsidRPr="008F6D92">
              <w:rPr>
                <w:rFonts w:cs="Arial"/>
                <w:sz w:val="18"/>
                <w:szCs w:val="18"/>
              </w:rPr>
              <w:t>Systembewertung &amp; CC</w:t>
            </w:r>
          </w:p>
        </w:tc>
        <w:tc>
          <w:tcPr>
            <w:tcW w:w="886" w:type="dxa"/>
            <w:tcBorders>
              <w:top w:val="single" w:sz="4" w:space="0" w:color="auto"/>
              <w:left w:val="single" w:sz="4" w:space="0" w:color="auto"/>
              <w:bottom w:val="single" w:sz="4" w:space="0" w:color="auto"/>
              <w:right w:val="single" w:sz="4" w:space="0" w:color="auto"/>
            </w:tcBorders>
            <w:hideMark/>
          </w:tcPr>
          <w:p w14:paraId="7DC52B08"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1010E093"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728414E2"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502205C1"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708" w:type="dxa"/>
            <w:vMerge w:val="restart"/>
            <w:tcBorders>
              <w:top w:val="single" w:sz="4" w:space="0" w:color="auto"/>
              <w:left w:val="single" w:sz="4" w:space="0" w:color="auto"/>
              <w:bottom w:val="single" w:sz="4" w:space="0" w:color="auto"/>
              <w:right w:val="single" w:sz="4" w:space="0" w:color="auto"/>
            </w:tcBorders>
            <w:textDirection w:val="btLr"/>
          </w:tcPr>
          <w:p w14:paraId="4443AD6E" w14:textId="77777777" w:rsidR="00E7645A" w:rsidRPr="008F6D92" w:rsidRDefault="00E7645A" w:rsidP="001B62E6">
            <w:pPr>
              <w:ind w:left="113" w:right="113"/>
              <w:jc w:val="center"/>
              <w:rPr>
                <w:rFonts w:cs="Arial"/>
                <w:b/>
                <w:bCs/>
                <w:sz w:val="14"/>
                <w:szCs w:val="14"/>
              </w:rPr>
            </w:pPr>
          </w:p>
          <w:p w14:paraId="73613983" w14:textId="77777777" w:rsidR="00E7645A" w:rsidRPr="008F6D92" w:rsidRDefault="00E7645A" w:rsidP="001B62E6">
            <w:pPr>
              <w:ind w:left="113" w:right="113"/>
              <w:jc w:val="center"/>
              <w:rPr>
                <w:rFonts w:cs="Arial"/>
                <w:b/>
                <w:bCs/>
                <w:sz w:val="14"/>
                <w:szCs w:val="14"/>
              </w:rPr>
            </w:pPr>
            <w:r w:rsidRPr="008F6D92">
              <w:rPr>
                <w:rFonts w:cs="Arial"/>
                <w:b/>
                <w:bCs/>
                <w:sz w:val="14"/>
                <w:szCs w:val="14"/>
              </w:rPr>
              <w:t>VALIDIERUNG</w:t>
            </w:r>
          </w:p>
        </w:tc>
      </w:tr>
      <w:tr w:rsidR="00E7645A" w:rsidRPr="008F6D92" w14:paraId="754A8B7F"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31F7CB46" w14:textId="77777777" w:rsidR="00E7645A" w:rsidRPr="008F6D92" w:rsidRDefault="00E7645A" w:rsidP="001B62E6">
            <w:pPr>
              <w:rPr>
                <w:rFonts w:cs="Arial"/>
                <w:sz w:val="18"/>
                <w:szCs w:val="18"/>
              </w:rPr>
            </w:pPr>
            <w:r w:rsidRPr="008F6D92">
              <w:rPr>
                <w:rFonts w:cs="Arial"/>
                <w:sz w:val="18"/>
                <w:szCs w:val="18"/>
              </w:rPr>
              <w:t>Validierungsplanung (CS-VP)</w:t>
            </w:r>
          </w:p>
        </w:tc>
        <w:tc>
          <w:tcPr>
            <w:tcW w:w="886" w:type="dxa"/>
            <w:tcBorders>
              <w:top w:val="single" w:sz="4" w:space="0" w:color="auto"/>
              <w:left w:val="single" w:sz="4" w:space="0" w:color="auto"/>
              <w:bottom w:val="single" w:sz="4" w:space="0" w:color="auto"/>
              <w:right w:val="single" w:sz="4" w:space="0" w:color="auto"/>
            </w:tcBorders>
          </w:tcPr>
          <w:p w14:paraId="0A3DFA8D"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06C19698"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4BBAEE81"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5D5CA7EC"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46A2F980" w14:textId="77777777" w:rsidR="00E7645A" w:rsidRPr="008F6D92" w:rsidRDefault="00E7645A" w:rsidP="001B62E6">
            <w:pPr>
              <w:rPr>
                <w:rFonts w:cs="Arial"/>
                <w:b/>
                <w:bCs/>
                <w:sz w:val="14"/>
                <w:szCs w:val="14"/>
              </w:rPr>
            </w:pPr>
          </w:p>
        </w:tc>
      </w:tr>
      <w:tr w:rsidR="00E7645A" w:rsidRPr="008F6D92" w14:paraId="43333BEA"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47D68BD6" w14:textId="77777777" w:rsidR="00E7645A" w:rsidRPr="008F6D92" w:rsidRDefault="00E7645A" w:rsidP="001B62E6">
            <w:pPr>
              <w:rPr>
                <w:rFonts w:ascii="Calibri" w:hAnsi="Calibri"/>
                <w:sz w:val="18"/>
                <w:szCs w:val="18"/>
              </w:rPr>
            </w:pPr>
            <w:r w:rsidRPr="008F6D92">
              <w:rPr>
                <w:rFonts w:cs="Arial"/>
                <w:sz w:val="18"/>
                <w:szCs w:val="18"/>
              </w:rPr>
              <w:t>Lieferantenbewertung / -audit</w:t>
            </w:r>
          </w:p>
        </w:tc>
        <w:tc>
          <w:tcPr>
            <w:tcW w:w="886" w:type="dxa"/>
            <w:tcBorders>
              <w:top w:val="single" w:sz="4" w:space="0" w:color="auto"/>
              <w:left w:val="single" w:sz="4" w:space="0" w:color="auto"/>
              <w:bottom w:val="single" w:sz="4" w:space="0" w:color="auto"/>
              <w:right w:val="single" w:sz="4" w:space="0" w:color="auto"/>
            </w:tcBorders>
          </w:tcPr>
          <w:p w14:paraId="0CBF5E99"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249CBC7F" w14:textId="77777777" w:rsidR="00E7645A" w:rsidRPr="008F6D92" w:rsidRDefault="00E7645A" w:rsidP="001B62E6">
            <w:pPr>
              <w:jc w:val="center"/>
              <w:rPr>
                <w:rFonts w:ascii="Calibri" w:hAnsi="Calibri"/>
                <w:sz w:val="18"/>
                <w:szCs w:val="18"/>
              </w:rPr>
            </w:pPr>
            <w:r w:rsidRPr="008F6D92">
              <w:rPr>
                <w:rFonts w:cs="Arial"/>
                <w:b/>
                <w:bCs/>
                <w:sz w:val="18"/>
                <w:szCs w:val="18"/>
              </w:rPr>
              <w:t>(X)</w:t>
            </w:r>
            <w:r w:rsidRPr="008F6D92">
              <w:rPr>
                <w:rFonts w:cs="Arial"/>
                <w:sz w:val="18"/>
                <w:szCs w:val="18"/>
                <w:vertAlign w:val="superscript"/>
              </w:rPr>
              <w:t>1</w:t>
            </w:r>
          </w:p>
        </w:tc>
        <w:tc>
          <w:tcPr>
            <w:tcW w:w="886" w:type="dxa"/>
            <w:tcBorders>
              <w:top w:val="single" w:sz="4" w:space="0" w:color="auto"/>
              <w:left w:val="single" w:sz="4" w:space="0" w:color="auto"/>
              <w:bottom w:val="single" w:sz="4" w:space="0" w:color="auto"/>
              <w:right w:val="single" w:sz="4" w:space="0" w:color="auto"/>
            </w:tcBorders>
            <w:hideMark/>
          </w:tcPr>
          <w:p w14:paraId="2BF80E5C"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664B9811"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D15AA4D" w14:textId="77777777" w:rsidR="00E7645A" w:rsidRPr="008F6D92" w:rsidRDefault="00E7645A" w:rsidP="001B62E6">
            <w:pPr>
              <w:rPr>
                <w:rFonts w:cs="Arial"/>
                <w:b/>
                <w:bCs/>
                <w:sz w:val="14"/>
                <w:szCs w:val="14"/>
              </w:rPr>
            </w:pPr>
          </w:p>
        </w:tc>
      </w:tr>
      <w:tr w:rsidR="00E7645A" w:rsidRPr="008F6D92" w14:paraId="53073C18"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1F8E683C" w14:textId="77777777" w:rsidR="00E7645A" w:rsidRPr="008F6D92" w:rsidRDefault="00E7645A" w:rsidP="001B62E6">
            <w:pPr>
              <w:rPr>
                <w:rFonts w:ascii="Calibri" w:hAnsi="Calibri"/>
                <w:sz w:val="18"/>
                <w:szCs w:val="18"/>
              </w:rPr>
            </w:pPr>
            <w:r w:rsidRPr="008F6D92">
              <w:rPr>
                <w:rFonts w:cs="Arial"/>
                <w:sz w:val="18"/>
                <w:szCs w:val="18"/>
              </w:rPr>
              <w:t>Anforderungsspezifikation (URS)</w:t>
            </w:r>
          </w:p>
        </w:tc>
        <w:tc>
          <w:tcPr>
            <w:tcW w:w="886" w:type="dxa"/>
            <w:tcBorders>
              <w:top w:val="single" w:sz="4" w:space="0" w:color="auto"/>
              <w:left w:val="single" w:sz="4" w:space="0" w:color="auto"/>
              <w:bottom w:val="single" w:sz="4" w:space="0" w:color="auto"/>
              <w:right w:val="single" w:sz="4" w:space="0" w:color="auto"/>
            </w:tcBorders>
            <w:hideMark/>
          </w:tcPr>
          <w:p w14:paraId="354192AD" w14:textId="77777777" w:rsidR="00E7645A" w:rsidRPr="008F6D92" w:rsidRDefault="00E7645A" w:rsidP="001B62E6">
            <w:pPr>
              <w:jc w:val="center"/>
              <w:rPr>
                <w:rFonts w:ascii="Calibri" w:hAnsi="Calibri"/>
                <w:sz w:val="18"/>
                <w:szCs w:val="18"/>
              </w:rPr>
            </w:pPr>
            <w:r w:rsidRPr="008F6D92">
              <w:rPr>
                <w:rFonts w:cs="Arial"/>
                <w:b/>
                <w:bCs/>
                <w:sz w:val="18"/>
                <w:szCs w:val="18"/>
              </w:rPr>
              <w:t>(X)</w:t>
            </w:r>
            <w:r w:rsidRPr="008F6D92">
              <w:rPr>
                <w:rFonts w:cs="Arial"/>
                <w:sz w:val="18"/>
                <w:szCs w:val="18"/>
                <w:vertAlign w:val="superscript"/>
              </w:rPr>
              <w:t>2</w:t>
            </w:r>
          </w:p>
        </w:tc>
        <w:tc>
          <w:tcPr>
            <w:tcW w:w="886" w:type="dxa"/>
            <w:tcBorders>
              <w:top w:val="single" w:sz="4" w:space="0" w:color="auto"/>
              <w:left w:val="single" w:sz="4" w:space="0" w:color="auto"/>
              <w:bottom w:val="single" w:sz="4" w:space="0" w:color="auto"/>
              <w:right w:val="single" w:sz="4" w:space="0" w:color="auto"/>
            </w:tcBorders>
            <w:hideMark/>
          </w:tcPr>
          <w:p w14:paraId="2FA4B843"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5D3DABC5"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21F37EB5"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550ACF0" w14:textId="77777777" w:rsidR="00E7645A" w:rsidRPr="008F6D92" w:rsidRDefault="00E7645A" w:rsidP="001B62E6">
            <w:pPr>
              <w:rPr>
                <w:rFonts w:cs="Arial"/>
                <w:b/>
                <w:bCs/>
                <w:sz w:val="14"/>
                <w:szCs w:val="14"/>
              </w:rPr>
            </w:pPr>
          </w:p>
        </w:tc>
      </w:tr>
      <w:tr w:rsidR="00E7645A" w:rsidRPr="008F6D92" w14:paraId="48F7FF5C"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57993471" w14:textId="77777777" w:rsidR="00E7645A" w:rsidRPr="008F6D92" w:rsidRDefault="00E7645A" w:rsidP="001B62E6">
            <w:pPr>
              <w:rPr>
                <w:rFonts w:ascii="Calibri" w:hAnsi="Calibri"/>
                <w:sz w:val="18"/>
                <w:szCs w:val="18"/>
              </w:rPr>
            </w:pPr>
            <w:r w:rsidRPr="008F6D92">
              <w:rPr>
                <w:rFonts w:cs="Arial"/>
                <w:sz w:val="18"/>
                <w:szCs w:val="18"/>
              </w:rPr>
              <w:t>Risikoanalyse (RA)</w:t>
            </w:r>
          </w:p>
        </w:tc>
        <w:tc>
          <w:tcPr>
            <w:tcW w:w="886" w:type="dxa"/>
            <w:tcBorders>
              <w:top w:val="single" w:sz="4" w:space="0" w:color="auto"/>
              <w:left w:val="single" w:sz="4" w:space="0" w:color="auto"/>
              <w:bottom w:val="single" w:sz="4" w:space="0" w:color="auto"/>
              <w:right w:val="single" w:sz="4" w:space="0" w:color="auto"/>
            </w:tcBorders>
            <w:hideMark/>
          </w:tcPr>
          <w:p w14:paraId="2B7DB715" w14:textId="77777777" w:rsidR="00E7645A" w:rsidRPr="008F6D92" w:rsidRDefault="00E7645A" w:rsidP="001B62E6">
            <w:pPr>
              <w:jc w:val="center"/>
              <w:rPr>
                <w:rFonts w:ascii="Calibri" w:hAnsi="Calibri"/>
                <w:sz w:val="18"/>
                <w:szCs w:val="18"/>
              </w:rPr>
            </w:pPr>
            <w:r w:rsidRPr="008F6D92">
              <w:rPr>
                <w:rFonts w:cs="Arial"/>
                <w:b/>
                <w:bCs/>
                <w:sz w:val="18"/>
                <w:szCs w:val="18"/>
              </w:rPr>
              <w:t>(X)</w:t>
            </w:r>
            <w:r w:rsidRPr="008F6D92">
              <w:rPr>
                <w:rFonts w:cs="Arial"/>
                <w:sz w:val="18"/>
                <w:szCs w:val="18"/>
                <w:vertAlign w:val="superscript"/>
              </w:rPr>
              <w:t>2</w:t>
            </w:r>
          </w:p>
        </w:tc>
        <w:tc>
          <w:tcPr>
            <w:tcW w:w="886" w:type="dxa"/>
            <w:tcBorders>
              <w:top w:val="single" w:sz="4" w:space="0" w:color="auto"/>
              <w:left w:val="single" w:sz="4" w:space="0" w:color="auto"/>
              <w:bottom w:val="single" w:sz="4" w:space="0" w:color="auto"/>
              <w:right w:val="single" w:sz="4" w:space="0" w:color="auto"/>
            </w:tcBorders>
            <w:hideMark/>
          </w:tcPr>
          <w:p w14:paraId="10E566EA"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4BA9E105"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4F2A57A1"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26709B06" w14:textId="77777777" w:rsidR="00E7645A" w:rsidRPr="008F6D92" w:rsidRDefault="00E7645A" w:rsidP="001B62E6">
            <w:pPr>
              <w:rPr>
                <w:rFonts w:cs="Arial"/>
                <w:b/>
                <w:bCs/>
                <w:sz w:val="14"/>
                <w:szCs w:val="14"/>
              </w:rPr>
            </w:pPr>
          </w:p>
        </w:tc>
      </w:tr>
      <w:tr w:rsidR="00E7645A" w:rsidRPr="008F6D92" w14:paraId="472F7A9D"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6D0C3F84" w14:textId="77777777" w:rsidR="00E7645A" w:rsidRPr="008F6D92" w:rsidRDefault="00E7645A" w:rsidP="001B62E6">
            <w:pPr>
              <w:rPr>
                <w:rFonts w:cs="Arial"/>
                <w:sz w:val="18"/>
                <w:szCs w:val="18"/>
              </w:rPr>
            </w:pPr>
            <w:r w:rsidRPr="008F6D92">
              <w:rPr>
                <w:rFonts w:cs="Arial"/>
                <w:sz w:val="18"/>
                <w:szCs w:val="18"/>
              </w:rPr>
              <w:t>Traceability Matrix (TM)</w:t>
            </w:r>
          </w:p>
        </w:tc>
        <w:tc>
          <w:tcPr>
            <w:tcW w:w="886" w:type="dxa"/>
            <w:tcBorders>
              <w:top w:val="single" w:sz="4" w:space="0" w:color="auto"/>
              <w:left w:val="single" w:sz="4" w:space="0" w:color="auto"/>
              <w:bottom w:val="single" w:sz="4" w:space="0" w:color="auto"/>
              <w:right w:val="single" w:sz="4" w:space="0" w:color="auto"/>
            </w:tcBorders>
          </w:tcPr>
          <w:p w14:paraId="09ED95A8" w14:textId="77777777" w:rsidR="00E7645A" w:rsidRPr="008F6D92" w:rsidRDefault="00E7645A" w:rsidP="001B62E6">
            <w:pPr>
              <w:jc w:val="center"/>
              <w:rPr>
                <w:rFonts w:cs="Arial"/>
                <w:b/>
                <w:bCs/>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7A92F451"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72B3C0A8"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74F2E956"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25EE6F45" w14:textId="77777777" w:rsidR="00E7645A" w:rsidRPr="008F6D92" w:rsidRDefault="00E7645A" w:rsidP="001B62E6">
            <w:pPr>
              <w:rPr>
                <w:rFonts w:cs="Arial"/>
                <w:b/>
                <w:bCs/>
                <w:sz w:val="14"/>
                <w:szCs w:val="14"/>
              </w:rPr>
            </w:pPr>
          </w:p>
        </w:tc>
      </w:tr>
      <w:tr w:rsidR="00E7645A" w:rsidRPr="008F6D92" w14:paraId="1AF2D4FA"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037FBCFE" w14:textId="77777777" w:rsidR="00E7645A" w:rsidRPr="008F6D92" w:rsidRDefault="00E7645A" w:rsidP="001B62E6">
            <w:pPr>
              <w:rPr>
                <w:rFonts w:ascii="Calibri" w:hAnsi="Calibri"/>
                <w:sz w:val="18"/>
                <w:szCs w:val="18"/>
              </w:rPr>
            </w:pPr>
            <w:r w:rsidRPr="008F6D92">
              <w:rPr>
                <w:rFonts w:cs="Arial"/>
                <w:sz w:val="18"/>
                <w:szCs w:val="18"/>
              </w:rPr>
              <w:t>Umsetzungsplanung (FDS/DS)</w:t>
            </w:r>
          </w:p>
        </w:tc>
        <w:tc>
          <w:tcPr>
            <w:tcW w:w="886" w:type="dxa"/>
            <w:tcBorders>
              <w:top w:val="single" w:sz="4" w:space="0" w:color="auto"/>
              <w:left w:val="single" w:sz="4" w:space="0" w:color="auto"/>
              <w:bottom w:val="single" w:sz="4" w:space="0" w:color="auto"/>
              <w:right w:val="single" w:sz="4" w:space="0" w:color="auto"/>
            </w:tcBorders>
          </w:tcPr>
          <w:p w14:paraId="56821B96"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586935FD" w14:textId="77777777" w:rsidR="00E7645A" w:rsidRPr="008F6D92" w:rsidRDefault="00E7645A" w:rsidP="001B62E6">
            <w:pPr>
              <w:jc w:val="center"/>
              <w:rPr>
                <w:rFonts w:ascii="Calibri" w:hAnsi="Calibri"/>
                <w:sz w:val="18"/>
                <w:szCs w:val="18"/>
              </w:rPr>
            </w:pPr>
            <w:r w:rsidRPr="008F6D92">
              <w:rPr>
                <w:rFonts w:cs="Arial"/>
                <w:b/>
                <w:bCs/>
                <w:sz w:val="18"/>
                <w:szCs w:val="18"/>
              </w:rPr>
              <w:t>(X)</w:t>
            </w:r>
            <w:r w:rsidRPr="008F6D92">
              <w:rPr>
                <w:rFonts w:cs="Arial"/>
                <w:sz w:val="18"/>
                <w:szCs w:val="18"/>
                <w:vertAlign w:val="superscript"/>
              </w:rPr>
              <w:t>3</w:t>
            </w:r>
          </w:p>
        </w:tc>
        <w:tc>
          <w:tcPr>
            <w:tcW w:w="886" w:type="dxa"/>
            <w:tcBorders>
              <w:top w:val="single" w:sz="4" w:space="0" w:color="auto"/>
              <w:left w:val="single" w:sz="4" w:space="0" w:color="auto"/>
              <w:bottom w:val="single" w:sz="4" w:space="0" w:color="auto"/>
              <w:right w:val="single" w:sz="4" w:space="0" w:color="auto"/>
            </w:tcBorders>
            <w:hideMark/>
          </w:tcPr>
          <w:p w14:paraId="57490559" w14:textId="77777777" w:rsidR="00E7645A" w:rsidRPr="008F6D92" w:rsidRDefault="00E7645A" w:rsidP="001B62E6">
            <w:pPr>
              <w:jc w:val="center"/>
              <w:rPr>
                <w:rFonts w:ascii="Calibri" w:hAnsi="Calibri"/>
                <w:sz w:val="18"/>
                <w:szCs w:val="18"/>
              </w:rPr>
            </w:pPr>
            <w:r w:rsidRPr="008F6D92">
              <w:rPr>
                <w:rFonts w:cs="Arial"/>
                <w:b/>
                <w:bCs/>
                <w:sz w:val="18"/>
                <w:szCs w:val="18"/>
              </w:rPr>
              <w:t>(X)</w:t>
            </w:r>
            <w:r w:rsidRPr="008F6D92">
              <w:rPr>
                <w:rFonts w:cs="Arial"/>
                <w:sz w:val="18"/>
                <w:szCs w:val="18"/>
                <w:vertAlign w:val="superscript"/>
              </w:rPr>
              <w:t>3</w:t>
            </w:r>
          </w:p>
        </w:tc>
        <w:tc>
          <w:tcPr>
            <w:tcW w:w="886" w:type="dxa"/>
            <w:tcBorders>
              <w:top w:val="single" w:sz="4" w:space="0" w:color="auto"/>
              <w:left w:val="single" w:sz="4" w:space="0" w:color="auto"/>
              <w:bottom w:val="single" w:sz="4" w:space="0" w:color="auto"/>
              <w:right w:val="single" w:sz="4" w:space="0" w:color="auto"/>
            </w:tcBorders>
            <w:hideMark/>
          </w:tcPr>
          <w:p w14:paraId="275F0A64"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041E56C1" w14:textId="77777777" w:rsidR="00E7645A" w:rsidRPr="008F6D92" w:rsidRDefault="00E7645A" w:rsidP="001B62E6">
            <w:pPr>
              <w:rPr>
                <w:rFonts w:cs="Arial"/>
                <w:b/>
                <w:bCs/>
                <w:sz w:val="14"/>
                <w:szCs w:val="14"/>
              </w:rPr>
            </w:pPr>
          </w:p>
        </w:tc>
      </w:tr>
      <w:tr w:rsidR="00E7645A" w:rsidRPr="008F6D92" w14:paraId="51F4F45F"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70E12A66" w14:textId="77777777" w:rsidR="00E7645A" w:rsidRPr="008F6D92" w:rsidRDefault="00E7645A" w:rsidP="001B62E6">
            <w:pPr>
              <w:rPr>
                <w:rFonts w:cs="Arial"/>
                <w:sz w:val="18"/>
                <w:szCs w:val="18"/>
              </w:rPr>
            </w:pPr>
            <w:r w:rsidRPr="008F6D92">
              <w:rPr>
                <w:rFonts w:cs="Arial"/>
                <w:sz w:val="18"/>
                <w:szCs w:val="18"/>
              </w:rPr>
              <w:t>Spezifikationen HDS/SDS/BM</w:t>
            </w:r>
          </w:p>
        </w:tc>
        <w:tc>
          <w:tcPr>
            <w:tcW w:w="886" w:type="dxa"/>
            <w:tcBorders>
              <w:top w:val="single" w:sz="4" w:space="0" w:color="auto"/>
              <w:left w:val="single" w:sz="4" w:space="0" w:color="auto"/>
              <w:bottom w:val="single" w:sz="4" w:space="0" w:color="auto"/>
              <w:right w:val="single" w:sz="4" w:space="0" w:color="auto"/>
            </w:tcBorders>
          </w:tcPr>
          <w:p w14:paraId="09247203"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56368061" w14:textId="77777777" w:rsidR="00E7645A" w:rsidRPr="008F6D92" w:rsidRDefault="00E7645A" w:rsidP="001B62E6">
            <w:pPr>
              <w:jc w:val="center"/>
              <w:rPr>
                <w:rFonts w:cs="Arial"/>
                <w:b/>
                <w:bCs/>
                <w:sz w:val="18"/>
                <w:szCs w:val="18"/>
              </w:rPr>
            </w:pPr>
            <w:r w:rsidRPr="008F6D92">
              <w:rPr>
                <w:rFonts w:cs="Arial"/>
                <w:b/>
                <w:bCs/>
                <w:sz w:val="18"/>
                <w:szCs w:val="18"/>
              </w:rPr>
              <w:t>(X)</w:t>
            </w:r>
            <w:r w:rsidRPr="008F6D92">
              <w:rPr>
                <w:rFonts w:cs="Arial"/>
                <w:sz w:val="18"/>
                <w:szCs w:val="18"/>
                <w:vertAlign w:val="superscript"/>
              </w:rPr>
              <w:t>3</w:t>
            </w:r>
          </w:p>
        </w:tc>
        <w:tc>
          <w:tcPr>
            <w:tcW w:w="886" w:type="dxa"/>
            <w:tcBorders>
              <w:top w:val="single" w:sz="4" w:space="0" w:color="auto"/>
              <w:left w:val="single" w:sz="4" w:space="0" w:color="auto"/>
              <w:bottom w:val="single" w:sz="4" w:space="0" w:color="auto"/>
              <w:right w:val="single" w:sz="4" w:space="0" w:color="auto"/>
            </w:tcBorders>
            <w:hideMark/>
          </w:tcPr>
          <w:p w14:paraId="03E7F849" w14:textId="77777777" w:rsidR="00E7645A" w:rsidRPr="008F6D92" w:rsidRDefault="00E7645A" w:rsidP="001B62E6">
            <w:pPr>
              <w:jc w:val="center"/>
              <w:rPr>
                <w:rFonts w:cs="Arial"/>
                <w:b/>
                <w:bCs/>
                <w:sz w:val="18"/>
                <w:szCs w:val="18"/>
              </w:rPr>
            </w:pPr>
            <w:r w:rsidRPr="008F6D92">
              <w:rPr>
                <w:rFonts w:cs="Arial"/>
                <w:b/>
                <w:bCs/>
                <w:sz w:val="18"/>
                <w:szCs w:val="18"/>
              </w:rPr>
              <w:t>(X)</w:t>
            </w:r>
            <w:r w:rsidRPr="008F6D92">
              <w:rPr>
                <w:rFonts w:cs="Arial"/>
                <w:sz w:val="18"/>
                <w:szCs w:val="18"/>
                <w:vertAlign w:val="superscript"/>
              </w:rPr>
              <w:t>3</w:t>
            </w:r>
          </w:p>
        </w:tc>
        <w:tc>
          <w:tcPr>
            <w:tcW w:w="886" w:type="dxa"/>
            <w:tcBorders>
              <w:top w:val="single" w:sz="4" w:space="0" w:color="auto"/>
              <w:left w:val="single" w:sz="4" w:space="0" w:color="auto"/>
              <w:bottom w:val="single" w:sz="4" w:space="0" w:color="auto"/>
              <w:right w:val="single" w:sz="4" w:space="0" w:color="auto"/>
            </w:tcBorders>
            <w:hideMark/>
          </w:tcPr>
          <w:p w14:paraId="752CC356"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514EAAA2" w14:textId="77777777" w:rsidR="00E7645A" w:rsidRPr="008F6D92" w:rsidRDefault="00E7645A" w:rsidP="001B62E6">
            <w:pPr>
              <w:rPr>
                <w:rFonts w:cs="Arial"/>
                <w:b/>
                <w:bCs/>
                <w:sz w:val="14"/>
                <w:szCs w:val="14"/>
              </w:rPr>
            </w:pPr>
          </w:p>
        </w:tc>
      </w:tr>
      <w:tr w:rsidR="00E7645A" w:rsidRPr="008F6D92" w14:paraId="77381889"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3D4FD374" w14:textId="77777777" w:rsidR="00E7645A" w:rsidRPr="008F6D92" w:rsidRDefault="00E7645A" w:rsidP="001B62E6">
            <w:pPr>
              <w:rPr>
                <w:rFonts w:cs="Arial"/>
                <w:sz w:val="18"/>
                <w:szCs w:val="18"/>
              </w:rPr>
            </w:pPr>
            <w:r w:rsidRPr="008F6D92">
              <w:rPr>
                <w:rFonts w:cs="Arial"/>
                <w:sz w:val="18"/>
                <w:szCs w:val="18"/>
              </w:rPr>
              <w:t>Installations-/Konfigurationsvorgabe (Systemwiederherstellung)</w:t>
            </w:r>
          </w:p>
        </w:tc>
        <w:tc>
          <w:tcPr>
            <w:tcW w:w="886" w:type="dxa"/>
            <w:tcBorders>
              <w:top w:val="single" w:sz="4" w:space="0" w:color="auto"/>
              <w:left w:val="single" w:sz="4" w:space="0" w:color="auto"/>
              <w:bottom w:val="single" w:sz="4" w:space="0" w:color="auto"/>
              <w:right w:val="single" w:sz="4" w:space="0" w:color="auto"/>
            </w:tcBorders>
            <w:hideMark/>
          </w:tcPr>
          <w:p w14:paraId="3A6FD50B"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6F4CE0E8"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735D2348"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571F7CDD"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6E05FFED" w14:textId="77777777" w:rsidR="00E7645A" w:rsidRPr="008F6D92" w:rsidRDefault="00E7645A" w:rsidP="001B62E6">
            <w:pPr>
              <w:rPr>
                <w:rFonts w:cs="Arial"/>
                <w:b/>
                <w:bCs/>
                <w:sz w:val="14"/>
                <w:szCs w:val="14"/>
              </w:rPr>
            </w:pPr>
          </w:p>
        </w:tc>
      </w:tr>
      <w:tr w:rsidR="00E7645A" w:rsidRPr="008F6D92" w14:paraId="6CABDB15"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3E124046" w14:textId="77777777" w:rsidR="00E7645A" w:rsidRPr="008F6D92" w:rsidRDefault="00E7645A" w:rsidP="001B62E6">
            <w:pPr>
              <w:rPr>
                <w:rFonts w:cs="Arial"/>
                <w:sz w:val="18"/>
                <w:szCs w:val="18"/>
              </w:rPr>
            </w:pPr>
            <w:r w:rsidRPr="008F6D92">
              <w:rPr>
                <w:rFonts w:cs="Arial"/>
                <w:sz w:val="18"/>
                <w:szCs w:val="18"/>
              </w:rPr>
              <w:t>Design Qualifizierung (DQ)</w:t>
            </w:r>
          </w:p>
        </w:tc>
        <w:tc>
          <w:tcPr>
            <w:tcW w:w="886" w:type="dxa"/>
            <w:tcBorders>
              <w:top w:val="single" w:sz="4" w:space="0" w:color="auto"/>
              <w:left w:val="single" w:sz="4" w:space="0" w:color="auto"/>
              <w:bottom w:val="single" w:sz="4" w:space="0" w:color="auto"/>
              <w:right w:val="single" w:sz="4" w:space="0" w:color="auto"/>
            </w:tcBorders>
          </w:tcPr>
          <w:p w14:paraId="5D3884AF"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5C4723CF"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3035AE2B"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166765AA"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7B3ED86" w14:textId="77777777" w:rsidR="00E7645A" w:rsidRPr="008F6D92" w:rsidRDefault="00E7645A" w:rsidP="001B62E6">
            <w:pPr>
              <w:rPr>
                <w:rFonts w:cs="Arial"/>
                <w:b/>
                <w:bCs/>
                <w:sz w:val="14"/>
                <w:szCs w:val="14"/>
              </w:rPr>
            </w:pPr>
          </w:p>
        </w:tc>
      </w:tr>
      <w:tr w:rsidR="00E7645A" w:rsidRPr="008F6D92" w14:paraId="52F589E5"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1800B7AE" w14:textId="77777777" w:rsidR="00E7645A" w:rsidRPr="008F6D92" w:rsidRDefault="00E7645A" w:rsidP="001B62E6">
            <w:pPr>
              <w:rPr>
                <w:rFonts w:cs="Arial"/>
                <w:sz w:val="18"/>
                <w:szCs w:val="18"/>
              </w:rPr>
            </w:pPr>
            <w:r w:rsidRPr="008F6D92">
              <w:rPr>
                <w:rFonts w:cs="Arial"/>
                <w:sz w:val="18"/>
                <w:szCs w:val="18"/>
              </w:rPr>
              <w:t>Source Code Review</w:t>
            </w:r>
          </w:p>
        </w:tc>
        <w:tc>
          <w:tcPr>
            <w:tcW w:w="886" w:type="dxa"/>
            <w:tcBorders>
              <w:top w:val="single" w:sz="4" w:space="0" w:color="auto"/>
              <w:left w:val="single" w:sz="4" w:space="0" w:color="auto"/>
              <w:bottom w:val="single" w:sz="4" w:space="0" w:color="auto"/>
              <w:right w:val="single" w:sz="4" w:space="0" w:color="auto"/>
            </w:tcBorders>
          </w:tcPr>
          <w:p w14:paraId="6E935C35"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tcPr>
          <w:p w14:paraId="264560D4" w14:textId="77777777" w:rsidR="00E7645A" w:rsidRPr="008F6D92" w:rsidRDefault="00E7645A" w:rsidP="001B62E6">
            <w:pPr>
              <w:jc w:val="center"/>
              <w:rPr>
                <w:rFonts w:cs="Arial"/>
                <w:b/>
                <w:bCs/>
                <w:sz w:val="18"/>
                <w:szCs w:val="18"/>
              </w:rPr>
            </w:pPr>
          </w:p>
        </w:tc>
        <w:tc>
          <w:tcPr>
            <w:tcW w:w="886" w:type="dxa"/>
            <w:tcBorders>
              <w:top w:val="single" w:sz="4" w:space="0" w:color="auto"/>
              <w:left w:val="single" w:sz="4" w:space="0" w:color="auto"/>
              <w:bottom w:val="single" w:sz="4" w:space="0" w:color="auto"/>
              <w:right w:val="single" w:sz="4" w:space="0" w:color="auto"/>
            </w:tcBorders>
          </w:tcPr>
          <w:p w14:paraId="4EA07D5B" w14:textId="77777777" w:rsidR="00E7645A" w:rsidRPr="008F6D92" w:rsidRDefault="00E7645A" w:rsidP="001B62E6">
            <w:pPr>
              <w:jc w:val="center"/>
              <w:rPr>
                <w:rFonts w:cs="Arial"/>
                <w:b/>
                <w:bCs/>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7DF5EBD0"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5E649002" w14:textId="77777777" w:rsidR="00E7645A" w:rsidRPr="008F6D92" w:rsidRDefault="00E7645A" w:rsidP="001B62E6">
            <w:pPr>
              <w:rPr>
                <w:rFonts w:cs="Arial"/>
                <w:b/>
                <w:bCs/>
                <w:sz w:val="14"/>
                <w:szCs w:val="14"/>
              </w:rPr>
            </w:pPr>
          </w:p>
        </w:tc>
      </w:tr>
      <w:tr w:rsidR="00E7645A" w:rsidRPr="008F6D92" w14:paraId="0EF5EC77"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30B808FC" w14:textId="77777777" w:rsidR="00E7645A" w:rsidRPr="008F6D92" w:rsidRDefault="00E7645A" w:rsidP="001B62E6">
            <w:pPr>
              <w:rPr>
                <w:rFonts w:ascii="Calibri" w:hAnsi="Calibri"/>
                <w:sz w:val="18"/>
                <w:szCs w:val="18"/>
              </w:rPr>
            </w:pPr>
            <w:r w:rsidRPr="008F6D92">
              <w:rPr>
                <w:rFonts w:cs="Arial"/>
                <w:sz w:val="18"/>
                <w:szCs w:val="18"/>
              </w:rPr>
              <w:t>Modulspezifikation</w:t>
            </w:r>
          </w:p>
        </w:tc>
        <w:tc>
          <w:tcPr>
            <w:tcW w:w="886" w:type="dxa"/>
            <w:tcBorders>
              <w:top w:val="single" w:sz="4" w:space="0" w:color="auto"/>
              <w:left w:val="single" w:sz="4" w:space="0" w:color="auto"/>
              <w:bottom w:val="single" w:sz="4" w:space="0" w:color="auto"/>
              <w:right w:val="single" w:sz="4" w:space="0" w:color="auto"/>
            </w:tcBorders>
          </w:tcPr>
          <w:p w14:paraId="1F3D6984"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tcPr>
          <w:p w14:paraId="1205A8C0"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7E277F46" w14:textId="77777777" w:rsidR="00E7645A" w:rsidRPr="008F6D92" w:rsidRDefault="00E7645A" w:rsidP="001B62E6">
            <w:pPr>
              <w:jc w:val="center"/>
              <w:rPr>
                <w:rFonts w:ascii="Calibri" w:hAnsi="Calibri"/>
                <w:sz w:val="18"/>
                <w:szCs w:val="18"/>
              </w:rPr>
            </w:pPr>
            <w:r w:rsidRPr="008F6D92">
              <w:rPr>
                <w:rFonts w:cs="Arial"/>
                <w:b/>
                <w:bCs/>
                <w:sz w:val="18"/>
                <w:szCs w:val="18"/>
              </w:rPr>
              <w:t>(X)</w:t>
            </w:r>
            <w:r w:rsidRPr="008F6D92">
              <w:rPr>
                <w:rFonts w:cs="Arial"/>
                <w:sz w:val="18"/>
                <w:szCs w:val="18"/>
                <w:vertAlign w:val="superscript"/>
              </w:rPr>
              <w:t>4</w:t>
            </w:r>
          </w:p>
        </w:tc>
        <w:tc>
          <w:tcPr>
            <w:tcW w:w="886" w:type="dxa"/>
            <w:tcBorders>
              <w:top w:val="single" w:sz="4" w:space="0" w:color="auto"/>
              <w:left w:val="single" w:sz="4" w:space="0" w:color="auto"/>
              <w:bottom w:val="single" w:sz="4" w:space="0" w:color="auto"/>
              <w:right w:val="single" w:sz="4" w:space="0" w:color="auto"/>
            </w:tcBorders>
            <w:hideMark/>
          </w:tcPr>
          <w:p w14:paraId="4C4AA31B"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66601441" w14:textId="77777777" w:rsidR="00E7645A" w:rsidRPr="008F6D92" w:rsidRDefault="00E7645A" w:rsidP="001B62E6">
            <w:pPr>
              <w:rPr>
                <w:rFonts w:cs="Arial"/>
                <w:b/>
                <w:bCs/>
                <w:sz w:val="14"/>
                <w:szCs w:val="14"/>
              </w:rPr>
            </w:pPr>
          </w:p>
        </w:tc>
      </w:tr>
      <w:tr w:rsidR="00E7645A" w:rsidRPr="008F6D92" w14:paraId="2C472340"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0B7D4576" w14:textId="77777777" w:rsidR="00E7645A" w:rsidRPr="008F6D92" w:rsidRDefault="00E7645A" w:rsidP="001B62E6">
            <w:pPr>
              <w:rPr>
                <w:rFonts w:ascii="Calibri" w:hAnsi="Calibri"/>
                <w:sz w:val="18"/>
                <w:szCs w:val="18"/>
              </w:rPr>
            </w:pPr>
            <w:r w:rsidRPr="008F6D92">
              <w:rPr>
                <w:rFonts w:cs="Arial"/>
                <w:sz w:val="18"/>
                <w:szCs w:val="18"/>
              </w:rPr>
              <w:t>Modul- und Integrationstest</w:t>
            </w:r>
          </w:p>
        </w:tc>
        <w:tc>
          <w:tcPr>
            <w:tcW w:w="886" w:type="dxa"/>
            <w:tcBorders>
              <w:top w:val="single" w:sz="4" w:space="0" w:color="auto"/>
              <w:left w:val="single" w:sz="4" w:space="0" w:color="auto"/>
              <w:bottom w:val="single" w:sz="4" w:space="0" w:color="auto"/>
              <w:right w:val="single" w:sz="4" w:space="0" w:color="auto"/>
            </w:tcBorders>
          </w:tcPr>
          <w:p w14:paraId="5FDE6422"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tcPr>
          <w:p w14:paraId="71B442E4"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2B771D2A" w14:textId="77777777" w:rsidR="00E7645A" w:rsidRPr="008F6D92" w:rsidRDefault="00E7645A" w:rsidP="001B62E6">
            <w:pPr>
              <w:jc w:val="center"/>
              <w:rPr>
                <w:rFonts w:ascii="Calibri" w:hAnsi="Calibri"/>
                <w:sz w:val="18"/>
                <w:szCs w:val="18"/>
              </w:rPr>
            </w:pPr>
            <w:r w:rsidRPr="008F6D92">
              <w:rPr>
                <w:rFonts w:cs="Arial"/>
                <w:b/>
                <w:bCs/>
                <w:sz w:val="18"/>
                <w:szCs w:val="18"/>
              </w:rPr>
              <w:t>(X)</w:t>
            </w:r>
            <w:r w:rsidRPr="008F6D92">
              <w:rPr>
                <w:rFonts w:cs="Arial"/>
                <w:sz w:val="18"/>
                <w:szCs w:val="18"/>
                <w:vertAlign w:val="superscript"/>
              </w:rPr>
              <w:t>5</w:t>
            </w:r>
          </w:p>
        </w:tc>
        <w:tc>
          <w:tcPr>
            <w:tcW w:w="886" w:type="dxa"/>
            <w:tcBorders>
              <w:top w:val="single" w:sz="4" w:space="0" w:color="auto"/>
              <w:left w:val="single" w:sz="4" w:space="0" w:color="auto"/>
              <w:bottom w:val="single" w:sz="4" w:space="0" w:color="auto"/>
              <w:right w:val="single" w:sz="4" w:space="0" w:color="auto"/>
            </w:tcBorders>
            <w:hideMark/>
          </w:tcPr>
          <w:p w14:paraId="13A6A34F"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AD3D960" w14:textId="77777777" w:rsidR="00E7645A" w:rsidRPr="008F6D92" w:rsidRDefault="00E7645A" w:rsidP="001B62E6">
            <w:pPr>
              <w:rPr>
                <w:rFonts w:cs="Arial"/>
                <w:b/>
                <w:bCs/>
                <w:sz w:val="14"/>
                <w:szCs w:val="14"/>
              </w:rPr>
            </w:pPr>
          </w:p>
        </w:tc>
      </w:tr>
      <w:tr w:rsidR="00E7645A" w:rsidRPr="008F6D92" w14:paraId="2C24EA94"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40200CF7" w14:textId="77777777" w:rsidR="00E7645A" w:rsidRPr="008F6D92" w:rsidRDefault="00E7645A" w:rsidP="001B62E6">
            <w:pPr>
              <w:rPr>
                <w:rFonts w:ascii="Calibri" w:hAnsi="Calibri"/>
                <w:sz w:val="18"/>
                <w:szCs w:val="18"/>
              </w:rPr>
            </w:pPr>
            <w:r w:rsidRPr="008F6D92">
              <w:rPr>
                <w:rFonts w:cs="Arial"/>
                <w:sz w:val="18"/>
                <w:szCs w:val="18"/>
              </w:rPr>
              <w:t>Installationsqualifizierung (IQ)</w:t>
            </w:r>
          </w:p>
        </w:tc>
        <w:tc>
          <w:tcPr>
            <w:tcW w:w="886" w:type="dxa"/>
            <w:tcBorders>
              <w:top w:val="single" w:sz="4" w:space="0" w:color="auto"/>
              <w:left w:val="single" w:sz="4" w:space="0" w:color="auto"/>
              <w:bottom w:val="single" w:sz="4" w:space="0" w:color="auto"/>
              <w:right w:val="single" w:sz="4" w:space="0" w:color="auto"/>
            </w:tcBorders>
          </w:tcPr>
          <w:p w14:paraId="289E3AD8"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59444583"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2B2B92A6"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41A5BEE6"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0E995A2B" w14:textId="77777777" w:rsidR="00E7645A" w:rsidRPr="008F6D92" w:rsidRDefault="00E7645A" w:rsidP="001B62E6">
            <w:pPr>
              <w:rPr>
                <w:rFonts w:cs="Arial"/>
                <w:b/>
                <w:bCs/>
                <w:sz w:val="14"/>
                <w:szCs w:val="14"/>
              </w:rPr>
            </w:pPr>
          </w:p>
        </w:tc>
      </w:tr>
      <w:tr w:rsidR="00E7645A" w:rsidRPr="008F6D92" w14:paraId="20C7E935"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1F480A22" w14:textId="77777777" w:rsidR="00E7645A" w:rsidRPr="008F6D92" w:rsidRDefault="00E7645A" w:rsidP="001B62E6">
            <w:pPr>
              <w:rPr>
                <w:rFonts w:ascii="Calibri" w:hAnsi="Calibri"/>
                <w:sz w:val="18"/>
                <w:szCs w:val="18"/>
              </w:rPr>
            </w:pPr>
            <w:r w:rsidRPr="008F6D92">
              <w:rPr>
                <w:rFonts w:cs="Arial"/>
                <w:sz w:val="18"/>
                <w:szCs w:val="18"/>
              </w:rPr>
              <w:t>Funktionsqualifizierung (OQ)</w:t>
            </w:r>
          </w:p>
        </w:tc>
        <w:tc>
          <w:tcPr>
            <w:tcW w:w="886" w:type="dxa"/>
            <w:tcBorders>
              <w:top w:val="single" w:sz="4" w:space="0" w:color="auto"/>
              <w:left w:val="single" w:sz="4" w:space="0" w:color="auto"/>
              <w:bottom w:val="single" w:sz="4" w:space="0" w:color="auto"/>
              <w:right w:val="single" w:sz="4" w:space="0" w:color="auto"/>
            </w:tcBorders>
          </w:tcPr>
          <w:p w14:paraId="29B97014" w14:textId="77777777" w:rsidR="00E7645A" w:rsidRPr="008F6D92" w:rsidRDefault="00E7645A" w:rsidP="001B62E6">
            <w:pPr>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4A0D6BCF"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7FEDB50B"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5D4766D3"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7408200" w14:textId="77777777" w:rsidR="00E7645A" w:rsidRPr="008F6D92" w:rsidRDefault="00E7645A" w:rsidP="001B62E6">
            <w:pPr>
              <w:rPr>
                <w:rFonts w:cs="Arial"/>
                <w:b/>
                <w:bCs/>
                <w:sz w:val="14"/>
                <w:szCs w:val="14"/>
              </w:rPr>
            </w:pPr>
          </w:p>
        </w:tc>
      </w:tr>
      <w:tr w:rsidR="00E7645A" w:rsidRPr="008F6D92" w14:paraId="4D21CDCC"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304A5A5D" w14:textId="7540FFC2" w:rsidR="00E7645A" w:rsidRPr="008F6D92" w:rsidRDefault="00E7645A" w:rsidP="001B62E6">
            <w:pPr>
              <w:rPr>
                <w:rFonts w:ascii="Calibri" w:hAnsi="Calibri"/>
                <w:sz w:val="18"/>
                <w:szCs w:val="18"/>
              </w:rPr>
            </w:pPr>
            <w:r w:rsidRPr="008F6D92">
              <w:rPr>
                <w:rFonts w:cs="Arial"/>
                <w:sz w:val="18"/>
                <w:szCs w:val="18"/>
              </w:rPr>
              <w:t xml:space="preserve">Leistungsqualifizierung (PQ/PPQ) </w:t>
            </w:r>
            <w:r w:rsidRPr="008F6D92">
              <w:rPr>
                <w:rFonts w:cs="Arial"/>
                <w:sz w:val="16"/>
                <w:szCs w:val="16"/>
              </w:rPr>
              <w:t>[falls in URS gefordert]</w:t>
            </w:r>
          </w:p>
        </w:tc>
        <w:tc>
          <w:tcPr>
            <w:tcW w:w="886" w:type="dxa"/>
            <w:tcBorders>
              <w:top w:val="single" w:sz="4" w:space="0" w:color="auto"/>
              <w:left w:val="single" w:sz="4" w:space="0" w:color="auto"/>
              <w:bottom w:val="single" w:sz="4" w:space="0" w:color="auto"/>
              <w:right w:val="single" w:sz="4" w:space="0" w:color="auto"/>
            </w:tcBorders>
            <w:hideMark/>
          </w:tcPr>
          <w:p w14:paraId="2F797FE5"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632C536C"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36895144"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4CFF8148" w14:textId="77777777" w:rsidR="00E7645A" w:rsidRPr="008F6D92" w:rsidRDefault="00E7645A" w:rsidP="001B62E6">
            <w:pPr>
              <w:jc w:val="center"/>
              <w:rPr>
                <w:rFonts w:ascii="Calibri" w:hAnsi="Calibri"/>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010F905C" w14:textId="77777777" w:rsidR="00E7645A" w:rsidRPr="008F6D92" w:rsidRDefault="00E7645A" w:rsidP="001B62E6">
            <w:pPr>
              <w:rPr>
                <w:rFonts w:cs="Arial"/>
                <w:b/>
                <w:bCs/>
                <w:sz w:val="14"/>
                <w:szCs w:val="14"/>
              </w:rPr>
            </w:pPr>
          </w:p>
        </w:tc>
      </w:tr>
      <w:tr w:rsidR="00E7645A" w:rsidRPr="008F6D92" w14:paraId="2ECB0E09"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24E0E3AE" w14:textId="77777777" w:rsidR="00E7645A" w:rsidRPr="008F6D92" w:rsidRDefault="00E7645A" w:rsidP="001B62E6">
            <w:pPr>
              <w:rPr>
                <w:rFonts w:cs="Arial"/>
                <w:sz w:val="18"/>
                <w:szCs w:val="18"/>
              </w:rPr>
            </w:pPr>
            <w:r w:rsidRPr="008F6D92">
              <w:rPr>
                <w:rFonts w:cs="Arial"/>
                <w:sz w:val="18"/>
                <w:szCs w:val="18"/>
              </w:rPr>
              <w:t>Berechtigungskonzept</w:t>
            </w:r>
          </w:p>
        </w:tc>
        <w:tc>
          <w:tcPr>
            <w:tcW w:w="886" w:type="dxa"/>
            <w:tcBorders>
              <w:top w:val="single" w:sz="4" w:space="0" w:color="auto"/>
              <w:left w:val="single" w:sz="4" w:space="0" w:color="auto"/>
              <w:bottom w:val="single" w:sz="4" w:space="0" w:color="auto"/>
              <w:right w:val="single" w:sz="4" w:space="0" w:color="auto"/>
            </w:tcBorders>
            <w:hideMark/>
          </w:tcPr>
          <w:p w14:paraId="628B3D9C"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12C77ABE"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09BC822D"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1FDA9FD6"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2132A405" w14:textId="77777777" w:rsidR="00E7645A" w:rsidRPr="008F6D92" w:rsidRDefault="00E7645A" w:rsidP="001B62E6">
            <w:pPr>
              <w:rPr>
                <w:rFonts w:cs="Arial"/>
                <w:b/>
                <w:bCs/>
                <w:sz w:val="14"/>
                <w:szCs w:val="14"/>
              </w:rPr>
            </w:pPr>
          </w:p>
        </w:tc>
      </w:tr>
      <w:tr w:rsidR="00E7645A" w:rsidRPr="008F6D92" w14:paraId="63DAB6A3"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3EE64E47" w14:textId="77777777" w:rsidR="00E7645A" w:rsidRPr="008F6D92" w:rsidRDefault="00E7645A" w:rsidP="001B62E6">
            <w:pPr>
              <w:rPr>
                <w:rFonts w:cs="Arial"/>
                <w:sz w:val="18"/>
                <w:szCs w:val="18"/>
              </w:rPr>
            </w:pPr>
            <w:r w:rsidRPr="008F6D92">
              <w:rPr>
                <w:rFonts w:cs="Arial"/>
                <w:sz w:val="18"/>
                <w:szCs w:val="18"/>
              </w:rPr>
              <w:t>Desaster Recovery Plan</w:t>
            </w:r>
          </w:p>
        </w:tc>
        <w:tc>
          <w:tcPr>
            <w:tcW w:w="886" w:type="dxa"/>
            <w:tcBorders>
              <w:top w:val="single" w:sz="4" w:space="0" w:color="auto"/>
              <w:left w:val="single" w:sz="4" w:space="0" w:color="auto"/>
              <w:bottom w:val="single" w:sz="4" w:space="0" w:color="auto"/>
              <w:right w:val="single" w:sz="4" w:space="0" w:color="auto"/>
            </w:tcBorders>
            <w:hideMark/>
          </w:tcPr>
          <w:p w14:paraId="2455DFEC"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0D7C2A51"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6F702723"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3C9A4F05"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06D63C7A" w14:textId="77777777" w:rsidR="00E7645A" w:rsidRPr="008F6D92" w:rsidRDefault="00E7645A" w:rsidP="001B62E6">
            <w:pPr>
              <w:rPr>
                <w:rFonts w:cs="Arial"/>
                <w:b/>
                <w:bCs/>
                <w:sz w:val="14"/>
                <w:szCs w:val="14"/>
              </w:rPr>
            </w:pPr>
          </w:p>
        </w:tc>
      </w:tr>
      <w:tr w:rsidR="00E7645A" w:rsidRPr="008F6D92" w14:paraId="5811A988"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589D6C65" w14:textId="77777777" w:rsidR="00E7645A" w:rsidRPr="008F6D92" w:rsidRDefault="00E7645A" w:rsidP="001B62E6">
            <w:pPr>
              <w:rPr>
                <w:rFonts w:cs="Arial"/>
                <w:sz w:val="18"/>
                <w:szCs w:val="18"/>
              </w:rPr>
            </w:pPr>
            <w:r w:rsidRPr="008F6D92">
              <w:rPr>
                <w:rFonts w:cs="Arial"/>
                <w:sz w:val="18"/>
                <w:szCs w:val="18"/>
              </w:rPr>
              <w:t>Backup &amp; Restore Konzept</w:t>
            </w:r>
          </w:p>
        </w:tc>
        <w:tc>
          <w:tcPr>
            <w:tcW w:w="886" w:type="dxa"/>
            <w:tcBorders>
              <w:top w:val="single" w:sz="4" w:space="0" w:color="auto"/>
              <w:left w:val="single" w:sz="4" w:space="0" w:color="auto"/>
              <w:bottom w:val="single" w:sz="4" w:space="0" w:color="auto"/>
              <w:right w:val="single" w:sz="4" w:space="0" w:color="auto"/>
            </w:tcBorders>
            <w:hideMark/>
          </w:tcPr>
          <w:p w14:paraId="2A544F16"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7F6AC426"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3DF3D8BF"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4ECEE370"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1F82789" w14:textId="77777777" w:rsidR="00E7645A" w:rsidRPr="008F6D92" w:rsidRDefault="00E7645A" w:rsidP="001B62E6">
            <w:pPr>
              <w:rPr>
                <w:rFonts w:cs="Arial"/>
                <w:b/>
                <w:bCs/>
                <w:sz w:val="14"/>
                <w:szCs w:val="14"/>
              </w:rPr>
            </w:pPr>
          </w:p>
        </w:tc>
      </w:tr>
      <w:tr w:rsidR="00E7645A" w:rsidRPr="008F6D92" w14:paraId="707C56AC"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38A19C80" w14:textId="77777777" w:rsidR="00E7645A" w:rsidRPr="008F6D92" w:rsidRDefault="00E7645A" w:rsidP="001B62E6">
            <w:pPr>
              <w:rPr>
                <w:rFonts w:cs="Arial"/>
                <w:sz w:val="18"/>
                <w:szCs w:val="18"/>
              </w:rPr>
            </w:pPr>
            <w:r w:rsidRPr="008F6D92">
              <w:rPr>
                <w:rFonts w:cs="Arial"/>
                <w:sz w:val="18"/>
                <w:szCs w:val="18"/>
              </w:rPr>
              <w:t xml:space="preserve">Business Continuity Plan [nur für </w:t>
            </w:r>
            <w:r w:rsidRPr="008F6D92">
              <w:rPr>
                <w:rFonts w:cs="Arial"/>
                <w:sz w:val="18"/>
                <w:szCs w:val="18"/>
                <w:lang w:val="en-US"/>
              </w:rPr>
              <w:t>GxP kritische Systeme]</w:t>
            </w:r>
          </w:p>
        </w:tc>
        <w:tc>
          <w:tcPr>
            <w:tcW w:w="886" w:type="dxa"/>
            <w:tcBorders>
              <w:top w:val="single" w:sz="4" w:space="0" w:color="auto"/>
              <w:left w:val="single" w:sz="4" w:space="0" w:color="auto"/>
              <w:bottom w:val="single" w:sz="4" w:space="0" w:color="auto"/>
              <w:right w:val="single" w:sz="4" w:space="0" w:color="auto"/>
            </w:tcBorders>
          </w:tcPr>
          <w:p w14:paraId="2AFDA907" w14:textId="77777777" w:rsidR="00E7645A" w:rsidRPr="008F6D92" w:rsidRDefault="00E7645A" w:rsidP="001B62E6">
            <w:pPr>
              <w:jc w:val="center"/>
              <w:rPr>
                <w:rFonts w:cs="Arial"/>
                <w:b/>
                <w:bCs/>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604A32CE"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198BEAB2"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27B76AAF"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42848202" w14:textId="77777777" w:rsidR="00E7645A" w:rsidRPr="008F6D92" w:rsidRDefault="00E7645A" w:rsidP="001B62E6">
            <w:pPr>
              <w:rPr>
                <w:rFonts w:cs="Arial"/>
                <w:b/>
                <w:bCs/>
                <w:sz w:val="14"/>
                <w:szCs w:val="14"/>
              </w:rPr>
            </w:pPr>
          </w:p>
        </w:tc>
      </w:tr>
      <w:tr w:rsidR="00E7645A" w:rsidRPr="008F6D92" w14:paraId="5E155BE9"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6D15FD6B" w14:textId="77777777" w:rsidR="00E7645A" w:rsidRPr="008F6D92" w:rsidRDefault="00E7645A" w:rsidP="001B62E6">
            <w:pPr>
              <w:rPr>
                <w:rFonts w:cs="Arial"/>
                <w:sz w:val="18"/>
                <w:szCs w:val="18"/>
                <w:lang w:val="en-US"/>
              </w:rPr>
            </w:pPr>
            <w:r w:rsidRPr="008F6D92">
              <w:rPr>
                <w:rFonts w:cs="Arial"/>
                <w:sz w:val="18"/>
                <w:szCs w:val="18"/>
                <w:lang w:val="en-US"/>
              </w:rPr>
              <w:t>Audit Trail Review Konzept (ATR)</w:t>
            </w:r>
          </w:p>
        </w:tc>
        <w:tc>
          <w:tcPr>
            <w:tcW w:w="886" w:type="dxa"/>
            <w:tcBorders>
              <w:top w:val="single" w:sz="4" w:space="0" w:color="auto"/>
              <w:left w:val="single" w:sz="4" w:space="0" w:color="auto"/>
              <w:bottom w:val="single" w:sz="4" w:space="0" w:color="auto"/>
              <w:right w:val="single" w:sz="4" w:space="0" w:color="auto"/>
            </w:tcBorders>
          </w:tcPr>
          <w:p w14:paraId="7FA7D24D" w14:textId="77777777" w:rsidR="00E7645A" w:rsidRPr="008F6D92" w:rsidRDefault="00E7645A" w:rsidP="001B62E6">
            <w:pPr>
              <w:jc w:val="center"/>
              <w:rPr>
                <w:rFonts w:cs="Arial"/>
                <w:b/>
                <w:bCs/>
                <w:sz w:val="18"/>
                <w:szCs w:val="18"/>
                <w:lang w:val="en-US"/>
              </w:rPr>
            </w:pPr>
          </w:p>
        </w:tc>
        <w:tc>
          <w:tcPr>
            <w:tcW w:w="886" w:type="dxa"/>
            <w:tcBorders>
              <w:top w:val="single" w:sz="4" w:space="0" w:color="auto"/>
              <w:left w:val="single" w:sz="4" w:space="0" w:color="auto"/>
              <w:bottom w:val="single" w:sz="4" w:space="0" w:color="auto"/>
              <w:right w:val="single" w:sz="4" w:space="0" w:color="auto"/>
            </w:tcBorders>
            <w:hideMark/>
          </w:tcPr>
          <w:p w14:paraId="643BCB7B"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64FA2318"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6B2141C2"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5E49AD9" w14:textId="77777777" w:rsidR="00E7645A" w:rsidRPr="008F6D92" w:rsidRDefault="00E7645A" w:rsidP="001B62E6">
            <w:pPr>
              <w:rPr>
                <w:rFonts w:cs="Arial"/>
                <w:b/>
                <w:bCs/>
                <w:sz w:val="14"/>
                <w:szCs w:val="14"/>
              </w:rPr>
            </w:pPr>
          </w:p>
        </w:tc>
      </w:tr>
      <w:tr w:rsidR="00E7645A" w:rsidRPr="008F6D92" w14:paraId="0B90C887"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75145D15" w14:textId="77777777" w:rsidR="00E7645A" w:rsidRPr="008F6D92" w:rsidRDefault="00E7645A" w:rsidP="001B62E6">
            <w:pPr>
              <w:rPr>
                <w:rFonts w:cs="Arial"/>
                <w:sz w:val="18"/>
                <w:szCs w:val="18"/>
              </w:rPr>
            </w:pPr>
            <w:r w:rsidRPr="008F6D92">
              <w:rPr>
                <w:rFonts w:cs="Arial"/>
                <w:sz w:val="18"/>
                <w:szCs w:val="18"/>
              </w:rPr>
              <w:t>SOP zur Sicherheit und Betrieb erstellen</w:t>
            </w:r>
          </w:p>
        </w:tc>
        <w:tc>
          <w:tcPr>
            <w:tcW w:w="886" w:type="dxa"/>
            <w:tcBorders>
              <w:top w:val="single" w:sz="4" w:space="0" w:color="auto"/>
              <w:left w:val="single" w:sz="4" w:space="0" w:color="auto"/>
              <w:bottom w:val="single" w:sz="4" w:space="0" w:color="auto"/>
              <w:right w:val="single" w:sz="4" w:space="0" w:color="auto"/>
            </w:tcBorders>
          </w:tcPr>
          <w:p w14:paraId="2943DE0D" w14:textId="77777777" w:rsidR="00E7645A" w:rsidRPr="008F6D92" w:rsidRDefault="00E7645A" w:rsidP="001B62E6">
            <w:pPr>
              <w:jc w:val="center"/>
              <w:rPr>
                <w:rFonts w:cs="Arial"/>
                <w:b/>
                <w:bCs/>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2BAA5019"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3FCF8B79"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18268A3C"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991DB25" w14:textId="77777777" w:rsidR="00E7645A" w:rsidRPr="008F6D92" w:rsidRDefault="00E7645A" w:rsidP="001B62E6">
            <w:pPr>
              <w:rPr>
                <w:rFonts w:cs="Arial"/>
                <w:b/>
                <w:bCs/>
                <w:sz w:val="14"/>
                <w:szCs w:val="14"/>
              </w:rPr>
            </w:pPr>
          </w:p>
        </w:tc>
      </w:tr>
      <w:tr w:rsidR="00E7645A" w:rsidRPr="008F6D92" w14:paraId="7A9BDB63"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4C698B5B" w14:textId="77777777" w:rsidR="00E7645A" w:rsidRPr="008F6D92" w:rsidRDefault="00E7645A" w:rsidP="001B62E6">
            <w:pPr>
              <w:rPr>
                <w:rFonts w:cs="Arial"/>
                <w:sz w:val="18"/>
                <w:szCs w:val="18"/>
              </w:rPr>
            </w:pPr>
            <w:r w:rsidRPr="008F6D92">
              <w:rPr>
                <w:rFonts w:cs="Arial"/>
                <w:sz w:val="18"/>
                <w:szCs w:val="18"/>
              </w:rPr>
              <w:t>Anwenderschulung</w:t>
            </w:r>
          </w:p>
        </w:tc>
        <w:tc>
          <w:tcPr>
            <w:tcW w:w="886" w:type="dxa"/>
            <w:tcBorders>
              <w:top w:val="single" w:sz="4" w:space="0" w:color="auto"/>
              <w:left w:val="single" w:sz="4" w:space="0" w:color="auto"/>
              <w:bottom w:val="single" w:sz="4" w:space="0" w:color="auto"/>
              <w:right w:val="single" w:sz="4" w:space="0" w:color="auto"/>
            </w:tcBorders>
            <w:hideMark/>
          </w:tcPr>
          <w:p w14:paraId="0813F143" w14:textId="77777777" w:rsidR="00E7645A" w:rsidRPr="008F6D92" w:rsidRDefault="00E7645A" w:rsidP="001B62E6">
            <w:pPr>
              <w:jc w:val="center"/>
              <w:rPr>
                <w:rFonts w:cs="Arial"/>
                <w:b/>
                <w:bCs/>
                <w:sz w:val="18"/>
                <w:szCs w:val="18"/>
              </w:rPr>
            </w:pPr>
            <w:r w:rsidRPr="008F6D92">
              <w:rPr>
                <w:rFonts w:cs="Arial"/>
                <w:b/>
                <w:bCs/>
                <w:sz w:val="18"/>
                <w:szCs w:val="18"/>
              </w:rPr>
              <w:t>(X)</w:t>
            </w:r>
            <w:r w:rsidRPr="008F6D92">
              <w:rPr>
                <w:rFonts w:cs="Arial"/>
                <w:b/>
                <w:bCs/>
                <w:sz w:val="18"/>
                <w:szCs w:val="18"/>
                <w:vertAlign w:val="superscript"/>
              </w:rPr>
              <w:t>6</w:t>
            </w:r>
          </w:p>
        </w:tc>
        <w:tc>
          <w:tcPr>
            <w:tcW w:w="886" w:type="dxa"/>
            <w:tcBorders>
              <w:top w:val="single" w:sz="4" w:space="0" w:color="auto"/>
              <w:left w:val="single" w:sz="4" w:space="0" w:color="auto"/>
              <w:bottom w:val="single" w:sz="4" w:space="0" w:color="auto"/>
              <w:right w:val="single" w:sz="4" w:space="0" w:color="auto"/>
            </w:tcBorders>
            <w:hideMark/>
          </w:tcPr>
          <w:p w14:paraId="001B4A98"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320965FD"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2D9A5A4D"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5871777" w14:textId="77777777" w:rsidR="00E7645A" w:rsidRPr="008F6D92" w:rsidRDefault="00E7645A" w:rsidP="001B62E6">
            <w:pPr>
              <w:rPr>
                <w:rFonts w:cs="Arial"/>
                <w:b/>
                <w:bCs/>
                <w:sz w:val="14"/>
                <w:szCs w:val="14"/>
              </w:rPr>
            </w:pPr>
          </w:p>
        </w:tc>
      </w:tr>
      <w:tr w:rsidR="00E7645A" w:rsidRPr="008F6D92" w14:paraId="1818FEB3"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483C56C8" w14:textId="77777777" w:rsidR="00E7645A" w:rsidRPr="008F6D92" w:rsidRDefault="00E7645A" w:rsidP="001B62E6">
            <w:pPr>
              <w:rPr>
                <w:rFonts w:cs="Arial"/>
                <w:sz w:val="18"/>
                <w:szCs w:val="18"/>
              </w:rPr>
            </w:pPr>
            <w:r w:rsidRPr="008F6D92">
              <w:rPr>
                <w:rFonts w:cs="Arial"/>
                <w:sz w:val="18"/>
                <w:szCs w:val="18"/>
              </w:rPr>
              <w:t>Validierungsabschluss (CS-VB)</w:t>
            </w:r>
          </w:p>
        </w:tc>
        <w:tc>
          <w:tcPr>
            <w:tcW w:w="886" w:type="dxa"/>
            <w:tcBorders>
              <w:top w:val="single" w:sz="4" w:space="0" w:color="auto"/>
              <w:left w:val="single" w:sz="4" w:space="0" w:color="auto"/>
              <w:bottom w:val="single" w:sz="4" w:space="0" w:color="auto"/>
              <w:right w:val="single" w:sz="4" w:space="0" w:color="auto"/>
            </w:tcBorders>
          </w:tcPr>
          <w:p w14:paraId="4DDA0D33" w14:textId="77777777" w:rsidR="00E7645A" w:rsidRPr="008F6D92" w:rsidRDefault="00E7645A" w:rsidP="001B62E6">
            <w:pPr>
              <w:jc w:val="center"/>
              <w:rPr>
                <w:rFonts w:cs="Arial"/>
                <w:b/>
                <w:bCs/>
                <w:sz w:val="18"/>
                <w:szCs w:val="18"/>
              </w:rPr>
            </w:pPr>
          </w:p>
        </w:tc>
        <w:tc>
          <w:tcPr>
            <w:tcW w:w="886" w:type="dxa"/>
            <w:tcBorders>
              <w:top w:val="single" w:sz="4" w:space="0" w:color="auto"/>
              <w:left w:val="single" w:sz="4" w:space="0" w:color="auto"/>
              <w:bottom w:val="single" w:sz="4" w:space="0" w:color="auto"/>
              <w:right w:val="single" w:sz="4" w:space="0" w:color="auto"/>
            </w:tcBorders>
            <w:hideMark/>
          </w:tcPr>
          <w:p w14:paraId="41392F80"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49E01066"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886" w:type="dxa"/>
            <w:tcBorders>
              <w:top w:val="single" w:sz="4" w:space="0" w:color="auto"/>
              <w:left w:val="single" w:sz="4" w:space="0" w:color="auto"/>
              <w:bottom w:val="single" w:sz="4" w:space="0" w:color="auto"/>
              <w:right w:val="single" w:sz="4" w:space="0" w:color="auto"/>
            </w:tcBorders>
            <w:hideMark/>
          </w:tcPr>
          <w:p w14:paraId="33E1FD29" w14:textId="77777777" w:rsidR="00E7645A" w:rsidRPr="008F6D92" w:rsidRDefault="00E7645A" w:rsidP="001B62E6">
            <w:pPr>
              <w:jc w:val="center"/>
              <w:rPr>
                <w:rFonts w:cs="Arial"/>
                <w:b/>
                <w:bCs/>
                <w:sz w:val="18"/>
                <w:szCs w:val="18"/>
              </w:rPr>
            </w:pPr>
            <w:r w:rsidRPr="008F6D92">
              <w:rPr>
                <w:rFonts w:cs="Arial"/>
                <w:b/>
                <w:bCs/>
                <w:sz w:val="18"/>
                <w:szCs w:val="18"/>
              </w:rPr>
              <w:t>X</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FB9DB24" w14:textId="77777777" w:rsidR="00E7645A" w:rsidRPr="008F6D92" w:rsidRDefault="00E7645A" w:rsidP="001B62E6">
            <w:pPr>
              <w:rPr>
                <w:rFonts w:cs="Arial"/>
                <w:b/>
                <w:bCs/>
                <w:sz w:val="14"/>
                <w:szCs w:val="14"/>
              </w:rPr>
            </w:pPr>
          </w:p>
        </w:tc>
      </w:tr>
      <w:tr w:rsidR="00E7645A" w:rsidRPr="008F6D92" w14:paraId="6B0AD3EE" w14:textId="77777777" w:rsidTr="00EE1327">
        <w:tc>
          <w:tcPr>
            <w:tcW w:w="5387" w:type="dxa"/>
            <w:tcBorders>
              <w:top w:val="single" w:sz="4" w:space="0" w:color="auto"/>
              <w:left w:val="single" w:sz="4" w:space="0" w:color="auto"/>
              <w:bottom w:val="single" w:sz="4" w:space="0" w:color="auto"/>
              <w:right w:val="single" w:sz="4" w:space="0" w:color="auto"/>
            </w:tcBorders>
          </w:tcPr>
          <w:p w14:paraId="11EFCE01" w14:textId="77777777" w:rsidR="00E7645A" w:rsidRPr="008F6D92" w:rsidRDefault="00E7645A" w:rsidP="001B62E6">
            <w:pPr>
              <w:rPr>
                <w:rFonts w:cs="Arial"/>
                <w:sz w:val="18"/>
                <w:szCs w:val="18"/>
              </w:rPr>
            </w:pPr>
          </w:p>
          <w:p w14:paraId="37BEBFF3" w14:textId="77777777" w:rsidR="00E7645A" w:rsidRPr="008F6D92" w:rsidRDefault="00E7645A" w:rsidP="001B62E6">
            <w:pPr>
              <w:rPr>
                <w:rFonts w:cs="Arial"/>
                <w:sz w:val="18"/>
                <w:szCs w:val="18"/>
              </w:rPr>
            </w:pPr>
            <w:r w:rsidRPr="008F6D92">
              <w:rPr>
                <w:rFonts w:cs="Arial"/>
                <w:sz w:val="18"/>
                <w:szCs w:val="18"/>
              </w:rPr>
              <w:t>Wartung</w:t>
            </w:r>
          </w:p>
        </w:tc>
        <w:tc>
          <w:tcPr>
            <w:tcW w:w="3544" w:type="dxa"/>
            <w:gridSpan w:val="4"/>
            <w:vMerge w:val="restart"/>
            <w:tcBorders>
              <w:top w:val="single" w:sz="4" w:space="0" w:color="auto"/>
              <w:left w:val="single" w:sz="4" w:space="0" w:color="auto"/>
              <w:bottom w:val="single" w:sz="4" w:space="0" w:color="auto"/>
              <w:right w:val="single" w:sz="4" w:space="0" w:color="auto"/>
            </w:tcBorders>
          </w:tcPr>
          <w:p w14:paraId="2BD6A0F9" w14:textId="77777777" w:rsidR="00E7645A" w:rsidRPr="008F6D92" w:rsidRDefault="00E7645A" w:rsidP="001B62E6">
            <w:pPr>
              <w:jc w:val="center"/>
              <w:rPr>
                <w:rFonts w:cs="Arial"/>
                <w:sz w:val="18"/>
                <w:szCs w:val="18"/>
              </w:rPr>
            </w:pPr>
          </w:p>
          <w:p w14:paraId="63EA462C" w14:textId="77777777" w:rsidR="00E7645A" w:rsidRPr="008F6D92" w:rsidRDefault="00E7645A" w:rsidP="001B62E6">
            <w:pPr>
              <w:jc w:val="center"/>
              <w:rPr>
                <w:rFonts w:cs="Arial"/>
                <w:sz w:val="18"/>
                <w:szCs w:val="18"/>
              </w:rPr>
            </w:pPr>
            <w:r w:rsidRPr="008F6D92">
              <w:rPr>
                <w:rFonts w:cs="Arial"/>
                <w:sz w:val="18"/>
                <w:szCs w:val="18"/>
              </w:rPr>
              <w:t>systemspezifische Festlegung der Tätigkeiten</w:t>
            </w:r>
          </w:p>
        </w:tc>
        <w:tc>
          <w:tcPr>
            <w:tcW w:w="708" w:type="dxa"/>
            <w:vMerge w:val="restart"/>
            <w:tcBorders>
              <w:top w:val="single" w:sz="4" w:space="0" w:color="auto"/>
              <w:left w:val="single" w:sz="4" w:space="0" w:color="auto"/>
              <w:bottom w:val="single" w:sz="4" w:space="0" w:color="auto"/>
              <w:right w:val="single" w:sz="4" w:space="0" w:color="auto"/>
            </w:tcBorders>
            <w:textDirection w:val="btLr"/>
          </w:tcPr>
          <w:p w14:paraId="2D92FE65" w14:textId="77777777" w:rsidR="00E7645A" w:rsidRPr="008F6D92" w:rsidRDefault="00E7645A" w:rsidP="001B62E6">
            <w:pPr>
              <w:ind w:left="113" w:right="113"/>
              <w:jc w:val="center"/>
              <w:rPr>
                <w:rFonts w:cs="Arial"/>
                <w:b/>
                <w:bCs/>
                <w:sz w:val="14"/>
                <w:szCs w:val="14"/>
              </w:rPr>
            </w:pPr>
          </w:p>
          <w:p w14:paraId="7B363E8E" w14:textId="77777777" w:rsidR="00E7645A" w:rsidRPr="008F6D92" w:rsidRDefault="00E7645A" w:rsidP="001B62E6">
            <w:pPr>
              <w:ind w:left="113" w:right="113"/>
              <w:jc w:val="center"/>
              <w:rPr>
                <w:rFonts w:cs="Arial"/>
                <w:b/>
                <w:bCs/>
                <w:sz w:val="14"/>
                <w:szCs w:val="14"/>
              </w:rPr>
            </w:pPr>
            <w:r w:rsidRPr="008F6D92">
              <w:rPr>
                <w:rFonts w:cs="Arial"/>
                <w:b/>
                <w:bCs/>
                <w:sz w:val="14"/>
                <w:szCs w:val="14"/>
              </w:rPr>
              <w:t>BETRIEB</w:t>
            </w:r>
          </w:p>
        </w:tc>
      </w:tr>
      <w:tr w:rsidR="00E7645A" w:rsidRPr="008F6D92" w14:paraId="7C4A4CF6"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19714587" w14:textId="77777777" w:rsidR="00E7645A" w:rsidRPr="008F6D92" w:rsidRDefault="00E7645A" w:rsidP="001B62E6">
            <w:pPr>
              <w:rPr>
                <w:rFonts w:cs="Arial"/>
                <w:sz w:val="18"/>
                <w:szCs w:val="18"/>
              </w:rPr>
            </w:pPr>
            <w:r w:rsidRPr="008F6D92">
              <w:rPr>
                <w:rFonts w:cs="Arial"/>
                <w:sz w:val="18"/>
                <w:szCs w:val="18"/>
              </w:rPr>
              <w:t>Systemmonitoring /Periodic Review</w:t>
            </w:r>
          </w:p>
        </w:tc>
        <w:tc>
          <w:tcPr>
            <w:tcW w:w="3544" w:type="dxa"/>
            <w:gridSpan w:val="4"/>
            <w:vMerge/>
            <w:tcBorders>
              <w:top w:val="single" w:sz="4" w:space="0" w:color="auto"/>
              <w:left w:val="single" w:sz="4" w:space="0" w:color="auto"/>
              <w:bottom w:val="single" w:sz="4" w:space="0" w:color="auto"/>
              <w:right w:val="single" w:sz="4" w:space="0" w:color="auto"/>
            </w:tcBorders>
            <w:vAlign w:val="center"/>
            <w:hideMark/>
          </w:tcPr>
          <w:p w14:paraId="29850D75" w14:textId="77777777" w:rsidR="00E7645A" w:rsidRPr="008F6D92" w:rsidRDefault="00E7645A" w:rsidP="001B62E6">
            <w:pPr>
              <w:rPr>
                <w:rFonts w:cs="Arial"/>
                <w:sz w:val="18"/>
                <w:szCs w:val="18"/>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0620AEE" w14:textId="77777777" w:rsidR="00E7645A" w:rsidRPr="008F6D92" w:rsidRDefault="00E7645A" w:rsidP="001B62E6">
            <w:pPr>
              <w:rPr>
                <w:rFonts w:cs="Arial"/>
                <w:b/>
                <w:bCs/>
                <w:sz w:val="14"/>
                <w:szCs w:val="14"/>
              </w:rPr>
            </w:pPr>
          </w:p>
        </w:tc>
      </w:tr>
      <w:tr w:rsidR="00E7645A" w:rsidRPr="008F6D92" w14:paraId="642B630E" w14:textId="77777777" w:rsidTr="00EE1327">
        <w:tc>
          <w:tcPr>
            <w:tcW w:w="5387" w:type="dxa"/>
            <w:tcBorders>
              <w:top w:val="single" w:sz="4" w:space="0" w:color="auto"/>
              <w:left w:val="single" w:sz="4" w:space="0" w:color="auto"/>
              <w:bottom w:val="single" w:sz="4" w:space="0" w:color="auto"/>
              <w:right w:val="single" w:sz="4" w:space="0" w:color="auto"/>
            </w:tcBorders>
            <w:hideMark/>
          </w:tcPr>
          <w:p w14:paraId="497766FD" w14:textId="77777777" w:rsidR="00E7645A" w:rsidRPr="008F6D92" w:rsidRDefault="00E7645A" w:rsidP="001B62E6">
            <w:pPr>
              <w:rPr>
                <w:rFonts w:cs="Arial"/>
                <w:sz w:val="18"/>
                <w:szCs w:val="18"/>
              </w:rPr>
            </w:pPr>
            <w:r w:rsidRPr="008F6D92">
              <w:rPr>
                <w:rFonts w:cs="Arial"/>
                <w:sz w:val="18"/>
                <w:szCs w:val="18"/>
              </w:rPr>
              <w:t>Schulung</w:t>
            </w:r>
          </w:p>
        </w:tc>
        <w:tc>
          <w:tcPr>
            <w:tcW w:w="3544" w:type="dxa"/>
            <w:gridSpan w:val="4"/>
            <w:vMerge/>
            <w:tcBorders>
              <w:top w:val="single" w:sz="4" w:space="0" w:color="auto"/>
              <w:left w:val="single" w:sz="4" w:space="0" w:color="auto"/>
              <w:bottom w:val="single" w:sz="4" w:space="0" w:color="auto"/>
              <w:right w:val="single" w:sz="4" w:space="0" w:color="auto"/>
            </w:tcBorders>
            <w:vAlign w:val="center"/>
            <w:hideMark/>
          </w:tcPr>
          <w:p w14:paraId="04B6C7DD" w14:textId="77777777" w:rsidR="00E7645A" w:rsidRPr="008F6D92" w:rsidRDefault="00E7645A" w:rsidP="001B62E6">
            <w:pPr>
              <w:rPr>
                <w:rFonts w:cs="Arial"/>
                <w:sz w:val="18"/>
                <w:szCs w:val="18"/>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31E157D" w14:textId="77777777" w:rsidR="00E7645A" w:rsidRPr="008F6D92" w:rsidRDefault="00E7645A" w:rsidP="001B62E6">
            <w:pPr>
              <w:rPr>
                <w:rFonts w:cs="Arial"/>
                <w:b/>
                <w:bCs/>
                <w:sz w:val="14"/>
                <w:szCs w:val="14"/>
              </w:rPr>
            </w:pPr>
          </w:p>
        </w:tc>
      </w:tr>
    </w:tbl>
    <w:p w14:paraId="350D9F9D" w14:textId="77777777" w:rsidR="00E7645A" w:rsidRPr="008F6D92" w:rsidRDefault="00E7645A" w:rsidP="00EE1327">
      <w:pPr>
        <w:autoSpaceDE w:val="0"/>
        <w:autoSpaceDN w:val="0"/>
        <w:adjustRightInd w:val="0"/>
        <w:rPr>
          <w:rFonts w:cs="Arial"/>
          <w:sz w:val="16"/>
          <w:szCs w:val="16"/>
        </w:rPr>
      </w:pPr>
      <w:bookmarkStart w:id="31" w:name="_Hlk87964178"/>
      <w:r w:rsidRPr="008F6D92">
        <w:rPr>
          <w:rFonts w:cs="Arial"/>
          <w:sz w:val="13"/>
          <w:szCs w:val="13"/>
        </w:rPr>
        <w:t xml:space="preserve">1 </w:t>
      </w:r>
      <w:r w:rsidRPr="008F6D92">
        <w:rPr>
          <w:rFonts w:cs="Arial"/>
          <w:sz w:val="16"/>
          <w:szCs w:val="16"/>
        </w:rPr>
        <w:t>Für kritische oder komplexe Systeme ist eine Lieferantenbewertung/Lieferantenaudit durchzuführen</w:t>
      </w:r>
    </w:p>
    <w:p w14:paraId="66B10DFE" w14:textId="77777777" w:rsidR="00E7645A" w:rsidRPr="008F6D92" w:rsidRDefault="00E7645A" w:rsidP="00EE1327">
      <w:pPr>
        <w:autoSpaceDE w:val="0"/>
        <w:autoSpaceDN w:val="0"/>
        <w:adjustRightInd w:val="0"/>
        <w:rPr>
          <w:rFonts w:cs="Arial"/>
          <w:sz w:val="16"/>
          <w:szCs w:val="16"/>
        </w:rPr>
      </w:pPr>
      <w:r w:rsidRPr="008F6D92">
        <w:rPr>
          <w:rFonts w:cs="Arial"/>
          <w:sz w:val="13"/>
          <w:szCs w:val="13"/>
        </w:rPr>
        <w:t xml:space="preserve">2 </w:t>
      </w:r>
      <w:r w:rsidRPr="008F6D92">
        <w:rPr>
          <w:rFonts w:cs="Arial"/>
          <w:sz w:val="16"/>
          <w:szCs w:val="16"/>
        </w:rPr>
        <w:t>Ist im Rahmen der Risikoanalyse für die zugehörige Applikation zu berücksichtigen</w:t>
      </w:r>
    </w:p>
    <w:p w14:paraId="3172BFD0" w14:textId="77777777" w:rsidR="00E7645A" w:rsidRPr="008F6D92" w:rsidRDefault="00E7645A" w:rsidP="00EE1327">
      <w:pPr>
        <w:autoSpaceDE w:val="0"/>
        <w:autoSpaceDN w:val="0"/>
        <w:adjustRightInd w:val="0"/>
        <w:rPr>
          <w:rFonts w:cs="Arial"/>
          <w:sz w:val="16"/>
          <w:szCs w:val="16"/>
        </w:rPr>
      </w:pPr>
      <w:r w:rsidRPr="008F6D92">
        <w:rPr>
          <w:rFonts w:cs="Arial"/>
          <w:sz w:val="13"/>
          <w:szCs w:val="13"/>
        </w:rPr>
        <w:t xml:space="preserve">3 </w:t>
      </w:r>
      <w:r w:rsidRPr="008F6D92">
        <w:rPr>
          <w:rFonts w:cs="Arial"/>
          <w:sz w:val="16"/>
          <w:szCs w:val="16"/>
        </w:rPr>
        <w:t>FS/DS nur für die anwendungsspezifischen Teile des Systems</w:t>
      </w:r>
    </w:p>
    <w:p w14:paraId="1A354FAE" w14:textId="77777777" w:rsidR="00E7645A" w:rsidRPr="008F6D92" w:rsidRDefault="00E7645A" w:rsidP="00EE1327">
      <w:pPr>
        <w:autoSpaceDE w:val="0"/>
        <w:autoSpaceDN w:val="0"/>
        <w:adjustRightInd w:val="0"/>
        <w:rPr>
          <w:rFonts w:cs="Arial"/>
          <w:sz w:val="16"/>
          <w:szCs w:val="16"/>
        </w:rPr>
      </w:pPr>
      <w:r w:rsidRPr="008F6D92">
        <w:rPr>
          <w:rFonts w:cs="Arial"/>
          <w:sz w:val="13"/>
          <w:szCs w:val="13"/>
        </w:rPr>
        <w:t xml:space="preserve">4 </w:t>
      </w:r>
      <w:r w:rsidRPr="008F6D92">
        <w:rPr>
          <w:rFonts w:cs="Arial"/>
          <w:sz w:val="16"/>
          <w:szCs w:val="16"/>
        </w:rPr>
        <w:t>Modulspezifikationen nur für die anwendungsspezifischen Teile des Systems</w:t>
      </w:r>
    </w:p>
    <w:p w14:paraId="0A3E73C5" w14:textId="77777777" w:rsidR="00E7645A" w:rsidRPr="008F6D92" w:rsidRDefault="00E7645A" w:rsidP="00EE1327">
      <w:pPr>
        <w:autoSpaceDE w:val="0"/>
        <w:autoSpaceDN w:val="0"/>
        <w:adjustRightInd w:val="0"/>
        <w:rPr>
          <w:rFonts w:cs="Arial"/>
          <w:sz w:val="16"/>
          <w:szCs w:val="16"/>
        </w:rPr>
      </w:pPr>
      <w:r w:rsidRPr="008F6D92">
        <w:rPr>
          <w:rFonts w:cs="Arial"/>
          <w:sz w:val="13"/>
          <w:szCs w:val="13"/>
        </w:rPr>
        <w:t xml:space="preserve">5 </w:t>
      </w:r>
      <w:r w:rsidRPr="008F6D92">
        <w:rPr>
          <w:rFonts w:cs="Arial"/>
          <w:sz w:val="16"/>
          <w:szCs w:val="16"/>
        </w:rPr>
        <w:t>Modul- und Integrationstests nur für die anwendungsspezifischen Teile des Systems</w:t>
      </w:r>
    </w:p>
    <w:p w14:paraId="18EC10D4" w14:textId="77777777" w:rsidR="00E7645A" w:rsidRPr="008F6D92" w:rsidRDefault="00E7645A" w:rsidP="00EE1327">
      <w:pPr>
        <w:spacing w:after="160" w:line="256" w:lineRule="auto"/>
        <w:rPr>
          <w:rFonts w:ascii="Calibri" w:hAnsi="Calibri"/>
        </w:rPr>
      </w:pPr>
      <w:r w:rsidRPr="008F6D92">
        <w:rPr>
          <w:rFonts w:cs="Arial"/>
          <w:sz w:val="13"/>
          <w:szCs w:val="13"/>
        </w:rPr>
        <w:t xml:space="preserve">6 </w:t>
      </w:r>
      <w:r w:rsidRPr="008F6D92">
        <w:rPr>
          <w:rFonts w:cs="Arial"/>
          <w:sz w:val="16"/>
          <w:szCs w:val="16"/>
        </w:rPr>
        <w:t>Ist im Rahmen der Applikationsschulung mit abzudecken</w:t>
      </w:r>
      <w:bookmarkEnd w:id="31"/>
    </w:p>
    <w:p w14:paraId="09D00991" w14:textId="6BAD70C4" w:rsidR="00F44BAC" w:rsidRPr="00FF6AAA" w:rsidRDefault="00F44BAC" w:rsidP="00E63AF4">
      <w:pPr>
        <w:pStyle w:val="berschrift2"/>
        <w:rPr>
          <w:color w:val="4F81BD" w:themeColor="accent1"/>
        </w:rPr>
      </w:pPr>
      <w:bookmarkStart w:id="32" w:name="_Ref13138840"/>
      <w:bookmarkStart w:id="33" w:name="_Toc238034045"/>
      <w:r w:rsidRPr="00FF6AAA">
        <w:rPr>
          <w:strike/>
          <w:color w:val="C00000"/>
        </w:rPr>
        <w:t xml:space="preserve">Validierungsstrategie gemäß </w:t>
      </w:r>
      <w:bookmarkEnd w:id="32"/>
      <w:r w:rsidRPr="00FF6AAA">
        <w:rPr>
          <w:strike/>
          <w:color w:val="C00000"/>
        </w:rPr>
        <w:t xml:space="preserve">Validation Master Plan </w:t>
      </w:r>
      <w:r w:rsidR="00D1268F">
        <w:rPr>
          <w:strike/>
          <w:color w:val="C00000"/>
        </w:rPr>
        <w:t>(VMP)</w:t>
      </w:r>
      <w:bookmarkEnd w:id="33"/>
    </w:p>
    <w:p w14:paraId="4C047144" w14:textId="1DF7FE1C" w:rsidR="00E7645A" w:rsidRPr="007635F9" w:rsidRDefault="00F44BAC" w:rsidP="00F44BAC">
      <w:pPr>
        <w:spacing w:line="260" w:lineRule="atLeast"/>
        <w:jc w:val="both"/>
        <w:rPr>
          <w:color w:val="4F81BD" w:themeColor="accent1"/>
        </w:rPr>
      </w:pPr>
      <w:r w:rsidRPr="007635F9">
        <w:rPr>
          <w:strike/>
          <w:color w:val="C00000"/>
        </w:rPr>
        <w:t xml:space="preserve">Gemäß </w:t>
      </w:r>
      <w:r w:rsidR="001B7C99">
        <w:rPr>
          <w:strike/>
          <w:color w:val="C00000"/>
        </w:rPr>
        <w:t>Doc ID</w:t>
      </w:r>
      <w:r w:rsidRPr="007635F9">
        <w:rPr>
          <w:strike/>
          <w:color w:val="C00000"/>
        </w:rPr>
        <w:t>-</w:t>
      </w:r>
      <w:r w:rsidR="00E7750B">
        <w:rPr>
          <w:strike/>
          <w:color w:val="C00000"/>
        </w:rPr>
        <w:t>xxx</w:t>
      </w:r>
      <w:r w:rsidRPr="007635F9">
        <w:rPr>
          <w:strike/>
          <w:color w:val="C00000"/>
        </w:rPr>
        <w:t xml:space="preserve"> wurden für das Validierungsprojekt für </w:t>
      </w:r>
      <w:r w:rsidR="00E7645A">
        <w:rPr>
          <w:strike/>
          <w:color w:val="C00000"/>
        </w:rPr>
        <w:t>das System</w:t>
      </w:r>
      <w:r w:rsidRPr="007635F9">
        <w:rPr>
          <w:strike/>
          <w:color w:val="C00000"/>
        </w:rPr>
        <w:t xml:space="preserve"> im Rahmen des Validation Master Plan die folgenden Validierungsmodule ermittelt:</w:t>
      </w:r>
    </w:p>
    <w:p w14:paraId="4F14561F" w14:textId="77777777" w:rsidR="00E7645A" w:rsidRDefault="00E7645A" w:rsidP="00F44BAC">
      <w:pPr>
        <w:numPr>
          <w:ilvl w:val="0"/>
          <w:numId w:val="11"/>
        </w:numPr>
        <w:spacing w:line="260" w:lineRule="atLeast"/>
        <w:jc w:val="both"/>
        <w:rPr>
          <w:color w:val="4F81BD" w:themeColor="accent1"/>
        </w:rPr>
      </w:pPr>
      <w:proofErr w:type="gramStart"/>
      <w:r>
        <w:rPr>
          <w:strike/>
          <w:color w:val="C00000"/>
        </w:rPr>
        <w:t>CS Validierung</w:t>
      </w:r>
      <w:proofErr w:type="gramEnd"/>
    </w:p>
    <w:p w14:paraId="137A8123" w14:textId="301624A8" w:rsidR="00F44BAC" w:rsidRPr="00E7645A" w:rsidRDefault="00F44BAC" w:rsidP="00E7645A">
      <w:pPr>
        <w:numPr>
          <w:ilvl w:val="0"/>
          <w:numId w:val="11"/>
        </w:numPr>
        <w:spacing w:line="260" w:lineRule="atLeast"/>
        <w:jc w:val="both"/>
        <w:rPr>
          <w:color w:val="4F81BD" w:themeColor="accent1"/>
        </w:rPr>
      </w:pPr>
      <w:r w:rsidRPr="007635F9">
        <w:rPr>
          <w:strike/>
          <w:color w:val="C00000"/>
        </w:rPr>
        <w:t xml:space="preserve">Equipment-Qualifizierung </w:t>
      </w:r>
      <w:r w:rsidR="00E7645A" w:rsidRPr="007635F9">
        <w:rPr>
          <w:strike/>
          <w:color w:val="C00000"/>
        </w:rPr>
        <w:t xml:space="preserve">(Nicht Gegenstand des vorliegenden </w:t>
      </w:r>
      <w:r w:rsidR="00E7645A">
        <w:rPr>
          <w:strike/>
          <w:color w:val="C00000"/>
        </w:rPr>
        <w:t>Validierungs</w:t>
      </w:r>
      <w:r w:rsidR="00E7645A" w:rsidRPr="007635F9">
        <w:rPr>
          <w:strike/>
          <w:color w:val="C00000"/>
        </w:rPr>
        <w:t>plans)</w:t>
      </w:r>
    </w:p>
    <w:p w14:paraId="5DB8E345" w14:textId="14E35D65" w:rsidR="00F44BAC" w:rsidRPr="007635F9" w:rsidRDefault="00F44BAC" w:rsidP="00F44BAC">
      <w:pPr>
        <w:numPr>
          <w:ilvl w:val="0"/>
          <w:numId w:val="11"/>
        </w:numPr>
        <w:spacing w:line="260" w:lineRule="atLeast"/>
        <w:jc w:val="both"/>
        <w:rPr>
          <w:color w:val="4F81BD" w:themeColor="accent1"/>
        </w:rPr>
      </w:pPr>
      <w:r w:rsidRPr="007635F9">
        <w:rPr>
          <w:strike/>
          <w:color w:val="C00000"/>
        </w:rPr>
        <w:t xml:space="preserve">Methodenvalidierung (Nicht Gegenstand des vorliegenden </w:t>
      </w:r>
      <w:r w:rsidR="00E7645A">
        <w:rPr>
          <w:strike/>
          <w:color w:val="C00000"/>
        </w:rPr>
        <w:t>Validierungs</w:t>
      </w:r>
      <w:r w:rsidRPr="007635F9">
        <w:rPr>
          <w:strike/>
          <w:color w:val="C00000"/>
        </w:rPr>
        <w:t>plans)</w:t>
      </w:r>
    </w:p>
    <w:p w14:paraId="18F3B9D1" w14:textId="09BAB0BB" w:rsidR="00F44BAC" w:rsidRPr="007635F9" w:rsidRDefault="00F44BAC" w:rsidP="00F44BAC">
      <w:pPr>
        <w:numPr>
          <w:ilvl w:val="0"/>
          <w:numId w:val="11"/>
        </w:numPr>
        <w:spacing w:line="260" w:lineRule="atLeast"/>
        <w:jc w:val="both"/>
        <w:rPr>
          <w:color w:val="4F81BD" w:themeColor="accent1"/>
        </w:rPr>
      </w:pPr>
      <w:r w:rsidRPr="007635F9">
        <w:rPr>
          <w:strike/>
          <w:color w:val="C00000"/>
        </w:rPr>
        <w:t xml:space="preserve">Prozessvalidierung (Nicht Gegenstand des vorliegenden </w:t>
      </w:r>
      <w:r w:rsidR="00E7645A">
        <w:rPr>
          <w:strike/>
          <w:color w:val="C00000"/>
        </w:rPr>
        <w:t>Validierun</w:t>
      </w:r>
      <w:r w:rsidRPr="007635F9">
        <w:rPr>
          <w:strike/>
          <w:color w:val="C00000"/>
        </w:rPr>
        <w:t>gsplans)</w:t>
      </w:r>
    </w:p>
    <w:p w14:paraId="6290E0AB" w14:textId="03E09898" w:rsidR="00530DC2" w:rsidRPr="0015644E" w:rsidRDefault="00402BA5" w:rsidP="008C74D3">
      <w:pPr>
        <w:pStyle w:val="berschrift2"/>
      </w:pPr>
      <w:bookmarkStart w:id="34" w:name="_Ref13138829"/>
      <w:bookmarkStart w:id="35" w:name="_Ref98158201"/>
      <w:bookmarkStart w:id="36" w:name="_Toc238034046"/>
      <w:r>
        <w:t xml:space="preserve">Einsatz von </w:t>
      </w:r>
      <w:r w:rsidR="00A865A2" w:rsidRPr="0015644E">
        <w:t>Künstliche</w:t>
      </w:r>
      <w:r>
        <w:t>r</w:t>
      </w:r>
      <w:r w:rsidR="00A865A2" w:rsidRPr="0015644E">
        <w:t xml:space="preserve"> Intelligenz</w:t>
      </w:r>
      <w:bookmarkEnd w:id="36"/>
      <w:r w:rsidR="00A865A2" w:rsidRPr="0015644E">
        <w:t xml:space="preserve"> </w:t>
      </w:r>
    </w:p>
    <w:p w14:paraId="428DD978" w14:textId="7620722B" w:rsidR="008F6D92" w:rsidRPr="008F6D92" w:rsidRDefault="008F6D92" w:rsidP="008F6D92">
      <w:pPr>
        <w:spacing w:line="260" w:lineRule="atLeast"/>
        <w:jc w:val="both"/>
        <w:rPr>
          <w:b/>
          <w:color w:val="A6A6A6" w:themeColor="background1" w:themeShade="A6"/>
        </w:rPr>
      </w:pPr>
      <w:r w:rsidRPr="008F6D92">
        <w:rPr>
          <w:b/>
          <w:strike/>
          <w:color w:val="C00000"/>
        </w:rPr>
        <w:t>OHNE künstliche Intelligenz</w:t>
      </w:r>
    </w:p>
    <w:p w14:paraId="285107CA" w14:textId="15AA550F" w:rsidR="008D1F75" w:rsidRPr="008D711E" w:rsidRDefault="006703FF" w:rsidP="008D711E">
      <w:pPr>
        <w:rPr>
          <w:color w:val="0070C0"/>
        </w:rPr>
      </w:pPr>
      <w:r w:rsidRPr="008D711E">
        <w:rPr>
          <w:color w:val="000000"/>
          <w:highlight w:val="yellow"/>
        </w:rPr>
        <w:t xml:space="preserve">Innerhalb des CS kommt </w:t>
      </w:r>
      <w:r w:rsidR="0015644E" w:rsidRPr="008D711E">
        <w:rPr>
          <w:b/>
          <w:bCs/>
          <w:color w:val="000000"/>
          <w:highlight w:val="yellow"/>
        </w:rPr>
        <w:t>KEINE</w:t>
      </w:r>
      <w:r w:rsidRPr="008D711E">
        <w:rPr>
          <w:color w:val="000000"/>
          <w:highlight w:val="yellow"/>
        </w:rPr>
        <w:t xml:space="preserve"> künstliche Intelligenz zum Einsatz</w:t>
      </w:r>
      <w:r w:rsidR="00775EA2" w:rsidRPr="008D711E">
        <w:rPr>
          <w:color w:val="000000"/>
          <w:highlight w:val="yellow"/>
        </w:rPr>
        <w:t>.</w:t>
      </w:r>
      <w:r>
        <w:rPr>
          <w:i/>
          <w:color w:val="003399"/>
          <w:sz w:val="14"/>
        </w:rPr>
        <w:t xml:space="preserve"> [Kap. 3.2-1]</w:t>
      </w:r>
    </w:p>
    <w:p w14:paraId="7FE4AE1C" w14:textId="7EF6D4A0" w:rsidR="00C95475" w:rsidRPr="001C1F49" w:rsidRDefault="00C95475" w:rsidP="00C95475">
      <w:pPr>
        <w:rPr>
          <w:color w:val="0070C0"/>
        </w:rPr>
      </w:pPr>
      <w:r w:rsidRPr="001C1F49">
        <w:rPr>
          <w:strike/>
          <w:color w:val="C00000"/>
        </w:rPr>
        <w:t>Die „</w:t>
      </w:r>
      <w:proofErr w:type="spellStart"/>
      <w:r>
        <w:fldChar w:fldCharType="begin"/>
      </w:r>
      <w:r>
        <w:instrText>HYPERLINK "https://sanofi.sharepoint.com/sites/bp_global-digital-data/SitePages/Sanofi-Risk-Profile-Guidance.aspx"</w:instrText>
      </w:r>
      <w:r>
        <w:fldChar w:fldCharType="separate"/>
      </w:r>
      <w:r w:rsidRPr="001C1F49">
        <w:rPr>
          <w:rStyle w:val="Hyperlink"/>
          <w:strike/>
          <w:color w:val="C00000"/>
        </w:rPr>
        <w:t>Prohibited</w:t>
      </w:r>
      <w:proofErr w:type="spellEnd"/>
      <w:r w:rsidRPr="001C1F49">
        <w:rPr>
          <w:rStyle w:val="Hyperlink"/>
          <w:strike/>
          <w:color w:val="C00000"/>
        </w:rPr>
        <w:t xml:space="preserve"> AI Practices at Sanofi</w:t>
      </w:r>
      <w:r>
        <w:fldChar w:fldCharType="end"/>
      </w:r>
      <w:r w:rsidRPr="001C1F49">
        <w:rPr>
          <w:strike/>
          <w:color w:val="C00000"/>
        </w:rPr>
        <w:t>“ gemäß QU-STD-0000534-AI Systems Risk and Compliance Management ist geprüft und bewertet. Das Ergebnis ist über die Systembewertung dokumentiert.</w:t>
      </w:r>
    </w:p>
    <w:p w14:paraId="4673FE7B" w14:textId="6CC2121C" w:rsidR="008D1F75" w:rsidRDefault="00C95475" w:rsidP="00A865A2">
      <w:pPr>
        <w:rPr>
          <w:b/>
          <w:bCs/>
          <w:color w:val="0070C0"/>
        </w:rPr>
      </w:pPr>
      <w:r w:rsidRPr="001C1F49">
        <w:rPr>
          <w:strike/>
          <w:color w:val="C00000"/>
        </w:rPr>
        <w:t xml:space="preserve">Gemäß Systembewertung ergibt sich ein </w:t>
      </w:r>
      <w:proofErr w:type="gramStart"/>
      <w:r w:rsidRPr="00A63EEC">
        <w:rPr>
          <w:b/>
          <w:bCs/>
          <w:strike/>
          <w:color w:val="C00000"/>
        </w:rPr>
        <w:t>KI Reifegrad</w:t>
      </w:r>
      <w:proofErr w:type="gramEnd"/>
      <w:r w:rsidRPr="00A63EEC">
        <w:rPr>
          <w:b/>
          <w:bCs/>
          <w:strike/>
          <w:color w:val="C00000"/>
        </w:rPr>
        <w:t xml:space="preserve"> von I </w:t>
      </w:r>
      <w:r w:rsidR="00A63EEC" w:rsidRPr="00040669">
        <w:rPr>
          <w:b/>
          <w:bCs/>
          <w:strike/>
          <w:color w:val="C00000"/>
        </w:rPr>
        <w:t>oder</w:t>
      </w:r>
      <w:r w:rsidRPr="00A63EEC">
        <w:rPr>
          <w:b/>
          <w:bCs/>
          <w:strike/>
          <w:color w:val="C00000"/>
        </w:rPr>
        <w:t xml:space="preserve"> II</w:t>
      </w:r>
    </w:p>
    <w:p w14:paraId="2F8F582D" w14:textId="5A590B99" w:rsidR="001B5C19" w:rsidRPr="00143CF7" w:rsidRDefault="001B5C19" w:rsidP="00A865A2">
      <w:pPr>
        <w:rPr>
          <w:color w:val="0070C0"/>
        </w:rPr>
      </w:pPr>
      <w:r>
        <w:rPr>
          <w:b/>
          <w:bCs/>
          <w:strike/>
          <w:color w:val="C00000"/>
        </w:rPr>
        <w:t xml:space="preserve">KI Reifegrad I: </w:t>
      </w:r>
      <w:r w:rsidRPr="00143CF7">
        <w:rPr>
          <w:strike/>
          <w:color w:val="C00000"/>
        </w:rPr>
        <w:t xml:space="preserve">Das KI gestützte CS wird </w:t>
      </w:r>
      <w:proofErr w:type="spellStart"/>
      <w:r w:rsidRPr="00143CF7">
        <w:rPr>
          <w:strike/>
          <w:color w:val="C00000"/>
        </w:rPr>
        <w:t>paralle</w:t>
      </w:r>
      <w:proofErr w:type="spellEnd"/>
      <w:r w:rsidRPr="00143CF7">
        <w:rPr>
          <w:strike/>
          <w:color w:val="C00000"/>
        </w:rPr>
        <w:t xml:space="preserve"> zum Produktionsprozess eingesetzt</w:t>
      </w:r>
      <w:r w:rsidR="00143CF7" w:rsidRPr="00143CF7">
        <w:rPr>
          <w:strike/>
          <w:color w:val="C00000"/>
        </w:rPr>
        <w:t xml:space="preserve"> und keinen Einfluss auf einen GxP relevanten Prozess</w:t>
      </w:r>
    </w:p>
    <w:p w14:paraId="4D0C443F" w14:textId="6F085879" w:rsidR="001B5C19" w:rsidRPr="005B5DB5" w:rsidRDefault="001B5C19" w:rsidP="00A865A2">
      <w:pPr>
        <w:rPr>
          <w:color w:val="0070C0"/>
        </w:rPr>
      </w:pPr>
      <w:proofErr w:type="gramStart"/>
      <w:r>
        <w:rPr>
          <w:b/>
          <w:bCs/>
          <w:strike/>
          <w:color w:val="C00000"/>
        </w:rPr>
        <w:t>KI Reifegrad</w:t>
      </w:r>
      <w:proofErr w:type="gramEnd"/>
      <w:r>
        <w:rPr>
          <w:b/>
          <w:bCs/>
          <w:strike/>
          <w:color w:val="C00000"/>
        </w:rPr>
        <w:t xml:space="preserve"> II:</w:t>
      </w:r>
      <w:r w:rsidR="00143CF7">
        <w:rPr>
          <w:b/>
          <w:bCs/>
          <w:strike/>
          <w:color w:val="C00000"/>
        </w:rPr>
        <w:t xml:space="preserve"> </w:t>
      </w:r>
      <w:r w:rsidR="00143CF7" w:rsidRPr="005B5DB5">
        <w:rPr>
          <w:strike/>
          <w:color w:val="C00000"/>
        </w:rPr>
        <w:t xml:space="preserve">Das KI gestützte CS ist eine konventionelle </w:t>
      </w:r>
      <w:r w:rsidR="005B5DB5" w:rsidRPr="005B5DB5">
        <w:rPr>
          <w:strike/>
          <w:color w:val="C00000"/>
        </w:rPr>
        <w:t xml:space="preserve">Anwendung ohne Einsatz von </w:t>
      </w:r>
      <w:proofErr w:type="spellStart"/>
      <w:r w:rsidR="005B5DB5" w:rsidRPr="005B5DB5">
        <w:rPr>
          <w:strike/>
          <w:color w:val="C00000"/>
        </w:rPr>
        <w:t>Machine</w:t>
      </w:r>
      <w:proofErr w:type="spellEnd"/>
      <w:r w:rsidR="005B5DB5" w:rsidRPr="005B5DB5">
        <w:rPr>
          <w:strike/>
          <w:color w:val="C00000"/>
        </w:rPr>
        <w:t xml:space="preserve"> Learning (ML)</w:t>
      </w:r>
    </w:p>
    <w:p w14:paraId="5B050F24" w14:textId="090084C5" w:rsidR="002E7125" w:rsidRDefault="00D0782D" w:rsidP="00D0782D">
      <w:pPr>
        <w:rPr>
          <w:color w:val="0070C0"/>
        </w:rPr>
      </w:pPr>
      <w:r w:rsidRPr="001C1F49">
        <w:rPr>
          <w:strike/>
          <w:color w:val="C00000"/>
        </w:rPr>
        <w:t xml:space="preserve">Die KI-Kontrollmaßnahmen </w:t>
      </w:r>
      <w:r w:rsidR="00A60223">
        <w:rPr>
          <w:strike/>
          <w:color w:val="C00000"/>
        </w:rPr>
        <w:t xml:space="preserve">aus </w:t>
      </w:r>
      <w:r w:rsidRPr="001C1F49">
        <w:rPr>
          <w:strike/>
          <w:color w:val="C00000"/>
        </w:rPr>
        <w:t xml:space="preserve">dem </w:t>
      </w:r>
      <w:hyperlink r:id="rId12" w:anchor="permalink=V190000000F5119" w:history="1">
        <w:r w:rsidRPr="001C1F49">
          <w:rPr>
            <w:rStyle w:val="Hyperlink"/>
            <w:color w:val="0070C0"/>
          </w:rPr>
          <w:t>QU-OPE-2497575-Risk Profile and Control Framework</w:t>
        </w:r>
      </w:hyperlink>
      <w:r w:rsidRPr="001C1F49">
        <w:rPr>
          <w:strike/>
          <w:color w:val="C00000"/>
        </w:rPr>
        <w:t xml:space="preserve"> (Fragen in Abschnitt „5. RISK DOMAIN: </w:t>
      </w:r>
      <w:proofErr w:type="spellStart"/>
      <w:r w:rsidRPr="001C1F49">
        <w:rPr>
          <w:strike/>
          <w:color w:val="C00000"/>
        </w:rPr>
        <w:t>Artificial</w:t>
      </w:r>
      <w:proofErr w:type="spellEnd"/>
      <w:r w:rsidRPr="001C1F49">
        <w:rPr>
          <w:strike/>
          <w:color w:val="C00000"/>
        </w:rPr>
        <w:t xml:space="preserve"> </w:t>
      </w:r>
      <w:proofErr w:type="spellStart"/>
      <w:r w:rsidRPr="001C1F49">
        <w:rPr>
          <w:strike/>
          <w:color w:val="C00000"/>
        </w:rPr>
        <w:t>Intelligence</w:t>
      </w:r>
      <w:proofErr w:type="spellEnd"/>
      <w:r w:rsidRPr="001C1F49">
        <w:rPr>
          <w:strike/>
          <w:color w:val="C00000"/>
        </w:rPr>
        <w:t>“) wurden beantwortet und führte</w:t>
      </w:r>
      <w:r w:rsidR="00A60223">
        <w:rPr>
          <w:strike/>
          <w:color w:val="C00000"/>
        </w:rPr>
        <w:t>n</w:t>
      </w:r>
      <w:r w:rsidRPr="001C1F49">
        <w:rPr>
          <w:strike/>
          <w:color w:val="C00000"/>
        </w:rPr>
        <w:t xml:space="preserve"> zu dem </w:t>
      </w:r>
    </w:p>
    <w:p w14:paraId="7A9E1EC7" w14:textId="518E4616" w:rsidR="00D0782D" w:rsidRPr="00A63EEC" w:rsidRDefault="00D0782D" w:rsidP="00D0782D">
      <w:pPr>
        <w:rPr>
          <w:b/>
          <w:bCs/>
          <w:color w:val="0070C0"/>
          <w:lang w:val="en-US"/>
        </w:rPr>
      </w:pPr>
      <w:r w:rsidRPr="00A63EEC">
        <w:rPr>
          <w:b/>
          <w:bCs/>
          <w:strike/>
          <w:color w:val="C00000"/>
          <w:lang w:val="en-US"/>
        </w:rPr>
        <w:t>Risk Profile Outcome: „N/</w:t>
      </w:r>
      <w:proofErr w:type="gramStart"/>
      <w:r w:rsidRPr="00A63EEC">
        <w:rPr>
          <w:b/>
          <w:bCs/>
          <w:strike/>
          <w:color w:val="C00000"/>
          <w:lang w:val="en-US"/>
        </w:rPr>
        <w:t>A“ oder</w:t>
      </w:r>
      <w:proofErr w:type="gramEnd"/>
      <w:r w:rsidRPr="00A63EEC">
        <w:rPr>
          <w:b/>
          <w:bCs/>
          <w:strike/>
          <w:color w:val="C00000"/>
          <w:lang w:val="en-US"/>
        </w:rPr>
        <w:t xml:space="preserve"> „Non </w:t>
      </w:r>
      <w:proofErr w:type="gramStart"/>
      <w:r w:rsidRPr="00A63EEC">
        <w:rPr>
          <w:b/>
          <w:bCs/>
          <w:strike/>
          <w:color w:val="C00000"/>
          <w:lang w:val="en-US"/>
        </w:rPr>
        <w:t>AI“</w:t>
      </w:r>
      <w:proofErr w:type="gramEnd"/>
      <w:r w:rsidRPr="00A63EEC">
        <w:rPr>
          <w:b/>
          <w:bCs/>
          <w:strike/>
          <w:color w:val="C00000"/>
          <w:lang w:val="en-US"/>
        </w:rPr>
        <w:t xml:space="preserve">  </w:t>
      </w:r>
    </w:p>
    <w:p w14:paraId="338B17B9" w14:textId="6681E7FD" w:rsidR="008D711E" w:rsidRPr="002E515E" w:rsidRDefault="008F6D92" w:rsidP="008F6D92">
      <w:pPr>
        <w:rPr>
          <w:b/>
          <w:color w:val="A6A6A6" w:themeColor="background1" w:themeShade="A6"/>
        </w:rPr>
      </w:pPr>
      <w:r w:rsidRPr="008F6D92">
        <w:rPr>
          <w:b/>
          <w:strike/>
          <w:color w:val="C00000"/>
        </w:rPr>
        <w:t>O</w:t>
      </w:r>
      <w:r w:rsidR="008D1F75" w:rsidRPr="008F6D92">
        <w:rPr>
          <w:b/>
          <w:strike/>
          <w:color w:val="C00000"/>
        </w:rPr>
        <w:t>der</w:t>
      </w:r>
      <w:r w:rsidRPr="008F6D92">
        <w:rPr>
          <w:b/>
          <w:strike/>
          <w:color w:val="C00000"/>
        </w:rPr>
        <w:t xml:space="preserve"> </w:t>
      </w:r>
      <w:r w:rsidR="008D711E" w:rsidRPr="002E515E">
        <w:rPr>
          <w:b/>
          <w:strike/>
          <w:color w:val="C00000"/>
        </w:rPr>
        <w:t>MIT Künstliche Intelligenz:</w:t>
      </w:r>
    </w:p>
    <w:p w14:paraId="18B11A3C" w14:textId="09FC9769" w:rsidR="00D95B3D" w:rsidRPr="001C1F49" w:rsidRDefault="00D95B3D" w:rsidP="00A865A2">
      <w:pPr>
        <w:rPr>
          <w:color w:val="0070C0"/>
        </w:rPr>
      </w:pPr>
      <w:r w:rsidRPr="001C1F49">
        <w:rPr>
          <w:strike/>
          <w:color w:val="C00000"/>
        </w:rPr>
        <w:t>Innerhalb des CS kommt künstliche Intelligenz zum Einsatz.</w:t>
      </w:r>
    </w:p>
    <w:p w14:paraId="5F1CC3A5" w14:textId="2BEAB9DA" w:rsidR="00775EA2" w:rsidRPr="001C1F49" w:rsidRDefault="0029035A" w:rsidP="00A865A2">
      <w:pPr>
        <w:rPr>
          <w:color w:val="0070C0"/>
        </w:rPr>
      </w:pPr>
      <w:r w:rsidRPr="001C1F49">
        <w:rPr>
          <w:strike/>
          <w:color w:val="C00000"/>
        </w:rPr>
        <w:t>Die „</w:t>
      </w:r>
      <w:proofErr w:type="spellStart"/>
      <w:r>
        <w:fldChar w:fldCharType="begin"/>
      </w:r>
      <w:r>
        <w:instrText>HYPERLINK "https://sanofi.sharepoint.com/sites/bp_global-digital-data/SitePages/Sanofi-Risk-Profile-Guidance.aspx"</w:instrText>
      </w:r>
      <w:r>
        <w:fldChar w:fldCharType="separate"/>
      </w:r>
      <w:r w:rsidRPr="001C1F49">
        <w:rPr>
          <w:rStyle w:val="Hyperlink"/>
          <w:strike/>
          <w:color w:val="C00000"/>
        </w:rPr>
        <w:t>Prohibited</w:t>
      </w:r>
      <w:proofErr w:type="spellEnd"/>
      <w:r w:rsidRPr="001C1F49">
        <w:rPr>
          <w:rStyle w:val="Hyperlink"/>
          <w:strike/>
          <w:color w:val="C00000"/>
        </w:rPr>
        <w:t xml:space="preserve"> AI Practices at Sanofi</w:t>
      </w:r>
      <w:r>
        <w:fldChar w:fldCharType="end"/>
      </w:r>
      <w:r w:rsidRPr="001C1F49">
        <w:rPr>
          <w:strike/>
          <w:color w:val="C00000"/>
        </w:rPr>
        <w:t>“ gemäß QU-STD-0000534-AI Systems Risk and Compliance Management ist geprüft und bewertet</w:t>
      </w:r>
      <w:r w:rsidR="00A00C3E" w:rsidRPr="001C1F49">
        <w:rPr>
          <w:strike/>
          <w:color w:val="C00000"/>
        </w:rPr>
        <w:t>. Das</w:t>
      </w:r>
      <w:r w:rsidR="00D63E27" w:rsidRPr="001C1F49">
        <w:rPr>
          <w:strike/>
          <w:color w:val="C00000"/>
        </w:rPr>
        <w:t xml:space="preserve"> Ergebnis</w:t>
      </w:r>
      <w:r w:rsidR="00A00C3E" w:rsidRPr="001C1F49">
        <w:rPr>
          <w:strike/>
          <w:color w:val="C00000"/>
        </w:rPr>
        <w:t xml:space="preserve"> ist über die Systembewertung dokumentiert.</w:t>
      </w:r>
    </w:p>
    <w:p w14:paraId="1F566B13" w14:textId="6DD8A840" w:rsidR="00F71E10" w:rsidRDefault="000D2663" w:rsidP="000A39A1">
      <w:pPr>
        <w:rPr>
          <w:b/>
          <w:bCs/>
          <w:color w:val="0070C0"/>
        </w:rPr>
      </w:pPr>
      <w:r w:rsidRPr="001C1F49">
        <w:rPr>
          <w:strike/>
          <w:color w:val="C00000"/>
        </w:rPr>
        <w:t xml:space="preserve">Gemäß Systembewertung ergibt sich ein </w:t>
      </w:r>
      <w:proofErr w:type="gramStart"/>
      <w:r w:rsidR="008D1F75" w:rsidRPr="00A63EEC">
        <w:rPr>
          <w:b/>
          <w:bCs/>
          <w:strike/>
          <w:color w:val="C00000"/>
        </w:rPr>
        <w:t xml:space="preserve">KI </w:t>
      </w:r>
      <w:r w:rsidRPr="00A63EEC">
        <w:rPr>
          <w:b/>
          <w:bCs/>
          <w:strike/>
          <w:color w:val="C00000"/>
        </w:rPr>
        <w:t>Reifegrad</w:t>
      </w:r>
      <w:proofErr w:type="gramEnd"/>
      <w:r w:rsidR="00D559F1" w:rsidRPr="00A63EEC">
        <w:rPr>
          <w:b/>
          <w:bCs/>
          <w:strike/>
          <w:color w:val="C00000"/>
        </w:rPr>
        <w:t xml:space="preserve"> von III </w:t>
      </w:r>
      <w:r w:rsidR="008D1F75" w:rsidRPr="00A63EEC">
        <w:rPr>
          <w:b/>
          <w:bCs/>
          <w:strike/>
          <w:color w:val="C00000"/>
        </w:rPr>
        <w:t>oder IV</w:t>
      </w:r>
      <w:r w:rsidR="00413427">
        <w:rPr>
          <w:b/>
          <w:bCs/>
          <w:strike/>
          <w:color w:val="C00000"/>
        </w:rPr>
        <w:t>.</w:t>
      </w:r>
    </w:p>
    <w:p w14:paraId="58A140BD" w14:textId="00AC7CE1" w:rsidR="001B5C19" w:rsidRPr="00213EE2" w:rsidRDefault="001B5C19" w:rsidP="000A39A1">
      <w:pPr>
        <w:rPr>
          <w:color w:val="0070C0"/>
        </w:rPr>
      </w:pPr>
      <w:r>
        <w:rPr>
          <w:b/>
          <w:bCs/>
          <w:strike/>
          <w:color w:val="C00000"/>
        </w:rPr>
        <w:t>KI Reifegrad III:</w:t>
      </w:r>
      <w:r w:rsidR="00040669">
        <w:rPr>
          <w:b/>
          <w:bCs/>
          <w:strike/>
          <w:color w:val="C00000"/>
        </w:rPr>
        <w:t xml:space="preserve"> </w:t>
      </w:r>
      <w:r w:rsidR="00040669" w:rsidRPr="00213EE2">
        <w:rPr>
          <w:strike/>
          <w:color w:val="C00000"/>
        </w:rPr>
        <w:t xml:space="preserve">Bei dem KI gestützten CS handelt es ich um </w:t>
      </w:r>
      <w:r w:rsidR="00D12E36" w:rsidRPr="00213EE2">
        <w:rPr>
          <w:strike/>
          <w:color w:val="C00000"/>
        </w:rPr>
        <w:t>Anwendungen die als geschlossenes KI gestützte CS verwendet werden.</w:t>
      </w:r>
    </w:p>
    <w:p w14:paraId="5052352D" w14:textId="28491981" w:rsidR="001B5C19" w:rsidRPr="00213EE2" w:rsidRDefault="001B5C19" w:rsidP="000A39A1">
      <w:pPr>
        <w:rPr>
          <w:color w:val="0070C0"/>
        </w:rPr>
      </w:pPr>
      <w:r>
        <w:rPr>
          <w:b/>
          <w:bCs/>
          <w:strike/>
          <w:color w:val="C00000"/>
        </w:rPr>
        <w:t>KI Reifegrad IV:</w:t>
      </w:r>
      <w:r w:rsidR="00D12E36">
        <w:rPr>
          <w:b/>
          <w:bCs/>
          <w:strike/>
          <w:color w:val="C00000"/>
        </w:rPr>
        <w:t xml:space="preserve"> </w:t>
      </w:r>
      <w:r w:rsidR="00D12E36" w:rsidRPr="00213EE2">
        <w:rPr>
          <w:strike/>
          <w:color w:val="C00000"/>
        </w:rPr>
        <w:t>Das KI gestützte CS ist autonom mit s</w:t>
      </w:r>
      <w:r w:rsidR="00051F82" w:rsidRPr="00213EE2">
        <w:rPr>
          <w:strike/>
          <w:color w:val="C00000"/>
        </w:rPr>
        <w:t xml:space="preserve">elbstauslösenden Neutraining – mit menschlichen </w:t>
      </w:r>
      <w:proofErr w:type="spellStart"/>
      <w:r w:rsidR="00051F82" w:rsidRPr="00213EE2">
        <w:rPr>
          <w:strike/>
          <w:color w:val="C00000"/>
        </w:rPr>
        <w:t>Eingrif</w:t>
      </w:r>
      <w:proofErr w:type="spellEnd"/>
      <w:r w:rsidR="00051F82" w:rsidRPr="00213EE2">
        <w:rPr>
          <w:strike/>
          <w:color w:val="C00000"/>
        </w:rPr>
        <w:t xml:space="preserve"> und Kontrolle der Updates</w:t>
      </w:r>
    </w:p>
    <w:p w14:paraId="4C57AD37" w14:textId="5514552F" w:rsidR="000A619F" w:rsidRPr="002569DA" w:rsidRDefault="00CB6429" w:rsidP="000A39A1">
      <w:pPr>
        <w:rPr>
          <w:b/>
          <w:color w:val="A6A6A6" w:themeColor="background1" w:themeShade="A6"/>
        </w:rPr>
      </w:pPr>
      <w:r w:rsidRPr="002569DA">
        <w:rPr>
          <w:b/>
          <w:strike/>
          <w:color w:val="C00000"/>
        </w:rPr>
        <w:t>W</w:t>
      </w:r>
      <w:r w:rsidR="00413427" w:rsidRPr="002569DA">
        <w:rPr>
          <w:b/>
          <w:strike/>
          <w:color w:val="C00000"/>
        </w:rPr>
        <w:t>enn Digital beteiligt ist:</w:t>
      </w:r>
      <w:r w:rsidR="00413427" w:rsidRPr="00790033">
        <w:rPr>
          <w:strike/>
          <w:color w:val="C00000"/>
        </w:rPr>
        <w:t xml:space="preserve"> </w:t>
      </w:r>
      <w:r w:rsidR="00413427">
        <w:rPr>
          <w:strike/>
          <w:color w:val="C00000"/>
        </w:rPr>
        <w:t>D</w:t>
      </w:r>
      <w:r w:rsidR="00C34F5A" w:rsidRPr="001C1F49">
        <w:rPr>
          <w:strike/>
          <w:color w:val="C00000"/>
        </w:rPr>
        <w:t xml:space="preserve">er Prozess des Risk Profile in ServiceNow entsprechend </w:t>
      </w:r>
      <w:hyperlink r:id="rId13" w:anchor="permalink=V1900000007N304" w:history="1">
        <w:r w:rsidR="00C34F5A" w:rsidRPr="001C1F49">
          <w:rPr>
            <w:rStyle w:val="Hyperlink"/>
            <w:color w:val="0070C0"/>
          </w:rPr>
          <w:t>QU-GOP-0001043-System Life Cycle</w:t>
        </w:r>
      </w:hyperlink>
      <w:r w:rsidR="00C34F5A" w:rsidRPr="001C1F49">
        <w:rPr>
          <w:strike/>
          <w:color w:val="C00000"/>
        </w:rPr>
        <w:t xml:space="preserve"> ist durchzuführen, das CS wird von </w:t>
      </w:r>
      <w:r w:rsidR="00C34F5A" w:rsidRPr="00603DFD">
        <w:rPr>
          <w:b/>
          <w:bCs/>
          <w:strike/>
          <w:color w:val="C00000"/>
        </w:rPr>
        <w:t>Digital</w:t>
      </w:r>
      <w:r w:rsidR="00C34F5A" w:rsidRPr="001C1F49">
        <w:rPr>
          <w:strike/>
          <w:color w:val="C00000"/>
        </w:rPr>
        <w:t xml:space="preserve"> unterstützt</w:t>
      </w:r>
      <w:r w:rsidR="00790033">
        <w:rPr>
          <w:strike/>
          <w:color w:val="C00000"/>
        </w:rPr>
        <w:t xml:space="preserve">. </w:t>
      </w:r>
      <w:r w:rsidR="00790033" w:rsidRPr="002569DA">
        <w:rPr>
          <w:b/>
          <w:strike/>
          <w:color w:val="C00000"/>
        </w:rPr>
        <w:t xml:space="preserve">anderenfalls </w:t>
      </w:r>
      <w:r w:rsidRPr="002569DA">
        <w:rPr>
          <w:b/>
          <w:strike/>
          <w:color w:val="C00000"/>
        </w:rPr>
        <w:t xml:space="preserve">ist die </w:t>
      </w:r>
      <w:r w:rsidR="00790033" w:rsidRPr="002569DA">
        <w:rPr>
          <w:b/>
          <w:strike/>
          <w:color w:val="C00000"/>
        </w:rPr>
        <w:t xml:space="preserve">folgende Vorgehensweise </w:t>
      </w:r>
      <w:r w:rsidRPr="002569DA">
        <w:rPr>
          <w:b/>
          <w:strike/>
          <w:color w:val="C00000"/>
        </w:rPr>
        <w:t xml:space="preserve">zu </w:t>
      </w:r>
      <w:r w:rsidR="00790033" w:rsidRPr="002569DA">
        <w:rPr>
          <w:b/>
          <w:strike/>
          <w:color w:val="C00000"/>
        </w:rPr>
        <w:t>wählen:</w:t>
      </w:r>
    </w:p>
    <w:p w14:paraId="038CD81B" w14:textId="650D7E08" w:rsidR="00A63EEC" w:rsidRDefault="00CD4A3C" w:rsidP="000A39A1">
      <w:pPr>
        <w:rPr>
          <w:color w:val="0070C0"/>
        </w:rPr>
      </w:pPr>
      <w:r w:rsidRPr="001C1F49">
        <w:rPr>
          <w:strike/>
          <w:color w:val="C00000"/>
        </w:rPr>
        <w:t>D</w:t>
      </w:r>
      <w:r w:rsidR="00F71E10" w:rsidRPr="001C1F49">
        <w:rPr>
          <w:strike/>
          <w:color w:val="C00000"/>
        </w:rPr>
        <w:t xml:space="preserve">ie KI-Kontrollmaßnahmen </w:t>
      </w:r>
      <w:r w:rsidR="00A60223">
        <w:rPr>
          <w:strike/>
          <w:color w:val="C00000"/>
        </w:rPr>
        <w:t xml:space="preserve">aus </w:t>
      </w:r>
      <w:r w:rsidR="00F71E10" w:rsidRPr="001C1F49">
        <w:rPr>
          <w:strike/>
          <w:color w:val="C00000"/>
        </w:rPr>
        <w:t xml:space="preserve">dem </w:t>
      </w:r>
      <w:hyperlink r:id="rId14" w:anchor="permalink=V190000000F5119" w:history="1">
        <w:r w:rsidR="00F71E10" w:rsidRPr="001C1F49">
          <w:rPr>
            <w:rStyle w:val="Hyperlink"/>
            <w:color w:val="0070C0"/>
          </w:rPr>
          <w:t>QU-OPE-2497575-Risk Profile and Control Framework</w:t>
        </w:r>
      </w:hyperlink>
      <w:r w:rsidR="00F71E10" w:rsidRPr="001C1F49">
        <w:rPr>
          <w:strike/>
          <w:color w:val="C00000"/>
        </w:rPr>
        <w:t xml:space="preserve"> (Fragen in Abschnitt „5. RISK DOMAIN: </w:t>
      </w:r>
      <w:proofErr w:type="spellStart"/>
      <w:r w:rsidR="00F71E10" w:rsidRPr="001C1F49">
        <w:rPr>
          <w:strike/>
          <w:color w:val="C00000"/>
        </w:rPr>
        <w:t>Artificial</w:t>
      </w:r>
      <w:proofErr w:type="spellEnd"/>
      <w:r w:rsidR="00F71E10" w:rsidRPr="001C1F49">
        <w:rPr>
          <w:strike/>
          <w:color w:val="C00000"/>
        </w:rPr>
        <w:t xml:space="preserve"> </w:t>
      </w:r>
      <w:proofErr w:type="spellStart"/>
      <w:r w:rsidR="00F71E10" w:rsidRPr="001C1F49">
        <w:rPr>
          <w:strike/>
          <w:color w:val="C00000"/>
        </w:rPr>
        <w:t>Intelligence</w:t>
      </w:r>
      <w:proofErr w:type="spellEnd"/>
      <w:r w:rsidR="00F71E10" w:rsidRPr="001C1F49">
        <w:rPr>
          <w:strike/>
          <w:color w:val="C00000"/>
        </w:rPr>
        <w:t xml:space="preserve">“) </w:t>
      </w:r>
      <w:r w:rsidRPr="001C1F49">
        <w:rPr>
          <w:strike/>
          <w:color w:val="C00000"/>
        </w:rPr>
        <w:t>wurden beantwortet</w:t>
      </w:r>
      <w:r w:rsidR="00E6173A" w:rsidRPr="001C1F49">
        <w:rPr>
          <w:strike/>
          <w:color w:val="C00000"/>
        </w:rPr>
        <w:t xml:space="preserve"> und führte</w:t>
      </w:r>
      <w:r w:rsidR="00A60223">
        <w:rPr>
          <w:strike/>
          <w:color w:val="C00000"/>
        </w:rPr>
        <w:t>n</w:t>
      </w:r>
      <w:r w:rsidR="00E6173A" w:rsidRPr="001C1F49">
        <w:rPr>
          <w:strike/>
          <w:color w:val="C00000"/>
        </w:rPr>
        <w:t xml:space="preserve"> zu dem </w:t>
      </w:r>
    </w:p>
    <w:p w14:paraId="60C36E0D" w14:textId="370F4D36" w:rsidR="007A2082" w:rsidRPr="009E552B" w:rsidRDefault="00E6173A" w:rsidP="000A39A1">
      <w:pPr>
        <w:rPr>
          <w:b/>
          <w:bCs/>
          <w:color w:val="0070C0"/>
          <w:lang w:val="en-US"/>
        </w:rPr>
      </w:pPr>
      <w:r w:rsidRPr="009E552B">
        <w:rPr>
          <w:b/>
          <w:bCs/>
          <w:strike/>
          <w:color w:val="C00000"/>
          <w:lang w:val="en-US"/>
        </w:rPr>
        <w:t xml:space="preserve">Risk Profile Outcome: </w:t>
      </w:r>
      <w:r w:rsidR="007A2082" w:rsidRPr="009E552B">
        <w:rPr>
          <w:b/>
          <w:bCs/>
          <w:strike/>
          <w:color w:val="C00000"/>
          <w:lang w:val="en-US"/>
        </w:rPr>
        <w:t xml:space="preserve">„AI </w:t>
      </w:r>
      <w:proofErr w:type="gramStart"/>
      <w:r w:rsidR="007A2082" w:rsidRPr="009E552B">
        <w:rPr>
          <w:b/>
          <w:bCs/>
          <w:strike/>
          <w:color w:val="C00000"/>
          <w:lang w:val="en-US"/>
        </w:rPr>
        <w:t>Standard“ oder</w:t>
      </w:r>
      <w:proofErr w:type="gramEnd"/>
      <w:r w:rsidR="007A2082" w:rsidRPr="009E552B">
        <w:rPr>
          <w:b/>
          <w:bCs/>
          <w:strike/>
          <w:color w:val="C00000"/>
          <w:lang w:val="en-US"/>
        </w:rPr>
        <w:t xml:space="preserve"> „AI </w:t>
      </w:r>
      <w:proofErr w:type="gramStart"/>
      <w:r w:rsidR="007A2082" w:rsidRPr="009E552B">
        <w:rPr>
          <w:b/>
          <w:bCs/>
          <w:strike/>
          <w:color w:val="C00000"/>
          <w:lang w:val="en-US"/>
        </w:rPr>
        <w:t>High“</w:t>
      </w:r>
      <w:proofErr w:type="gramEnd"/>
      <w:r w:rsidR="00206F59" w:rsidRPr="009E552B">
        <w:rPr>
          <w:strike/>
          <w:color w:val="C00000"/>
          <w:lang w:val="en-US"/>
        </w:rPr>
        <w:t xml:space="preserve"> </w:t>
      </w:r>
    </w:p>
    <w:p w14:paraId="017FD65F" w14:textId="584191AC" w:rsidR="000A39A1" w:rsidRPr="001C1F49" w:rsidRDefault="000A39A1" w:rsidP="000A39A1">
      <w:pPr>
        <w:rPr>
          <w:color w:val="0070C0"/>
        </w:rPr>
      </w:pPr>
      <w:r w:rsidRPr="001C1F49">
        <w:rPr>
          <w:strike/>
          <w:color w:val="C00000"/>
        </w:rPr>
        <w:t xml:space="preserve">Gemäß des Risk Profile Outcome ergeben sich aus </w:t>
      </w:r>
      <w:hyperlink r:id="rId15" w:anchor="permalink=V190000000F5119" w:history="1">
        <w:r w:rsidRPr="001C1F49">
          <w:rPr>
            <w:color w:val="0070C0"/>
          </w:rPr>
          <w:t>dem Risk Profile and Control Framework</w:t>
        </w:r>
      </w:hyperlink>
      <w:r w:rsidRPr="001C1F49">
        <w:rPr>
          <w:strike/>
          <w:color w:val="C00000"/>
        </w:rPr>
        <w:t xml:space="preserve"> folgende Maßnahmen: </w:t>
      </w:r>
    </w:p>
    <w:tbl>
      <w:tblPr>
        <w:tblStyle w:val="Tabellenraster4"/>
        <w:tblW w:w="9639" w:type="dxa"/>
        <w:tblInd w:w="-5" w:type="dxa"/>
        <w:tblLook w:val="04A0" w:firstRow="1" w:lastRow="0" w:firstColumn="1" w:lastColumn="0" w:noHBand="0" w:noVBand="1"/>
      </w:tblPr>
      <w:tblGrid>
        <w:gridCol w:w="2990"/>
        <w:gridCol w:w="3106"/>
        <w:gridCol w:w="3543"/>
      </w:tblGrid>
      <w:tr w:rsidR="001C1F49" w:rsidRPr="001C1F49" w14:paraId="0D474A05" w14:textId="77777777" w:rsidTr="00A6651E">
        <w:tc>
          <w:tcPr>
            <w:tcW w:w="2990" w:type="dxa"/>
            <w:shd w:val="clear" w:color="auto" w:fill="F2F2F2"/>
          </w:tcPr>
          <w:p w14:paraId="2B90778F" w14:textId="77777777" w:rsidR="000A39A1" w:rsidRPr="001C1F49" w:rsidRDefault="000A39A1" w:rsidP="00A6651E">
            <w:pPr>
              <w:pStyle w:val="TabKopfOption"/>
            </w:pPr>
            <w:r w:rsidRPr="001C1F49">
              <w:rPr>
                <w:strike/>
                <w:color w:val="C00000"/>
              </w:rPr>
              <w:t>IDs</w:t>
            </w:r>
          </w:p>
        </w:tc>
        <w:tc>
          <w:tcPr>
            <w:tcW w:w="3106" w:type="dxa"/>
            <w:shd w:val="clear" w:color="auto" w:fill="F2F2F2"/>
          </w:tcPr>
          <w:p w14:paraId="60477988" w14:textId="77777777" w:rsidR="000A39A1" w:rsidRPr="001C1F49" w:rsidRDefault="000A39A1" w:rsidP="00A6651E">
            <w:pPr>
              <w:pStyle w:val="TabKopfOption"/>
            </w:pPr>
            <w:proofErr w:type="gramStart"/>
            <w:r w:rsidRPr="001C1F49">
              <w:rPr>
                <w:strike/>
                <w:color w:val="C00000"/>
              </w:rPr>
              <w:t>AI Standard</w:t>
            </w:r>
            <w:proofErr w:type="gramEnd"/>
          </w:p>
        </w:tc>
        <w:tc>
          <w:tcPr>
            <w:tcW w:w="3543" w:type="dxa"/>
            <w:shd w:val="clear" w:color="auto" w:fill="F2F2F2"/>
          </w:tcPr>
          <w:p w14:paraId="310E5107" w14:textId="77777777" w:rsidR="000A39A1" w:rsidRPr="001C1F49" w:rsidRDefault="000A39A1" w:rsidP="00A6651E">
            <w:pPr>
              <w:pStyle w:val="TabKopfOption"/>
            </w:pPr>
            <w:r w:rsidRPr="001C1F49">
              <w:rPr>
                <w:strike/>
                <w:color w:val="C00000"/>
              </w:rPr>
              <w:t>AI High</w:t>
            </w:r>
          </w:p>
        </w:tc>
      </w:tr>
      <w:tr w:rsidR="001C1F49" w:rsidRPr="001C1F49" w14:paraId="2462014F" w14:textId="77777777" w:rsidTr="00A6651E">
        <w:tc>
          <w:tcPr>
            <w:tcW w:w="2990" w:type="dxa"/>
          </w:tcPr>
          <w:p w14:paraId="02EF5871" w14:textId="77777777" w:rsidR="000A39A1" w:rsidRPr="001C1F49" w:rsidRDefault="000A39A1" w:rsidP="00D64863">
            <w:pPr>
              <w:rPr>
                <w:rFonts w:cs="Arial"/>
                <w:color w:val="0070C0"/>
                <w:sz w:val="20"/>
                <w:szCs w:val="20"/>
              </w:rPr>
            </w:pPr>
            <w:proofErr w:type="spellStart"/>
            <w:r w:rsidRPr="001C1F49">
              <w:rPr>
                <w:rFonts w:cs="Arial"/>
                <w:strike/>
                <w:color w:val="C00000"/>
                <w:sz w:val="20"/>
                <w:szCs w:val="20"/>
              </w:rPr>
              <w:t>Process</w:t>
            </w:r>
            <w:proofErr w:type="spellEnd"/>
            <w:r w:rsidRPr="001C1F49">
              <w:rPr>
                <w:rFonts w:cs="Arial"/>
                <w:strike/>
                <w:color w:val="C00000"/>
                <w:sz w:val="20"/>
                <w:szCs w:val="20"/>
              </w:rPr>
              <w:t xml:space="preserve"> Control IDs</w:t>
            </w:r>
          </w:p>
        </w:tc>
        <w:tc>
          <w:tcPr>
            <w:tcW w:w="3106" w:type="dxa"/>
          </w:tcPr>
          <w:p w14:paraId="3320AA7D" w14:textId="77777777" w:rsidR="000A39A1" w:rsidRPr="001C1F49" w:rsidRDefault="000A39A1" w:rsidP="00D64863">
            <w:pPr>
              <w:rPr>
                <w:rFonts w:cs="Arial"/>
                <w:color w:val="0070C0"/>
                <w:sz w:val="20"/>
                <w:szCs w:val="20"/>
              </w:rPr>
            </w:pPr>
            <w:r w:rsidRPr="001C1F49">
              <w:rPr>
                <w:rFonts w:cs="Arial"/>
                <w:strike/>
                <w:color w:val="C00000"/>
                <w:sz w:val="20"/>
                <w:szCs w:val="20"/>
              </w:rPr>
              <w:t xml:space="preserve">DEL-16, DEL-17, </w:t>
            </w:r>
          </w:p>
          <w:p w14:paraId="0739432D" w14:textId="77777777" w:rsidR="000A39A1" w:rsidRPr="001C1F49" w:rsidRDefault="000A39A1" w:rsidP="00D64863">
            <w:pPr>
              <w:rPr>
                <w:rFonts w:cs="Arial"/>
                <w:color w:val="0070C0"/>
                <w:sz w:val="20"/>
                <w:szCs w:val="20"/>
              </w:rPr>
            </w:pPr>
            <w:r w:rsidRPr="001C1F49">
              <w:rPr>
                <w:rFonts w:cs="Arial"/>
                <w:strike/>
                <w:color w:val="C00000"/>
                <w:sz w:val="20"/>
                <w:szCs w:val="20"/>
              </w:rPr>
              <w:t>DEL-18</w:t>
            </w:r>
          </w:p>
          <w:p w14:paraId="3AD2BD96" w14:textId="77777777" w:rsidR="000A39A1" w:rsidRPr="001C1F49" w:rsidRDefault="000A39A1" w:rsidP="00D64863">
            <w:pPr>
              <w:rPr>
                <w:rFonts w:cs="Arial"/>
                <w:color w:val="0070C0"/>
                <w:sz w:val="20"/>
                <w:szCs w:val="20"/>
              </w:rPr>
            </w:pPr>
            <w:r w:rsidRPr="001C1F49">
              <w:rPr>
                <w:rFonts w:cs="Arial"/>
                <w:strike/>
                <w:color w:val="C00000"/>
                <w:sz w:val="20"/>
                <w:szCs w:val="20"/>
              </w:rPr>
              <w:t>MONIT-02_SIC</w:t>
            </w:r>
          </w:p>
        </w:tc>
        <w:tc>
          <w:tcPr>
            <w:tcW w:w="3543" w:type="dxa"/>
          </w:tcPr>
          <w:p w14:paraId="41BFEBB9" w14:textId="77777777" w:rsidR="000A39A1" w:rsidRPr="001C1F49" w:rsidRDefault="000A39A1" w:rsidP="00D64863">
            <w:pPr>
              <w:rPr>
                <w:rFonts w:cs="Arial"/>
                <w:color w:val="0070C0"/>
                <w:sz w:val="20"/>
                <w:szCs w:val="20"/>
              </w:rPr>
            </w:pPr>
            <w:r w:rsidRPr="001C1F49">
              <w:rPr>
                <w:rFonts w:cs="Arial"/>
                <w:strike/>
                <w:color w:val="C00000"/>
                <w:sz w:val="20"/>
                <w:szCs w:val="20"/>
              </w:rPr>
              <w:t xml:space="preserve">DEL-16, DEL-17, </w:t>
            </w:r>
          </w:p>
          <w:p w14:paraId="7AC2F5F0" w14:textId="77777777" w:rsidR="000A39A1" w:rsidRPr="001C1F49" w:rsidRDefault="000A39A1" w:rsidP="00D64863">
            <w:pPr>
              <w:rPr>
                <w:rFonts w:cs="Arial"/>
                <w:color w:val="0070C0"/>
                <w:sz w:val="20"/>
                <w:szCs w:val="20"/>
              </w:rPr>
            </w:pPr>
            <w:r w:rsidRPr="001C1F49">
              <w:rPr>
                <w:rFonts w:cs="Arial"/>
                <w:strike/>
                <w:color w:val="C00000"/>
                <w:sz w:val="20"/>
                <w:szCs w:val="20"/>
              </w:rPr>
              <w:t>DEL-18, DEL-19 MONIT-02_SIC</w:t>
            </w:r>
          </w:p>
        </w:tc>
      </w:tr>
      <w:tr w:rsidR="001C1F49" w:rsidRPr="001C1F49" w14:paraId="791D11A7" w14:textId="77777777" w:rsidTr="00A6651E">
        <w:tc>
          <w:tcPr>
            <w:tcW w:w="2990" w:type="dxa"/>
          </w:tcPr>
          <w:p w14:paraId="5ED8F6C2" w14:textId="77777777" w:rsidR="000A39A1" w:rsidRPr="001C1F49" w:rsidRDefault="000A39A1" w:rsidP="00D64863">
            <w:pPr>
              <w:rPr>
                <w:rFonts w:cs="Arial"/>
                <w:color w:val="0070C0"/>
                <w:sz w:val="20"/>
                <w:szCs w:val="20"/>
                <w:lang w:val="en-US"/>
              </w:rPr>
            </w:pPr>
            <w:r w:rsidRPr="001C1F49">
              <w:rPr>
                <w:rFonts w:cs="Arial"/>
                <w:strike/>
                <w:color w:val="C00000"/>
                <w:sz w:val="20"/>
                <w:szCs w:val="20"/>
                <w:lang w:val="en-US"/>
              </w:rPr>
              <w:t>Non-Functional-Requirement (NFR) IDs</w:t>
            </w:r>
          </w:p>
        </w:tc>
        <w:tc>
          <w:tcPr>
            <w:tcW w:w="3106" w:type="dxa"/>
          </w:tcPr>
          <w:p w14:paraId="447F601F" w14:textId="77777777" w:rsidR="000A39A1" w:rsidRPr="001C1F49" w:rsidRDefault="000A39A1" w:rsidP="00D64863">
            <w:pPr>
              <w:rPr>
                <w:rFonts w:cs="Arial"/>
                <w:color w:val="0070C0"/>
                <w:sz w:val="20"/>
                <w:szCs w:val="20"/>
                <w:lang w:val="en-US"/>
              </w:rPr>
            </w:pPr>
            <w:r w:rsidRPr="001C1F49">
              <w:rPr>
                <w:rFonts w:cs="Arial"/>
                <w:strike/>
                <w:color w:val="C00000"/>
                <w:sz w:val="20"/>
                <w:szCs w:val="20"/>
                <w:lang w:val="en-US"/>
              </w:rPr>
              <w:t>NFR-43, NFR-44</w:t>
            </w:r>
          </w:p>
        </w:tc>
        <w:tc>
          <w:tcPr>
            <w:tcW w:w="3543" w:type="dxa"/>
          </w:tcPr>
          <w:p w14:paraId="65975176" w14:textId="77777777" w:rsidR="000A39A1" w:rsidRPr="001C1F49" w:rsidRDefault="000A39A1" w:rsidP="00D64863">
            <w:pPr>
              <w:rPr>
                <w:rFonts w:cs="Arial"/>
                <w:color w:val="0070C0"/>
                <w:sz w:val="20"/>
                <w:szCs w:val="20"/>
                <w:lang w:val="en-US"/>
              </w:rPr>
            </w:pPr>
            <w:r w:rsidRPr="001C1F49">
              <w:rPr>
                <w:rFonts w:cs="Arial"/>
                <w:strike/>
                <w:color w:val="C00000"/>
                <w:sz w:val="20"/>
                <w:szCs w:val="20"/>
                <w:lang w:val="en-US"/>
              </w:rPr>
              <w:t>NFR-41, NFR-42, NFR-43, NFR-44</w:t>
            </w:r>
          </w:p>
        </w:tc>
      </w:tr>
    </w:tbl>
    <w:p w14:paraId="3A8A3611" w14:textId="4BDEC7E7" w:rsidR="00EB20FA" w:rsidRDefault="00EB20FA" w:rsidP="00A865A2">
      <w:pPr>
        <w:rPr>
          <w:color w:val="0070C0"/>
        </w:rPr>
      </w:pPr>
      <w:r w:rsidRPr="001C1F49">
        <w:rPr>
          <w:strike/>
          <w:color w:val="C00000"/>
        </w:rPr>
        <w:t xml:space="preserve">Die </w:t>
      </w:r>
      <w:r w:rsidR="00603DFD">
        <w:rPr>
          <w:strike/>
          <w:color w:val="C00000"/>
        </w:rPr>
        <w:t xml:space="preserve">Maßnahmen </w:t>
      </w:r>
      <w:r w:rsidRPr="001C1F49">
        <w:rPr>
          <w:strike/>
          <w:color w:val="C00000"/>
        </w:rPr>
        <w:t>werden in der URS aufgenommen</w:t>
      </w:r>
      <w:r w:rsidR="004D6D75" w:rsidRPr="001C1F49">
        <w:rPr>
          <w:strike/>
          <w:color w:val="C00000"/>
        </w:rPr>
        <w:t xml:space="preserve"> und im </w:t>
      </w:r>
      <w:proofErr w:type="gramStart"/>
      <w:r w:rsidR="00DB55F8">
        <w:rPr>
          <w:strike/>
          <w:color w:val="C00000"/>
        </w:rPr>
        <w:t xml:space="preserve">CS </w:t>
      </w:r>
      <w:r w:rsidR="004D6D75" w:rsidRPr="001C1F49">
        <w:rPr>
          <w:strike/>
          <w:color w:val="C00000"/>
        </w:rPr>
        <w:t>Validierungsbericht</w:t>
      </w:r>
      <w:proofErr w:type="gramEnd"/>
      <w:r w:rsidR="004D6D75" w:rsidRPr="001C1F49">
        <w:rPr>
          <w:strike/>
          <w:color w:val="C00000"/>
        </w:rPr>
        <w:t xml:space="preserve"> abschli</w:t>
      </w:r>
      <w:r w:rsidR="00C0418A">
        <w:rPr>
          <w:strike/>
          <w:color w:val="C00000"/>
        </w:rPr>
        <w:t>eß</w:t>
      </w:r>
      <w:r w:rsidR="004D6D75" w:rsidRPr="001C1F49">
        <w:rPr>
          <w:strike/>
          <w:color w:val="C00000"/>
        </w:rPr>
        <w:t>end geprüft.</w:t>
      </w:r>
    </w:p>
    <w:p w14:paraId="43145E84" w14:textId="0C743E90" w:rsidR="008C74D3" w:rsidRDefault="008C74D3" w:rsidP="008C74D3">
      <w:pPr>
        <w:pStyle w:val="berschrift2"/>
      </w:pPr>
      <w:bookmarkStart w:id="37" w:name="_Toc238034047"/>
      <w:r>
        <w:t xml:space="preserve">Änderungen während der </w:t>
      </w:r>
      <w:proofErr w:type="gramStart"/>
      <w:r>
        <w:t>CS Validierung</w:t>
      </w:r>
      <w:bookmarkEnd w:id="37"/>
      <w:proofErr w:type="gramEnd"/>
    </w:p>
    <w:p w14:paraId="4EDA1F9D" w14:textId="19476701" w:rsidR="008C74D3" w:rsidRPr="00BD0BA9" w:rsidRDefault="008C74D3" w:rsidP="009C4735">
      <w:pPr>
        <w:pStyle w:val="TextSTD"/>
        <w:rPr>
          <w:color w:val="548DD4" w:themeColor="text2" w:themeTint="99"/>
        </w:rPr>
      </w:pPr>
      <w:r w:rsidRPr="009C4735">
        <w:rPr>
          <w:rStyle w:val="TextSTDZchn"/>
        </w:rPr>
        <w:t>Bei Änderungen an</w:t>
      </w:r>
      <w:r w:rsidRPr="00BD0BA9">
        <w:t xml:space="preserve"> </w:t>
      </w:r>
      <w:r w:rsidRPr="00BD0BA9">
        <w:rPr>
          <w:color w:val="548DD4" w:themeColor="text2" w:themeTint="99"/>
        </w:rPr>
        <w:t xml:space="preserve">den Anforderungen / am Testprozess </w:t>
      </w:r>
      <w:r w:rsidRPr="009C4735">
        <w:rPr>
          <w:rStyle w:val="TextSTDZchn"/>
        </w:rPr>
        <w:t xml:space="preserve">während der initialen </w:t>
      </w:r>
      <w:proofErr w:type="gramStart"/>
      <w:r w:rsidRPr="009C4735">
        <w:rPr>
          <w:rStyle w:val="TextSTDZchn"/>
        </w:rPr>
        <w:t>CS Validierung</w:t>
      </w:r>
      <w:proofErr w:type="gramEnd"/>
      <w:r w:rsidRPr="009C4735">
        <w:rPr>
          <w:rStyle w:val="TextSTDZchn"/>
        </w:rPr>
        <w:t xml:space="preserve"> sind diese in die Dokumentation einzuarbeiten und die Dokumente sind neu freizugeben. Hierbei sind die Auswirkungen hinsichtlich der laufenden Validierung von Sanofi zu bewerten. Gegebenenfalls sind Maßnahmen festzulegen und </w:t>
      </w:r>
      <w:r w:rsidRPr="009C4735">
        <w:t>durchzuführen.</w:t>
      </w:r>
      <w:r w:rsidRPr="00BD0BA9">
        <w:t xml:space="preserve"> </w:t>
      </w:r>
    </w:p>
    <w:p w14:paraId="20FBB81B" w14:textId="77777777" w:rsidR="008C74D3" w:rsidRDefault="008C74D3" w:rsidP="009C4735">
      <w:pPr>
        <w:pStyle w:val="TextSTD"/>
      </w:pPr>
    </w:p>
    <w:p w14:paraId="3F0F05E1" w14:textId="4E6C309D" w:rsidR="008C74D3" w:rsidRPr="00912D1E" w:rsidRDefault="008C74D3" w:rsidP="009C4735">
      <w:pPr>
        <w:pStyle w:val="TextSTD"/>
        <w:rPr>
          <w:color w:val="548DD4" w:themeColor="text2" w:themeTint="99"/>
        </w:rPr>
      </w:pPr>
      <w:r w:rsidRPr="003E456A">
        <w:t xml:space="preserve">Alle Änderungen </w:t>
      </w:r>
      <w:r w:rsidR="00365ACB">
        <w:rPr>
          <w:color w:val="4F81BD" w:themeColor="accent1"/>
        </w:rPr>
        <w:t xml:space="preserve">nach </w:t>
      </w:r>
      <w:r w:rsidR="00480AF8">
        <w:rPr>
          <w:color w:val="4F81BD" w:themeColor="accent1"/>
        </w:rPr>
        <w:t>Systemfreigabe (AFU/CS-Validierungsbericht) oder</w:t>
      </w:r>
      <w:r w:rsidRPr="00176FBB">
        <w:rPr>
          <w:color w:val="4F81BD" w:themeColor="accent1"/>
        </w:rPr>
        <w:t xml:space="preserve"> </w:t>
      </w:r>
      <w:r w:rsidRPr="00997E63">
        <w:rPr>
          <w:color w:val="548DD4" w:themeColor="text2" w:themeTint="99"/>
        </w:rPr>
        <w:t>ab Start der IQ</w:t>
      </w:r>
      <w:r w:rsidR="00480AF8" w:rsidRPr="009C4735">
        <w:t xml:space="preserve"> </w:t>
      </w:r>
      <w:r w:rsidRPr="009C4735">
        <w:t>erfolgen über das Change Control Verfahren.</w:t>
      </w:r>
    </w:p>
    <w:p w14:paraId="4DE55F65" w14:textId="3A8B7589" w:rsidR="00EA5B2A" w:rsidRDefault="00EA5B2A" w:rsidP="00EA5B2A">
      <w:pPr>
        <w:pStyle w:val="berschrift2"/>
      </w:pPr>
      <w:bookmarkStart w:id="38" w:name="_Hlk104900357"/>
      <w:bookmarkStart w:id="39" w:name="_Toc238034048"/>
      <w:r>
        <w:lastRenderedPageBreak/>
        <w:t>Designqualifizierung (DQ)</w:t>
      </w:r>
      <w:bookmarkEnd w:id="39"/>
    </w:p>
    <w:p w14:paraId="5660BD3C" w14:textId="77777777" w:rsidR="00227938" w:rsidRDefault="00227938" w:rsidP="009C4735">
      <w:pPr>
        <w:pStyle w:val="TextSTD"/>
      </w:pPr>
      <w:r w:rsidRPr="003B4099">
        <w:t>Im der Systembewertung wird / wurde der Einfluss des Systems auf die, Produktqualität, Patientensicherheit und die Datenintegrität bewertet und die daraus resultierende Validierungstiefe festgelegt.</w:t>
      </w:r>
    </w:p>
    <w:p w14:paraId="58488475" w14:textId="77777777" w:rsidR="00227938" w:rsidRPr="00EF1630" w:rsidRDefault="00227938" w:rsidP="009C4735">
      <w:pPr>
        <w:pStyle w:val="TextSTD"/>
      </w:pPr>
    </w:p>
    <w:p w14:paraId="710E584A" w14:textId="77777777" w:rsidR="00227938" w:rsidRDefault="00227938" w:rsidP="009C4735">
      <w:pPr>
        <w:pStyle w:val="TextSTD"/>
      </w:pPr>
      <w:r>
        <w:t xml:space="preserve">Es </w:t>
      </w:r>
      <w:r w:rsidRPr="00120729">
        <w:rPr>
          <w:highlight w:val="yellow"/>
        </w:rPr>
        <w:t xml:space="preserve">[Kap. 3.4-1] wurden </w:t>
      </w:r>
      <w:r>
        <w:t xml:space="preserve">User Requirement Specifications (URS) erstellt und nach GMP- und GEP-Relevanz klassifiziert. </w:t>
      </w:r>
    </w:p>
    <w:p w14:paraId="7288C807" w14:textId="77777777" w:rsidR="008F6D92" w:rsidRDefault="008F6D92" w:rsidP="009C4735">
      <w:pPr>
        <w:pStyle w:val="TextSTD"/>
      </w:pPr>
    </w:p>
    <w:p w14:paraId="4E5DFC47" w14:textId="77777777" w:rsidR="00227938" w:rsidRDefault="00227938" w:rsidP="009C4735">
      <w:pPr>
        <w:pStyle w:val="TextSTD"/>
      </w:pPr>
      <w:r>
        <w:t xml:space="preserve">GMP-relevante Punkte werden einer </w:t>
      </w:r>
      <w:proofErr w:type="gramStart"/>
      <w:r>
        <w:t>CS Validierung</w:t>
      </w:r>
      <w:proofErr w:type="gramEnd"/>
      <w:r>
        <w:t xml:space="preserve"> </w:t>
      </w:r>
      <w:r w:rsidRPr="00C22F82">
        <w:rPr>
          <w:highlight w:val="yellow"/>
        </w:rPr>
        <w:t>[Kap. 3.4-2] (DQ, IQ, OQ, PQ)</w:t>
      </w:r>
      <w:r>
        <w:t xml:space="preserve"> </w:t>
      </w:r>
      <w:r w:rsidRPr="009C4735">
        <w:t>unterzogen.</w:t>
      </w:r>
      <w:r w:rsidRPr="00232FE5">
        <w:t xml:space="preserve"> </w:t>
      </w:r>
    </w:p>
    <w:p w14:paraId="06A41121" w14:textId="77777777" w:rsidR="00227938" w:rsidRDefault="00227938" w:rsidP="00227938">
      <w:pPr>
        <w:spacing w:line="260" w:lineRule="atLeast"/>
        <w:jc w:val="both"/>
        <w:rPr>
          <w:color w:val="4F81BD" w:themeColor="accent1"/>
        </w:rPr>
      </w:pPr>
      <w:r w:rsidRPr="00120729">
        <w:rPr>
          <w:strike/>
          <w:color w:val="C00000"/>
        </w:rPr>
        <w:t xml:space="preserve">GEP-relevante Punkte </w:t>
      </w:r>
      <w:r w:rsidRPr="00FF6AAA">
        <w:rPr>
          <w:strike/>
          <w:color w:val="C00000"/>
        </w:rPr>
        <w:t xml:space="preserve">können </w:t>
      </w:r>
      <w:r w:rsidRPr="00120729">
        <w:rPr>
          <w:strike/>
          <w:color w:val="C00000"/>
        </w:rPr>
        <w:t>geprüft werden und bedürfen keiner Qualifizierung</w:t>
      </w:r>
      <w:r>
        <w:rPr>
          <w:strike/>
          <w:color w:val="C00000"/>
        </w:rPr>
        <w:t>/Validierung</w:t>
      </w:r>
      <w:r w:rsidRPr="00120729">
        <w:rPr>
          <w:strike/>
          <w:color w:val="C00000"/>
        </w:rPr>
        <w:t>.</w:t>
      </w:r>
    </w:p>
    <w:p w14:paraId="5F31D097" w14:textId="77777777" w:rsidR="00227938" w:rsidRPr="003C4D53" w:rsidRDefault="00227938" w:rsidP="00227938">
      <w:pPr>
        <w:jc w:val="both"/>
        <w:rPr>
          <w:color w:val="548DD4"/>
        </w:rPr>
      </w:pPr>
      <w:r w:rsidRPr="003C4D53">
        <w:rPr>
          <w:color w:val="548DD4"/>
        </w:rPr>
        <w:t xml:space="preserve">Darüber hinaus enthält die </w:t>
      </w:r>
      <w:proofErr w:type="gramStart"/>
      <w:r w:rsidRPr="003C4D53">
        <w:rPr>
          <w:color w:val="548DD4"/>
        </w:rPr>
        <w:t>URS Vorgaben</w:t>
      </w:r>
      <w:proofErr w:type="gramEnd"/>
      <w:r w:rsidRPr="003C4D53">
        <w:rPr>
          <w:highlight w:val="yellow"/>
        </w:rPr>
        <w:t>, welche Standardtestvorschrift in welcher Projektphase [Kap. 3.4.1-1] (IQ, OQ, PQ) getestet werden soll.</w:t>
      </w:r>
    </w:p>
    <w:p w14:paraId="0AD0CC73" w14:textId="77777777" w:rsidR="008F6D92" w:rsidRDefault="008F6D92" w:rsidP="00227938">
      <w:pPr>
        <w:jc w:val="both"/>
        <w:rPr>
          <w:color w:val="548DD4"/>
        </w:rPr>
      </w:pPr>
    </w:p>
    <w:p w14:paraId="151C1423" w14:textId="106EEEEE" w:rsidR="00227938" w:rsidRDefault="00227938" w:rsidP="00227938">
      <w:pPr>
        <w:jc w:val="both"/>
        <w:rPr>
          <w:color w:val="548DD4"/>
        </w:rPr>
      </w:pPr>
      <w:r w:rsidRPr="00186C59">
        <w:rPr>
          <w:color w:val="548DD4"/>
        </w:rPr>
        <w:t xml:space="preserve">Eine Lieferantenerklärung ist in diesem Projekt nicht erforderlich, die Systemerstellung erfolgt in Zusammenarbeit mit dem Lieferanten in Verantwortung von </w:t>
      </w:r>
      <w:r>
        <w:rPr>
          <w:color w:val="548DD4"/>
        </w:rPr>
        <w:t>Sanofi</w:t>
      </w:r>
      <w:r w:rsidRPr="00186C59">
        <w:rPr>
          <w:color w:val="548DD4"/>
        </w:rPr>
        <w:t>. Die Umsetzung der URS wird in den Funktionalen Spezifikationen dokumentiert.</w:t>
      </w:r>
    </w:p>
    <w:p w14:paraId="3CD1C73F" w14:textId="77777777" w:rsidR="008F6D92" w:rsidRPr="003B4099" w:rsidRDefault="008F6D92" w:rsidP="00227938">
      <w:pPr>
        <w:jc w:val="both"/>
        <w:rPr>
          <w:color w:val="548DD4"/>
        </w:rPr>
      </w:pPr>
    </w:p>
    <w:p w14:paraId="713D500A" w14:textId="77777777" w:rsidR="00227938" w:rsidRDefault="00227938" w:rsidP="009C4735">
      <w:pPr>
        <w:pStyle w:val="TextSTD"/>
      </w:pPr>
      <w:r>
        <w:t>Wo anwendbar, kann bereits in der URS auf eine Sanofi Standard-Testvorschrift verwiesen werden.</w:t>
      </w:r>
    </w:p>
    <w:p w14:paraId="58347ADB" w14:textId="77777777" w:rsidR="00227938" w:rsidRDefault="00227938" w:rsidP="009C4735">
      <w:pPr>
        <w:pStyle w:val="TextSTD"/>
      </w:pPr>
      <w:r>
        <w:t>Die URS werden / wurden so detailliert beschrieben, dass sie zur Anfrage und Bestellung beim Lieferanten dienen.</w:t>
      </w:r>
    </w:p>
    <w:p w14:paraId="75EC5BAB" w14:textId="77777777" w:rsidR="00130B56" w:rsidRDefault="00130B56" w:rsidP="00264B7E">
      <w:pPr>
        <w:pStyle w:val="berschrift3"/>
      </w:pPr>
      <w:bookmarkStart w:id="40" w:name="_Toc238034049"/>
      <w:r>
        <w:t>Spezifikation</w:t>
      </w:r>
      <w:bookmarkEnd w:id="40"/>
    </w:p>
    <w:p w14:paraId="0B64801D" w14:textId="77777777" w:rsidR="004F68C0" w:rsidRDefault="004F68C0" w:rsidP="009C4735">
      <w:pPr>
        <w:pStyle w:val="TextSTD"/>
      </w:pPr>
      <w:r>
        <w:t xml:space="preserve">In der Designphase werden die URS durch </w:t>
      </w:r>
      <w:r w:rsidRPr="003B4099">
        <w:rPr>
          <w:color w:val="4F81BD" w:themeColor="accent1"/>
        </w:rPr>
        <w:t>den Lieferanten/SME</w:t>
      </w:r>
      <w:r>
        <w:rPr>
          <w:color w:val="4F81BD" w:themeColor="accent1"/>
        </w:rPr>
        <w:t xml:space="preserve"> </w:t>
      </w:r>
      <w:r>
        <w:t xml:space="preserve">in </w:t>
      </w:r>
      <w:r w:rsidRPr="003B4099">
        <w:rPr>
          <w:b/>
          <w:bCs/>
        </w:rPr>
        <w:t>Spezifikationen (Pflichtenheft)</w:t>
      </w:r>
      <w:r>
        <w:t xml:space="preserve"> umgesetzt und von Sanofi freigegeben. </w:t>
      </w:r>
    </w:p>
    <w:p w14:paraId="29939AB3" w14:textId="32D678D1" w:rsidR="004F68C0" w:rsidRDefault="004F68C0" w:rsidP="009C4735">
      <w:pPr>
        <w:pStyle w:val="TextSTD"/>
      </w:pPr>
      <w:r>
        <w:t>Darüber hinaus erfolgt ein dokumentierter Abgleich der Spezifikationen mit den URS, dass die GMP-Anforderungen erfüllt werden</w:t>
      </w:r>
      <w:r w:rsidR="004E392B">
        <w:t>.</w:t>
      </w:r>
    </w:p>
    <w:p w14:paraId="5C31C4CC" w14:textId="77777777" w:rsidR="004F68C0" w:rsidRDefault="004F68C0" w:rsidP="009C4735">
      <w:pPr>
        <w:pStyle w:val="TextSTD"/>
        <w:rPr>
          <w:color w:val="000000"/>
        </w:rPr>
      </w:pPr>
    </w:p>
    <w:p w14:paraId="7C57B766" w14:textId="77777777" w:rsidR="004F68C0" w:rsidRPr="003B4099" w:rsidRDefault="004F68C0" w:rsidP="009C4735">
      <w:pPr>
        <w:pStyle w:val="TextSTD"/>
        <w:rPr>
          <w:color w:val="4F81BD" w:themeColor="accent1"/>
        </w:rPr>
      </w:pPr>
      <w:r w:rsidRPr="003B4099">
        <w:rPr>
          <w:color w:val="4F81BD" w:themeColor="accent1"/>
        </w:rPr>
        <w:t xml:space="preserve">Abweichend umgesetzte URS werden </w:t>
      </w:r>
      <w:r>
        <w:rPr>
          <w:color w:val="4F81BD" w:themeColor="accent1"/>
        </w:rPr>
        <w:t>in</w:t>
      </w:r>
      <w:r w:rsidRPr="003B4099">
        <w:rPr>
          <w:color w:val="4F81BD" w:themeColor="accent1"/>
        </w:rPr>
        <w:t xml:space="preserve"> d</w:t>
      </w:r>
      <w:r>
        <w:rPr>
          <w:color w:val="4F81BD" w:themeColor="accent1"/>
        </w:rPr>
        <w:t>en</w:t>
      </w:r>
      <w:r w:rsidRPr="003B4099">
        <w:rPr>
          <w:color w:val="4F81BD" w:themeColor="accent1"/>
        </w:rPr>
        <w:t xml:space="preserve"> Spezifikationen (z. B. Funktionsspezifikation, Benutzermanagement) </w:t>
      </w:r>
      <w:r>
        <w:rPr>
          <w:color w:val="4F81BD" w:themeColor="accent1"/>
        </w:rPr>
        <w:t xml:space="preserve">beschrieben und </w:t>
      </w:r>
      <w:r w:rsidRPr="003B4099">
        <w:rPr>
          <w:color w:val="4F81BD" w:themeColor="accent1"/>
        </w:rPr>
        <w:t xml:space="preserve">von Sanofi </w:t>
      </w:r>
      <w:r>
        <w:rPr>
          <w:color w:val="4F81BD" w:themeColor="accent1"/>
        </w:rPr>
        <w:t xml:space="preserve">in den </w:t>
      </w:r>
      <w:proofErr w:type="gramStart"/>
      <w:r>
        <w:rPr>
          <w:color w:val="4F81BD" w:themeColor="accent1"/>
        </w:rPr>
        <w:t>DQ Abschlussbericht</w:t>
      </w:r>
      <w:proofErr w:type="gramEnd"/>
      <w:r>
        <w:rPr>
          <w:color w:val="4F81BD" w:themeColor="accent1"/>
        </w:rPr>
        <w:t xml:space="preserve"> übernommen.</w:t>
      </w:r>
    </w:p>
    <w:p w14:paraId="4C23B678" w14:textId="77777777" w:rsidR="004F68C0" w:rsidRDefault="004F68C0" w:rsidP="009C4735">
      <w:pPr>
        <w:pStyle w:val="TextSTD"/>
        <w:rPr>
          <w:color w:val="000000"/>
        </w:rPr>
      </w:pPr>
    </w:p>
    <w:p w14:paraId="111C0186" w14:textId="77777777" w:rsidR="004F68C0" w:rsidRDefault="004F68C0" w:rsidP="009C4735">
      <w:pPr>
        <w:pStyle w:val="TextSTD"/>
      </w:pPr>
      <w:r>
        <w:t>In der Spezifikation wird für jede benannte URS beschrieben, wie diese umgesetzt wird und sind so ausführlich gehalten, dass sie hinreichend testbar sind.</w:t>
      </w:r>
    </w:p>
    <w:p w14:paraId="7A7322AE" w14:textId="77777777" w:rsidR="004F68C0" w:rsidRDefault="004F68C0" w:rsidP="009C4735">
      <w:pPr>
        <w:pStyle w:val="TextSTD"/>
      </w:pPr>
    </w:p>
    <w:p w14:paraId="2E066579" w14:textId="77777777" w:rsidR="004F68C0" w:rsidRDefault="004F68C0" w:rsidP="009C4735">
      <w:pPr>
        <w:pStyle w:val="TextSTD"/>
      </w:pPr>
      <w:r w:rsidRPr="00C5458B">
        <w:t xml:space="preserve">Die Spezifikationen werden in </w:t>
      </w:r>
      <w:r w:rsidRPr="00442C3B">
        <w:t xml:space="preserve">funktionale </w:t>
      </w:r>
      <w:r w:rsidRPr="00442C3B">
        <w:rPr>
          <w:color w:val="0070C0"/>
        </w:rPr>
        <w:t>(</w:t>
      </w:r>
      <w:r w:rsidRPr="003B4099">
        <w:rPr>
          <w:color w:val="548DD4"/>
        </w:rPr>
        <w:t>FDS)</w:t>
      </w:r>
      <w:r w:rsidRPr="00442C3B">
        <w:rPr>
          <w:color w:val="0070C0"/>
        </w:rPr>
        <w:t xml:space="preserve"> </w:t>
      </w:r>
      <w:r w:rsidRPr="00442C3B">
        <w:t xml:space="preserve">und technische Spezifikationen </w:t>
      </w:r>
      <w:r w:rsidRPr="00442C3B">
        <w:rPr>
          <w:color w:val="0070C0"/>
        </w:rPr>
        <w:t>(</w:t>
      </w:r>
      <w:r w:rsidRPr="003B4099">
        <w:rPr>
          <w:color w:val="548DD4"/>
        </w:rPr>
        <w:t>TDS/SDS/HDS</w:t>
      </w:r>
      <w:r w:rsidRPr="00442C3B">
        <w:rPr>
          <w:color w:val="0070C0"/>
        </w:rPr>
        <w:t xml:space="preserve">) </w:t>
      </w:r>
      <w:r w:rsidRPr="00C5458B">
        <w:t>unterschieden.</w:t>
      </w:r>
      <w:r>
        <w:t xml:space="preserve"> </w:t>
      </w:r>
    </w:p>
    <w:p w14:paraId="466F9AF7" w14:textId="77777777" w:rsidR="004F68C0" w:rsidRDefault="004F68C0" w:rsidP="009C4735">
      <w:pPr>
        <w:pStyle w:val="TextSTD"/>
      </w:pPr>
      <w:r w:rsidRPr="00C5458B">
        <w:t>In der funktionalen Spezifikation erfolgt die Beschreibung aller geforderten Systemfunktionen.</w:t>
      </w:r>
      <w:r>
        <w:t xml:space="preserve"> </w:t>
      </w:r>
    </w:p>
    <w:p w14:paraId="4298BE90" w14:textId="77777777" w:rsidR="004F68C0" w:rsidRDefault="004F68C0" w:rsidP="009C4735">
      <w:pPr>
        <w:pStyle w:val="TextSTD"/>
      </w:pPr>
      <w:r w:rsidRPr="00C5458B">
        <w:t>Die technische Spezifikation beschreibt die Hardware (inkl. Betriebssystem), Softwarebestandteile des Systems und das Netzwerk (Servereigenschaften, Schnittstellen), sowie die Umgebungsbedingungen (Aufstellungsort). Sie dienen der Darstellung aller Systemkomponenten, die an der produktiven Version des Systems eingesetzt werden.</w:t>
      </w:r>
      <w:r>
        <w:t xml:space="preserve"> </w:t>
      </w:r>
    </w:p>
    <w:p w14:paraId="78D36311" w14:textId="77777777" w:rsidR="004F68C0" w:rsidRDefault="004F68C0" w:rsidP="009C4735">
      <w:pPr>
        <w:pStyle w:val="TextSTD"/>
      </w:pPr>
      <w:r>
        <w:t xml:space="preserve">Jede einzelne Spezifikation erhält einen eindeutigen Bezug auf die ihr zugrunde liegenden URS (URS-ID). </w:t>
      </w:r>
    </w:p>
    <w:p w14:paraId="3A3C5949" w14:textId="77777777" w:rsidR="00931288" w:rsidRDefault="00931288" w:rsidP="00264B7E">
      <w:pPr>
        <w:pStyle w:val="berschrift3"/>
      </w:pPr>
      <w:bookmarkStart w:id="41" w:name="_Ref98246521"/>
      <w:bookmarkStart w:id="42" w:name="_Hlk104900489"/>
      <w:bookmarkStart w:id="43" w:name="_Toc238034050"/>
      <w:r>
        <w:t>Risikoanalyse</w:t>
      </w:r>
      <w:bookmarkEnd w:id="41"/>
      <w:bookmarkEnd w:id="43"/>
    </w:p>
    <w:bookmarkEnd w:id="42"/>
    <w:p w14:paraId="1ADEEB34" w14:textId="137CEF15" w:rsidR="008C1A2C" w:rsidRPr="008C1A2C" w:rsidRDefault="008C1A2C" w:rsidP="008C1A2C">
      <w:pPr>
        <w:spacing w:line="260" w:lineRule="atLeast"/>
        <w:jc w:val="both"/>
        <w:rPr>
          <w:b/>
          <w:color w:val="A6A6A6" w:themeColor="background1" w:themeShade="A6"/>
        </w:rPr>
      </w:pPr>
      <w:r w:rsidRPr="008C1A2C">
        <w:rPr>
          <w:b/>
          <w:strike/>
          <w:color w:val="C00000"/>
        </w:rPr>
        <w:t xml:space="preserve">RA </w:t>
      </w:r>
      <w:r w:rsidR="00AD33D6">
        <w:rPr>
          <w:b/>
          <w:strike/>
          <w:color w:val="C00000"/>
        </w:rPr>
        <w:t xml:space="preserve">für Systeme mit der GxP Kritikalität </w:t>
      </w:r>
      <w:r w:rsidRPr="008C1A2C">
        <w:rPr>
          <w:b/>
          <w:strike/>
          <w:color w:val="C00000"/>
        </w:rPr>
        <w:t>major/critical:</w:t>
      </w:r>
    </w:p>
    <w:p w14:paraId="6048CE47" w14:textId="77777777" w:rsidR="00931288" w:rsidRPr="00AB3DC3" w:rsidRDefault="00931288" w:rsidP="00A6651E">
      <w:pPr>
        <w:pStyle w:val="TextSTD"/>
      </w:pPr>
      <w:r w:rsidRPr="00AB3DC3">
        <w:rPr>
          <w:strike/>
          <w:color w:val="C00000"/>
        </w:rPr>
        <w:t xml:space="preserve">Im Rahmen der Designphase ist eine Risikoanalyse zur Bestimmung der kritischen </w:t>
      </w:r>
      <w:proofErr w:type="spellStart"/>
      <w:r w:rsidRPr="00AB3DC3">
        <w:rPr>
          <w:strike/>
          <w:color w:val="C00000"/>
        </w:rPr>
        <w:t>Prozesschritte</w:t>
      </w:r>
      <w:proofErr w:type="spellEnd"/>
      <w:r w:rsidRPr="00AB3DC3">
        <w:rPr>
          <w:strike/>
          <w:color w:val="C00000"/>
        </w:rPr>
        <w:t xml:space="preserve"> auf ihren möglichen Einfluss auf die Produktqualität, die Patientensicherheit und die Datenintegrität </w:t>
      </w:r>
      <w:r>
        <w:rPr>
          <w:strike/>
          <w:color w:val="C00000"/>
        </w:rPr>
        <w:t xml:space="preserve">zu prüfen und zu </w:t>
      </w:r>
      <w:r w:rsidRPr="00AB3DC3">
        <w:rPr>
          <w:strike/>
          <w:color w:val="C00000"/>
        </w:rPr>
        <w:t xml:space="preserve">erstellen. </w:t>
      </w:r>
    </w:p>
    <w:p w14:paraId="641E5282" w14:textId="27D93419" w:rsidR="00931288" w:rsidRDefault="00931288" w:rsidP="00A6651E">
      <w:pPr>
        <w:pStyle w:val="TextSTD"/>
        <w:rPr>
          <w:color w:val="4F81BD" w:themeColor="accent1"/>
        </w:rPr>
      </w:pPr>
      <w:r w:rsidRPr="00AB3DC3">
        <w:rPr>
          <w:strike/>
          <w:color w:val="C00000"/>
        </w:rPr>
        <w:t>Die Risikoanalyse ist mittels einer</w:t>
      </w:r>
      <w:r w:rsidRPr="009A0C10">
        <w:rPr>
          <w:strike/>
          <w:color w:val="C00000"/>
          <w:shd w:val="clear" w:color="auto" w:fill="FAF9F8"/>
        </w:rPr>
        <w:t xml:space="preserve"> </w:t>
      </w:r>
      <w:r w:rsidRPr="00AB3DC3">
        <w:rPr>
          <w:strike/>
          <w:color w:val="C00000"/>
        </w:rPr>
        <w:t>FMEA (Fehler-Möglichkeits-Einfluss-Analyse</w:t>
      </w:r>
      <w:r w:rsidRPr="00510A0B">
        <w:rPr>
          <w:strike/>
          <w:color w:val="C00000"/>
        </w:rPr>
        <w:t xml:space="preserve"> </w:t>
      </w:r>
      <w:r>
        <w:rPr>
          <w:strike/>
          <w:color w:val="C00000"/>
        </w:rPr>
        <w:t xml:space="preserve">oder </w:t>
      </w:r>
      <w:r w:rsidRPr="00AB3DC3">
        <w:rPr>
          <w:strike/>
          <w:color w:val="C00000"/>
        </w:rPr>
        <w:t>geeigneten Methoden der Risikoanalyse durchzuführen.</w:t>
      </w:r>
    </w:p>
    <w:p w14:paraId="7A502176" w14:textId="77777777" w:rsidR="00931288" w:rsidRDefault="00931288" w:rsidP="00A6651E">
      <w:pPr>
        <w:pStyle w:val="TextSTD"/>
      </w:pPr>
    </w:p>
    <w:p w14:paraId="6F209CB5" w14:textId="41FE4C14" w:rsidR="00931288" w:rsidRDefault="00931288" w:rsidP="00A6651E">
      <w:pPr>
        <w:pStyle w:val="TextSTD"/>
      </w:pPr>
      <w:r w:rsidRPr="00453972">
        <w:rPr>
          <w:strike/>
          <w:color w:val="C00000"/>
        </w:rPr>
        <w:t xml:space="preserve">Die Risikoanalyse </w:t>
      </w:r>
      <w:r w:rsidR="008C263F" w:rsidRPr="00453972">
        <w:rPr>
          <w:strike/>
          <w:color w:val="C00000"/>
        </w:rPr>
        <w:t xml:space="preserve">dient </w:t>
      </w:r>
      <w:r w:rsidR="009E2C7E" w:rsidRPr="00453972">
        <w:rPr>
          <w:strike/>
          <w:color w:val="C00000"/>
        </w:rPr>
        <w:t xml:space="preserve">neben dem TM </w:t>
      </w:r>
      <w:r w:rsidRPr="00453972">
        <w:rPr>
          <w:strike/>
          <w:color w:val="C00000"/>
        </w:rPr>
        <w:t>zur Bestimmung des Testumfanges.</w:t>
      </w:r>
      <w:r w:rsidR="002F5966" w:rsidRPr="00453972">
        <w:rPr>
          <w:strike/>
          <w:color w:val="C00000"/>
        </w:rPr>
        <w:t xml:space="preserve"> Die Risikoanalyse dient der </w:t>
      </w:r>
      <w:r w:rsidR="004074E1" w:rsidRPr="00453972">
        <w:rPr>
          <w:strike/>
          <w:color w:val="C00000"/>
        </w:rPr>
        <w:t>Bestimmung der Testtiefe für das jeweilige Risiko.</w:t>
      </w:r>
      <w:r w:rsidRPr="00AB3DC3">
        <w:rPr>
          <w:strike/>
          <w:color w:val="C00000"/>
        </w:rPr>
        <w:t xml:space="preserve"> Die Durchführung der Risikoanalyse wird </w:t>
      </w:r>
      <w:r w:rsidR="0018613E">
        <w:rPr>
          <w:strike/>
          <w:color w:val="C00000"/>
        </w:rPr>
        <w:t xml:space="preserve">im </w:t>
      </w:r>
      <w:r w:rsidRPr="00AB3DC3">
        <w:rPr>
          <w:strike/>
          <w:color w:val="C00000"/>
        </w:rPr>
        <w:t>DQ-Abschlussbericht dokumentiert.</w:t>
      </w:r>
      <w:r>
        <w:rPr>
          <w:strike/>
          <w:color w:val="C00000"/>
          <w:shd w:val="clear" w:color="auto" w:fill="FAF9F8"/>
        </w:rPr>
        <w:t xml:space="preserve"> </w:t>
      </w:r>
      <w:r>
        <w:rPr>
          <w:strike/>
          <w:color w:val="C00000"/>
        </w:rPr>
        <w:t>Sie stellt sicher, dass mögliche Risiken erkannt und reduziert werden bzw. über Tests, Wartungsaktivitäten oder SOPs abgedeckt werden.</w:t>
      </w:r>
    </w:p>
    <w:p w14:paraId="2295E53D" w14:textId="77777777" w:rsidR="00931288" w:rsidRPr="002D4636" w:rsidRDefault="00931288" w:rsidP="00931288">
      <w:pPr>
        <w:rPr>
          <w:color w:val="4F81BD" w:themeColor="accent1"/>
        </w:rPr>
      </w:pPr>
      <w:r w:rsidRPr="002D4636">
        <w:rPr>
          <w:highlight w:val="yellow"/>
        </w:rPr>
        <w:t>V2.0 [Kapitelspez. CC-Nr.-5] (CC-2022-000456)</w:t>
      </w:r>
      <w:proofErr w:type="gramStart"/>
      <w:r w:rsidRPr="002D4636">
        <w:rPr>
          <w:color w:val="4F81BD" w:themeColor="accent1"/>
        </w:rPr>
      </w:r>
      <w:proofErr w:type="gramEnd"/>
      <w:r w:rsidRPr="002D4636">
        <w:rPr>
          <w:color w:val="4F81BD" w:themeColor="accent1"/>
        </w:rPr>
        <w:t xml:space="preserve">: Die Risikoanalyse </w:t>
      </w:r>
      <w:r>
        <w:rPr>
          <w:color w:val="4F81BD" w:themeColor="accent1"/>
        </w:rPr>
        <w:t>wird</w:t>
      </w:r>
      <w:r w:rsidRPr="002D4636">
        <w:rPr>
          <w:color w:val="4F81BD" w:themeColor="accent1"/>
        </w:rPr>
        <w:t xml:space="preserve"> aktualisiert</w:t>
      </w:r>
      <w:r>
        <w:rPr>
          <w:color w:val="0070C0"/>
        </w:rPr>
        <w:t xml:space="preserve"> </w:t>
      </w:r>
      <w:r w:rsidRPr="009A66B9">
        <w:rPr>
          <w:color w:val="808080" w:themeColor="background1" w:themeShade="80"/>
        </w:rPr>
        <w:t>oder</w:t>
      </w:r>
      <w:r>
        <w:rPr>
          <w:color w:val="0070C0"/>
        </w:rPr>
        <w:t xml:space="preserve"> </w:t>
      </w:r>
      <w:r w:rsidRPr="002D4636">
        <w:rPr>
          <w:color w:val="4F81BD" w:themeColor="accent1"/>
        </w:rPr>
        <w:t xml:space="preserve">Die Risikoanalyse </w:t>
      </w:r>
      <w:r>
        <w:rPr>
          <w:color w:val="4F81BD" w:themeColor="accent1"/>
        </w:rPr>
        <w:t>wird</w:t>
      </w:r>
      <w:r w:rsidRPr="002D4636">
        <w:rPr>
          <w:color w:val="4F81BD" w:themeColor="accent1"/>
        </w:rPr>
        <w:t xml:space="preserve"> nicht aktualisiert, da...</w:t>
      </w:r>
    </w:p>
    <w:p w14:paraId="6B882209" w14:textId="77777777" w:rsidR="00931288" w:rsidRDefault="00931288" w:rsidP="00931288">
      <w:pPr>
        <w:jc w:val="both"/>
        <w:rPr>
          <w:color w:val="4F81BD" w:themeColor="accent1"/>
        </w:rPr>
      </w:pPr>
    </w:p>
    <w:p w14:paraId="608E9B0B" w14:textId="033AD73C" w:rsidR="00931288" w:rsidRDefault="00931288" w:rsidP="00931288">
      <w:pPr>
        <w:jc w:val="both"/>
        <w:rPr>
          <w:color w:val="4F81BD" w:themeColor="accent1"/>
        </w:rPr>
      </w:pPr>
      <w:r w:rsidRPr="00AB3DC3">
        <w:rPr>
          <w:strike/>
          <w:color w:val="C00000"/>
        </w:rPr>
        <w:lastRenderedPageBreak/>
        <w:t xml:space="preserve">Basierend auf den Ergebnissen der Risikoanalyse und des detaillierten Datenflussschemas ist ein Audit Trail Review Konzept </w:t>
      </w:r>
      <w:r w:rsidR="00A66E50">
        <w:rPr>
          <w:strike/>
          <w:color w:val="C00000"/>
        </w:rPr>
        <w:t xml:space="preserve">(siehe Kapitel 5) </w:t>
      </w:r>
      <w:r w:rsidRPr="00AB3DC3">
        <w:rPr>
          <w:strike/>
          <w:color w:val="C00000"/>
        </w:rPr>
        <w:t xml:space="preserve">erarbeiten und es ist zu </w:t>
      </w:r>
      <w:proofErr w:type="spellStart"/>
      <w:r w:rsidRPr="00AB3DC3">
        <w:rPr>
          <w:strike/>
          <w:color w:val="C00000"/>
        </w:rPr>
        <w:t>Beschreiben</w:t>
      </w:r>
      <w:proofErr w:type="spellEnd"/>
      <w:r w:rsidRPr="00AB3DC3">
        <w:rPr>
          <w:strike/>
          <w:color w:val="C00000"/>
        </w:rPr>
        <w:t xml:space="preserve"> in welcher Form ein regelmäßiger Audit Trail Review erfolgt.</w:t>
      </w:r>
    </w:p>
    <w:p w14:paraId="5BF48646" w14:textId="0448CF78" w:rsidR="008C1A2C" w:rsidRPr="008C1A2C" w:rsidRDefault="008C1A2C" w:rsidP="008C1A2C">
      <w:pPr>
        <w:spacing w:line="260" w:lineRule="atLeast"/>
        <w:jc w:val="both"/>
        <w:rPr>
          <w:b/>
          <w:color w:val="A6A6A6" w:themeColor="background1" w:themeShade="A6"/>
        </w:rPr>
      </w:pPr>
      <w:r w:rsidRPr="008C1A2C">
        <w:rPr>
          <w:b/>
          <w:strike/>
          <w:color w:val="C00000"/>
        </w:rPr>
        <w:t xml:space="preserve">RA </w:t>
      </w:r>
      <w:r w:rsidR="00AD33D6">
        <w:rPr>
          <w:b/>
          <w:strike/>
          <w:color w:val="C00000"/>
        </w:rPr>
        <w:t xml:space="preserve">für Systeme mit der GxP Kritikalität </w:t>
      </w:r>
      <w:r w:rsidRPr="008C1A2C">
        <w:rPr>
          <w:b/>
          <w:strike/>
          <w:color w:val="C00000"/>
        </w:rPr>
        <w:t>minor:</w:t>
      </w:r>
    </w:p>
    <w:p w14:paraId="5631D8BE" w14:textId="5A35D6D7" w:rsidR="008C1A2C" w:rsidRDefault="00453589" w:rsidP="00A776B5">
      <w:pPr>
        <w:jc w:val="both"/>
        <w:rPr>
          <w:color w:val="4F81BD" w:themeColor="accent1"/>
        </w:rPr>
      </w:pPr>
      <w:r w:rsidRPr="00A776B5">
        <w:rPr>
          <w:color w:val="000000"/>
          <w:highlight w:val="yellow"/>
        </w:rPr>
        <w:t>Das System wurde als GxP minor eingestuft</w:t>
      </w:r>
      <w:r w:rsidR="00BF1ABC" w:rsidRPr="00A776B5">
        <w:rPr>
          <w:color w:val="000000"/>
          <w:highlight w:val="yellow"/>
        </w:rPr>
        <w:t xml:space="preserve">. Gemäß </w:t>
      </w:r>
      <w:r w:rsidR="00E75A0E" w:rsidRPr="00E75A0E">
        <w:rPr>
          <w:color w:val="000000"/>
          <w:highlight w:val="yellow"/>
        </w:rPr>
        <w:t>QU-SOP-0015430</w:t>
      </w:r>
      <w:r w:rsidR="00BF1ABC" w:rsidRPr="00A776B5">
        <w:rPr>
          <w:color w:val="000000"/>
          <w:highlight w:val="yellow"/>
        </w:rPr>
        <w:t xml:space="preserve"> </w:t>
      </w:r>
      <w:r w:rsidR="006328B6" w:rsidRPr="00A776B5">
        <w:rPr>
          <w:color w:val="000000"/>
          <w:highlight w:val="yellow"/>
        </w:rPr>
        <w:t>/</w:t>
      </w:r>
      <w:r w:rsidR="00A511FF" w:rsidRPr="00A511FF">
        <w:rPr>
          <w:color w:val="000000"/>
          <w:highlight w:val="yellow"/>
        </w:rPr>
        <w:t xml:space="preserve"> </w:t>
      </w:r>
      <w:r w:rsidR="00A511FF" w:rsidRPr="00A511FF">
        <w:rPr>
          <w:color w:val="000000"/>
          <w:highlight w:val="yellow"/>
        </w:rPr>
        <w:t>QU-SOP-0049866</w:t>
      </w:r>
      <w:r w:rsidR="006328B6" w:rsidRPr="00A776B5">
        <w:rPr>
          <w:color w:val="000000"/>
          <w:highlight w:val="yellow"/>
        </w:rPr>
        <w:t xml:space="preserve"> </w:t>
      </w:r>
      <w:r w:rsidR="00A776B5" w:rsidRPr="00A776B5">
        <w:rPr>
          <w:color w:val="000000"/>
          <w:highlight w:val="yellow"/>
        </w:rPr>
        <w:t>wird kein RA gefordert und erstellt.</w:t>
      </w:r>
      <w:r>
        <w:rPr>
          <w:i/>
          <w:color w:val="003399"/>
          <w:sz w:val="14"/>
        </w:rPr>
        <w:t xml:space="preserve"> [Kap. 3.4.2-1]</w:t>
      </w:r>
    </w:p>
    <w:p w14:paraId="61ACBE78" w14:textId="1AE50960" w:rsidR="00816A47" w:rsidRPr="00816A47" w:rsidRDefault="00816A47" w:rsidP="00264B7E">
      <w:pPr>
        <w:pStyle w:val="berschrift3"/>
      </w:pPr>
      <w:bookmarkStart w:id="44" w:name="_Toc238034051"/>
      <w:r>
        <w:t>Design Review</w:t>
      </w:r>
      <w:bookmarkEnd w:id="44"/>
      <w:r>
        <w:t xml:space="preserve"> </w:t>
      </w:r>
    </w:p>
    <w:p w14:paraId="076CC2AD" w14:textId="77777777" w:rsidR="00DE7F2C" w:rsidRDefault="00DE7F2C" w:rsidP="00A6651E">
      <w:pPr>
        <w:pStyle w:val="TextSTD"/>
      </w:pPr>
      <w:r>
        <w:t>Die Design Qualifizierung (</w:t>
      </w:r>
      <w:proofErr w:type="gramStart"/>
      <w:r>
        <w:t>DQ)  ist</w:t>
      </w:r>
      <w:proofErr w:type="gramEnd"/>
      <w:r>
        <w:t xml:space="preserve"> der Nachweis, dass die geforderten </w:t>
      </w:r>
      <w:r w:rsidRPr="009A2295">
        <w:t>Attribute</w:t>
      </w:r>
      <w:r>
        <w:t>, Spezifikationen und Funktionalitäten im CS-Design gemäß den Anforderungen (URS) umgesetzt werden.</w:t>
      </w:r>
    </w:p>
    <w:p w14:paraId="67073618" w14:textId="77777777" w:rsidR="00DE7F2C" w:rsidRDefault="00DE7F2C" w:rsidP="00A6651E">
      <w:pPr>
        <w:pStyle w:val="TextSTD"/>
      </w:pPr>
    </w:p>
    <w:p w14:paraId="00DBF88F" w14:textId="02B508F2" w:rsidR="00CC2BD4" w:rsidRDefault="00EA5B2A" w:rsidP="00A6651E">
      <w:pPr>
        <w:pStyle w:val="TextSTD"/>
        <w:rPr>
          <w:color w:val="000000"/>
        </w:rPr>
      </w:pPr>
      <w:r>
        <w:rPr>
          <w:color w:val="000000"/>
        </w:rPr>
        <w:t xml:space="preserve">Die Designphase wird mit einem </w:t>
      </w:r>
      <w:proofErr w:type="gramStart"/>
      <w:r>
        <w:rPr>
          <w:color w:val="000000"/>
        </w:rPr>
        <w:t>DQ Abschlussbericht</w:t>
      </w:r>
      <w:proofErr w:type="gramEnd"/>
      <w:r>
        <w:rPr>
          <w:color w:val="000000"/>
        </w:rPr>
        <w:t xml:space="preserve"> abgeschlossen.</w:t>
      </w:r>
      <w:r w:rsidR="00BC2BC2">
        <w:rPr>
          <w:color w:val="000000"/>
        </w:rPr>
        <w:t xml:space="preserve"> </w:t>
      </w:r>
      <w:r>
        <w:rPr>
          <w:color w:val="000000"/>
        </w:rPr>
        <w:t xml:space="preserve">Der </w:t>
      </w:r>
      <w:proofErr w:type="gramStart"/>
      <w:r>
        <w:rPr>
          <w:color w:val="000000"/>
        </w:rPr>
        <w:t>DQ Abschlussbericht</w:t>
      </w:r>
      <w:proofErr w:type="gramEnd"/>
      <w:r>
        <w:rPr>
          <w:color w:val="000000"/>
        </w:rPr>
        <w:t xml:space="preserve"> ist der dokumentierte Nachweis, dass die Design Qualifizierung erfolgreich abgeschlossen worden ist. </w:t>
      </w:r>
      <w:r w:rsidR="00CC2BD4">
        <w:rPr>
          <w:color w:val="000000"/>
        </w:rPr>
        <w:t xml:space="preserve">Abweichend umgesetzte URS werden in einem </w:t>
      </w:r>
      <w:proofErr w:type="gramStart"/>
      <w:r w:rsidR="00CC2BD4">
        <w:rPr>
          <w:color w:val="000000"/>
        </w:rPr>
        <w:t>DQ Abschlussbericht</w:t>
      </w:r>
      <w:proofErr w:type="gramEnd"/>
      <w:r w:rsidR="00CC2BD4">
        <w:rPr>
          <w:color w:val="000000"/>
        </w:rPr>
        <w:t xml:space="preserve"> gelistet und bewertet.</w:t>
      </w:r>
    </w:p>
    <w:p w14:paraId="2509D234" w14:textId="11DB468A" w:rsidR="00EA5B2A" w:rsidRDefault="00EA5B2A" w:rsidP="00A6651E">
      <w:pPr>
        <w:pStyle w:val="TextSTD"/>
        <w:rPr>
          <w:color w:val="000000"/>
        </w:rPr>
      </w:pPr>
    </w:p>
    <w:p w14:paraId="04D1D628" w14:textId="77777777" w:rsidR="00EA5B2A" w:rsidRDefault="00EA5B2A" w:rsidP="00A6651E">
      <w:pPr>
        <w:pStyle w:val="TextSTD"/>
        <w:rPr>
          <w:color w:val="000000"/>
        </w:rPr>
      </w:pPr>
      <w:r>
        <w:rPr>
          <w:strike/>
          <w:color w:val="C00000"/>
        </w:rPr>
        <w:t>Hierzu muss eine freigegebene Risikoanalyse vorliegen, die auf Basis der freigegebenen Spezifikationen durchgeführt wurde.</w:t>
      </w:r>
    </w:p>
    <w:p w14:paraId="2C373E9C" w14:textId="5B01E04A" w:rsidR="00AA4EFF" w:rsidRDefault="00AA4EFF" w:rsidP="00A6651E">
      <w:pPr>
        <w:pStyle w:val="TextSTD"/>
      </w:pPr>
      <w:r w:rsidRPr="00A66E50">
        <w:t xml:space="preserve">Eine freigegebene TM </w:t>
      </w:r>
      <w:r w:rsidR="00113F4B" w:rsidRPr="00A66E50">
        <w:t xml:space="preserve">liegt </w:t>
      </w:r>
      <w:r w:rsidR="00113F4B" w:rsidRPr="00A66E50">
        <w:rPr>
          <w:color w:val="4F81BD" w:themeColor="accent1"/>
        </w:rPr>
        <w:t>mit Abschluss der Designphase oder spätestens vor dem Start der Testdurchführung</w:t>
      </w:r>
      <w:r w:rsidR="00113F4B" w:rsidRPr="00A6651E">
        <w:t xml:space="preserve"> </w:t>
      </w:r>
      <w:r w:rsidRPr="00A6651E">
        <w:t>vor.</w:t>
      </w:r>
    </w:p>
    <w:p w14:paraId="01117807" w14:textId="77777777" w:rsidR="00EA5B2A" w:rsidRDefault="00EA5B2A" w:rsidP="00EA5B2A">
      <w:pPr>
        <w:spacing w:line="260" w:lineRule="atLeast"/>
        <w:jc w:val="both"/>
        <w:rPr>
          <w:color w:val="000000"/>
        </w:rPr>
      </w:pPr>
    </w:p>
    <w:p w14:paraId="16366090" w14:textId="5A0F39E9" w:rsidR="00EA5B2A" w:rsidRPr="002D4636" w:rsidRDefault="00EA5B2A" w:rsidP="00EA5B2A">
      <w:pPr>
        <w:rPr>
          <w:color w:val="4F81BD" w:themeColor="accent1"/>
        </w:rPr>
      </w:pPr>
      <w:r w:rsidRPr="002D4636">
        <w:rPr>
          <w:highlight w:val="yellow"/>
        </w:rPr>
        <w:t>V2.0 [Kapitelspez. CC-Nr.-6] (CC-2022-000456)</w:t>
      </w:r>
      <w:proofErr w:type="gramStart"/>
      <w:r w:rsidRPr="002D4636">
        <w:rPr>
          <w:color w:val="4F81BD" w:themeColor="accent1"/>
        </w:rPr>
      </w:r>
      <w:proofErr w:type="gramEnd"/>
      <w:r w:rsidRPr="002D4636">
        <w:rPr>
          <w:color w:val="4F81BD" w:themeColor="accent1"/>
        </w:rPr>
        <w:t>: Es erfolgte eine neue DQ (Abschlussbericht XXXX)</w:t>
      </w:r>
      <w:r>
        <w:rPr>
          <w:color w:val="0070C0"/>
        </w:rPr>
        <w:t xml:space="preserve"> </w:t>
      </w:r>
      <w:r w:rsidRPr="009A66B9">
        <w:rPr>
          <w:color w:val="808080" w:themeColor="background1" w:themeShade="80"/>
        </w:rPr>
        <w:t>oder</w:t>
      </w:r>
      <w:r>
        <w:rPr>
          <w:color w:val="0070C0"/>
        </w:rPr>
        <w:t xml:space="preserve"> </w:t>
      </w:r>
      <w:r w:rsidRPr="002D4636">
        <w:rPr>
          <w:color w:val="4F81BD" w:themeColor="accent1"/>
        </w:rPr>
        <w:t>Es gab keine Änderungen an der DQ, da...</w:t>
      </w:r>
    </w:p>
    <w:p w14:paraId="38C6465C" w14:textId="3EDB86F7" w:rsidR="000A318E" w:rsidRDefault="006650FE" w:rsidP="00C27436">
      <w:pPr>
        <w:pStyle w:val="berschrift2"/>
        <w:rPr>
          <w:color w:val="4F81BD" w:themeColor="accent1"/>
        </w:rPr>
      </w:pPr>
      <w:bookmarkStart w:id="45" w:name="_Hlk104900580"/>
      <w:bookmarkStart w:id="46" w:name="_Toc238034052"/>
      <w:bookmarkEnd w:id="34"/>
      <w:bookmarkEnd w:id="35"/>
      <w:bookmarkEnd w:id="38"/>
      <w:r w:rsidRPr="002D4636">
        <w:rPr>
          <w:color w:val="4F81BD" w:themeColor="accent1"/>
        </w:rPr>
        <w:t>Konstruktion / Systemerstellung</w:t>
      </w:r>
      <w:bookmarkEnd w:id="46"/>
    </w:p>
    <w:bookmarkEnd w:id="45"/>
    <w:p w14:paraId="29861396" w14:textId="542BB28D" w:rsidR="006650FE" w:rsidRDefault="006650FE" w:rsidP="00F05702">
      <w:pPr>
        <w:jc w:val="both"/>
        <w:rPr>
          <w:color w:val="4F81BD" w:themeColor="accent1"/>
        </w:rPr>
      </w:pPr>
      <w:r w:rsidRPr="00A6651E">
        <w:rPr>
          <w:rStyle w:val="TextSTDZchn"/>
        </w:rPr>
        <w:t>In der Phase der Konstruktion / Systemerstellung werden die einzelnen System</w:t>
      </w:r>
      <w:r w:rsidR="00AB3DC3" w:rsidRPr="00A6651E">
        <w:rPr>
          <w:rStyle w:val="TextSTDZchn"/>
        </w:rPr>
        <w:t>komponenten</w:t>
      </w:r>
      <w:r w:rsidRPr="00A6651E">
        <w:rPr>
          <w:rStyle w:val="TextSTDZchn"/>
        </w:rPr>
        <w:t xml:space="preserve"> entsprechend ihrem Entwurf gebaut, eingerichtet und umgesetzt. Hierunter fallen alle unter technischer und funktionaler Spezifikation beschriebenen Komponenten</w:t>
      </w:r>
      <w:r w:rsidR="00E10F18" w:rsidRPr="00A6651E">
        <w:rPr>
          <w:rStyle w:val="TextSTDZchn"/>
        </w:rPr>
        <w:t xml:space="preserve"> sowie die Qualifizierung des für den Prozess notwendigen Equipments (z.B. Messgeräte, PC)</w:t>
      </w:r>
      <w:r w:rsidRPr="00A6651E">
        <w:rPr>
          <w:rStyle w:val="TextSTDZchn"/>
        </w:rPr>
        <w:t>.</w:t>
      </w:r>
      <w:r w:rsidR="009865AC" w:rsidRPr="00A6651E">
        <w:rPr>
          <w:rStyle w:val="TextSTDZchn"/>
        </w:rPr>
        <w:t xml:space="preserve"> </w:t>
      </w:r>
      <w:r w:rsidR="00E10F18" w:rsidRPr="00A6651E">
        <w:rPr>
          <w:rStyle w:val="TextSTDZchn"/>
        </w:rPr>
        <w:t>Während der Konstruktionsphase sind die Spezifikationen und weitere Design-Dokumente ggf. anzupassen und neu freizugeben. Mit</w:t>
      </w:r>
      <w:r w:rsidR="00F95086" w:rsidRPr="00A6651E">
        <w:rPr>
          <w:rStyle w:val="TextSTDZchn"/>
        </w:rPr>
        <w:t xml:space="preserve"> </w:t>
      </w:r>
      <w:r w:rsidR="009865AC" w:rsidRPr="00A6651E">
        <w:rPr>
          <w:rStyle w:val="TextSTDZchn"/>
        </w:rPr>
        <w:t xml:space="preserve">Auslieferung </w:t>
      </w:r>
      <w:r w:rsidR="00AB3DC3" w:rsidRPr="00A6651E">
        <w:rPr>
          <w:rStyle w:val="TextSTDZchn"/>
        </w:rPr>
        <w:t>des Systems</w:t>
      </w:r>
      <w:r w:rsidR="00F10565" w:rsidRPr="00A6651E">
        <w:rPr>
          <w:rStyle w:val="TextSTDZchn"/>
        </w:rPr>
        <w:t xml:space="preserve"> </w:t>
      </w:r>
      <w:r w:rsidR="009865AC" w:rsidRPr="00A6651E">
        <w:rPr>
          <w:rStyle w:val="TextSTDZchn"/>
        </w:rPr>
        <w:t xml:space="preserve">wird ein </w:t>
      </w:r>
      <w:r w:rsidR="00E10F18" w:rsidRPr="00A6651E">
        <w:rPr>
          <w:rStyle w:val="TextSTDZchn"/>
        </w:rPr>
        <w:t xml:space="preserve">dokumentierter </w:t>
      </w:r>
      <w:r w:rsidR="009865AC" w:rsidRPr="00A6651E">
        <w:rPr>
          <w:rStyle w:val="TextSTDZchn"/>
        </w:rPr>
        <w:t>Nachweis erbracht, dass die Systemteile in sich korrekt funktionieren</w:t>
      </w:r>
      <w:r w:rsidR="00E10F18" w:rsidRPr="00A6651E">
        <w:rPr>
          <w:rStyle w:val="TextSTDZchn"/>
        </w:rPr>
        <w:t xml:space="preserve"> und freigegeben </w:t>
      </w:r>
      <w:r w:rsidR="00740176" w:rsidRPr="00A6651E">
        <w:rPr>
          <w:rStyle w:val="TextSTDZchn"/>
        </w:rPr>
        <w:t>sind</w:t>
      </w:r>
      <w:r w:rsidR="00740176" w:rsidRPr="00E10F18">
        <w:t xml:space="preserve"> </w:t>
      </w:r>
      <w:r w:rsidR="00E10F18" w:rsidRPr="003A4404">
        <w:rPr>
          <w:iCs/>
          <w:color w:val="4F81BD"/>
        </w:rPr>
        <w:t>(</w:t>
      </w:r>
      <w:proofErr w:type="spellStart"/>
      <w:r w:rsidR="00E10F18" w:rsidRPr="003A4404">
        <w:rPr>
          <w:iCs/>
          <w:color w:val="4F81BD"/>
        </w:rPr>
        <w:t>Releasenotes</w:t>
      </w:r>
      <w:proofErr w:type="spellEnd"/>
      <w:r w:rsidR="00E10F18" w:rsidRPr="003A4404">
        <w:rPr>
          <w:iCs/>
          <w:color w:val="4F81BD"/>
        </w:rPr>
        <w:t>, Systemtestbericht</w:t>
      </w:r>
      <w:r w:rsidR="00F93D50">
        <w:rPr>
          <w:iCs/>
          <w:color w:val="4F81BD"/>
        </w:rPr>
        <w:t xml:space="preserve"> (Modul-, Integrationstests)</w:t>
      </w:r>
      <w:r w:rsidR="00E10F18">
        <w:rPr>
          <w:iCs/>
          <w:color w:val="4F81BD"/>
        </w:rPr>
        <w:t>, Freigabezertifikat</w:t>
      </w:r>
      <w:r w:rsidR="00B50145">
        <w:rPr>
          <w:iCs/>
          <w:color w:val="4F81BD"/>
        </w:rPr>
        <w:t xml:space="preserve"> der Software</w:t>
      </w:r>
      <w:r w:rsidR="001439EA">
        <w:rPr>
          <w:iCs/>
          <w:color w:val="4F81BD"/>
        </w:rPr>
        <w:t>, Source Code Review</w:t>
      </w:r>
      <w:r w:rsidR="00B50145">
        <w:rPr>
          <w:iCs/>
          <w:color w:val="4F81BD"/>
        </w:rPr>
        <w:t xml:space="preserve"> Nachweis</w:t>
      </w:r>
      <w:r w:rsidR="00E10F18" w:rsidRPr="003A4404">
        <w:rPr>
          <w:iCs/>
          <w:color w:val="4F81BD"/>
        </w:rPr>
        <w:t>)</w:t>
      </w:r>
      <w:r w:rsidR="009865AC" w:rsidRPr="002D4636">
        <w:rPr>
          <w:color w:val="4F81BD" w:themeColor="accent1"/>
        </w:rPr>
        <w:t xml:space="preserve">. </w:t>
      </w:r>
    </w:p>
    <w:p w14:paraId="41B5F009" w14:textId="77777777" w:rsidR="00EF1630" w:rsidRPr="00EF1630" w:rsidRDefault="00EF1630" w:rsidP="00EF1630"/>
    <w:p w14:paraId="755A6416" w14:textId="20DECC45" w:rsidR="00E12A52" w:rsidRPr="002D4636" w:rsidRDefault="00E12A52" w:rsidP="00F05702">
      <w:pPr>
        <w:spacing w:line="260" w:lineRule="atLeast"/>
        <w:jc w:val="both"/>
        <w:rPr>
          <w:color w:val="4F81BD" w:themeColor="accent1"/>
        </w:rPr>
      </w:pPr>
      <w:r w:rsidRPr="002D4636">
        <w:rPr>
          <w:color w:val="4F81BD" w:themeColor="accent1"/>
        </w:rPr>
        <w:t xml:space="preserve">Im Rahmen der Projektabwicklung wird beim Lieferanten geprüft, ob die einzelnen Punkte der </w:t>
      </w:r>
      <w:r w:rsidR="00A04A50">
        <w:rPr>
          <w:color w:val="4F81BD" w:themeColor="accent1"/>
        </w:rPr>
        <w:t xml:space="preserve">URS </w:t>
      </w:r>
      <w:r w:rsidR="009D51E9" w:rsidRPr="002D4636">
        <w:rPr>
          <w:color w:val="4F81BD" w:themeColor="accent1"/>
        </w:rPr>
        <w:t>bezogen auf</w:t>
      </w:r>
      <w:r w:rsidR="0048575D" w:rsidRPr="002D4636">
        <w:rPr>
          <w:color w:val="4F81BD" w:themeColor="accent1"/>
        </w:rPr>
        <w:t xml:space="preserve"> das</w:t>
      </w:r>
      <w:r w:rsidR="00BC2BC2">
        <w:rPr>
          <w:color w:val="4F81BD" w:themeColor="accent1"/>
        </w:rPr>
        <w:t xml:space="preserve"> </w:t>
      </w:r>
      <w:r w:rsidR="00BC2BC2" w:rsidRPr="00BC2BC2">
        <w:rPr>
          <w:highlight w:val="yellow"/>
        </w:rPr>
        <w:t>[Kap. 3.5-1] Retrofit PU4300A</w:t>
      </w:r>
      <w:r w:rsidR="009D51E9" w:rsidRPr="002D4636">
        <w:rPr>
          <w:color w:val="4F81BD" w:themeColor="accent1"/>
        </w:rPr>
        <w:t xml:space="preserve"> </w:t>
      </w:r>
      <w:r w:rsidRPr="002D4636">
        <w:rPr>
          <w:highlight w:val="yellow"/>
        </w:rPr>
        <w:t>[Kap. 3.5-2] an dem System SPS Zentrifugentrockner PU4300A umgesetzt wurden und diese der Spezifikation entsprechen. Diese Tests werden dokumentiert, bewertet und freigegeben.</w:t>
      </w:r>
    </w:p>
    <w:p w14:paraId="74F612AE" w14:textId="6EF27ECC" w:rsidR="00624643" w:rsidRPr="002D4636" w:rsidRDefault="00DF50A7" w:rsidP="00DF50A7">
      <w:pPr>
        <w:pStyle w:val="Aufzhlung2"/>
        <w:numPr>
          <w:ilvl w:val="0"/>
          <w:numId w:val="0"/>
        </w:numPr>
        <w:rPr>
          <w:color w:val="4F81BD" w:themeColor="accent1"/>
        </w:rPr>
      </w:pPr>
      <w:r w:rsidRPr="002D4636">
        <w:rPr>
          <w:color w:val="4F81BD" w:themeColor="accent1"/>
        </w:rPr>
        <w:t xml:space="preserve">Offene Anforderungen </w:t>
      </w:r>
      <w:r w:rsidR="00AB3DC3">
        <w:rPr>
          <w:color w:val="4F81BD" w:themeColor="accent1"/>
        </w:rPr>
        <w:t>werden in einem Bericht</w:t>
      </w:r>
      <w:r w:rsidRPr="002D4636">
        <w:rPr>
          <w:color w:val="4F81BD" w:themeColor="accent1"/>
        </w:rPr>
        <w:t xml:space="preserve"> dokumentiert, bewertet und im Projektverlauf </w:t>
      </w:r>
      <w:proofErr w:type="gramStart"/>
      <w:r w:rsidRPr="002D4636">
        <w:rPr>
          <w:color w:val="4F81BD" w:themeColor="accent1"/>
        </w:rPr>
        <w:t>weiter verfolgt</w:t>
      </w:r>
      <w:proofErr w:type="gramEnd"/>
      <w:r w:rsidRPr="002D4636">
        <w:rPr>
          <w:color w:val="4F81BD" w:themeColor="accent1"/>
        </w:rPr>
        <w:t xml:space="preserve">. </w:t>
      </w:r>
    </w:p>
    <w:p w14:paraId="4859B3AA" w14:textId="5A72D64D" w:rsidR="009A4917" w:rsidRDefault="009A4917" w:rsidP="00DF50A7">
      <w:pPr>
        <w:pStyle w:val="Aufzhlung2"/>
        <w:numPr>
          <w:ilvl w:val="0"/>
          <w:numId w:val="0"/>
        </w:numPr>
        <w:rPr>
          <w:color w:val="0070C0"/>
        </w:rPr>
      </w:pPr>
    </w:p>
    <w:p w14:paraId="074C80F7" w14:textId="77777777" w:rsidR="009A4917" w:rsidRPr="00BA4CA3" w:rsidRDefault="009A4917" w:rsidP="009A4917">
      <w:pPr>
        <w:jc w:val="both"/>
        <w:rPr>
          <w:color w:val="808080" w:themeColor="background1" w:themeShade="80"/>
        </w:rPr>
      </w:pPr>
      <w:r w:rsidRPr="00BA4CA3">
        <w:rPr>
          <w:color w:val="808080" w:themeColor="background1" w:themeShade="80"/>
        </w:rPr>
        <w:t>Oder:</w:t>
      </w:r>
    </w:p>
    <w:p w14:paraId="1CFC26E0" w14:textId="77777777" w:rsidR="009A4917" w:rsidRPr="001A464F" w:rsidRDefault="009A4917" w:rsidP="009A4917">
      <w:pPr>
        <w:jc w:val="both"/>
        <w:rPr>
          <w:color w:val="A6A6A6" w:themeColor="background1" w:themeShade="A6"/>
        </w:rPr>
      </w:pPr>
    </w:p>
    <w:p w14:paraId="02941DEB" w14:textId="5FFDF37E" w:rsidR="009A4917" w:rsidRPr="00BA4CA3" w:rsidRDefault="009A4917" w:rsidP="00BC2BC2">
      <w:pPr>
        <w:pStyle w:val="TextOption"/>
      </w:pPr>
      <w:r w:rsidRPr="00BA4CA3">
        <w:t xml:space="preserve">Folgende Test werden </w:t>
      </w:r>
      <w:r w:rsidR="00E10F18">
        <w:t>beim Lieferanten</w:t>
      </w:r>
      <w:r w:rsidRPr="00BA4CA3">
        <w:t xml:space="preserve"> durchgeführt und als </w:t>
      </w:r>
      <w:r w:rsidR="00E10F18">
        <w:t>Validierungs</w:t>
      </w:r>
      <w:r w:rsidRPr="00BA4CA3">
        <w:t>test übernommen, z. B. Leistungslauf. Projektspezifische Tests werden individuell vor Durchführung durch die Qualitätsfunktion zur Ausführung genehmigt.</w:t>
      </w:r>
    </w:p>
    <w:p w14:paraId="075322E4" w14:textId="73F5B46C" w:rsidR="002C5E67" w:rsidRDefault="00AE37FC" w:rsidP="00D112A1">
      <w:pPr>
        <w:pStyle w:val="berschrift2"/>
      </w:pPr>
      <w:bookmarkStart w:id="47" w:name="_Ref529359678"/>
      <w:bookmarkStart w:id="48" w:name="_Ref98423771"/>
      <w:bookmarkStart w:id="49" w:name="_Hlk104900673"/>
      <w:bookmarkStart w:id="50" w:name="_Toc238034053"/>
      <w:r>
        <w:t>Traceability Matrix (TM)/(</w:t>
      </w:r>
      <w:r w:rsidR="002C5E67">
        <w:t>Vollständigkeitsnachweis</w:t>
      </w:r>
      <w:bookmarkEnd w:id="47"/>
      <w:bookmarkEnd w:id="48"/>
      <w:r>
        <w:t>)</w:t>
      </w:r>
      <w:bookmarkEnd w:id="50"/>
    </w:p>
    <w:p w14:paraId="341794F0" w14:textId="42BE6CA8" w:rsidR="00EF1630" w:rsidRPr="00BC2BC2" w:rsidRDefault="00E10F18" w:rsidP="00A6651E">
      <w:pPr>
        <w:pStyle w:val="TextSTD"/>
      </w:pPr>
      <w:bookmarkStart w:id="51" w:name="_Hlk104901687"/>
      <w:bookmarkEnd w:id="49"/>
      <w:r w:rsidRPr="00BC2BC2">
        <w:t>Die Traceability Matrix ist der Abgleich zwischen URS, Spezifikationen</w:t>
      </w:r>
      <w:r w:rsidR="008941D8" w:rsidRPr="00BC2BC2">
        <w:t>, Risikoanalyse</w:t>
      </w:r>
      <w:r w:rsidRPr="00BC2BC2">
        <w:t xml:space="preserve"> und Testfällen. Die </w:t>
      </w:r>
      <w:r w:rsidR="00A66E50" w:rsidRPr="00BC2BC2">
        <w:t>TM</w:t>
      </w:r>
      <w:r w:rsidRPr="00BC2BC2">
        <w:t xml:space="preserve"> </w:t>
      </w:r>
      <w:r w:rsidR="008941D8" w:rsidRPr="00BC2BC2">
        <w:t xml:space="preserve">wird </w:t>
      </w:r>
      <w:r w:rsidRPr="00BC2BC2">
        <w:t xml:space="preserve">im Verlauf der Validierung </w:t>
      </w:r>
      <w:r w:rsidR="008941D8" w:rsidRPr="00BC2BC2">
        <w:t>erstellt.</w:t>
      </w:r>
    </w:p>
    <w:p w14:paraId="16F614D1" w14:textId="77777777" w:rsidR="00E10F18" w:rsidRPr="00BC2BC2" w:rsidRDefault="00E10F18" w:rsidP="00A6651E">
      <w:pPr>
        <w:pStyle w:val="TextSTD"/>
      </w:pPr>
    </w:p>
    <w:p w14:paraId="7EED536C" w14:textId="078FDD3C" w:rsidR="006349EE" w:rsidRPr="00E10F18" w:rsidRDefault="00BE6675" w:rsidP="00A6651E">
      <w:pPr>
        <w:pStyle w:val="TextSTD"/>
      </w:pPr>
      <w:bookmarkStart w:id="52" w:name="_Ref43471382"/>
      <w:bookmarkStart w:id="53" w:name="_Ref43471390"/>
      <w:bookmarkEnd w:id="51"/>
      <w:r w:rsidRPr="00BC2BC2">
        <w:t>Der</w:t>
      </w:r>
      <w:r w:rsidR="006349EE" w:rsidRPr="00BC2BC2">
        <w:t xml:space="preserve"> Vollständigkeitsnachweise </w:t>
      </w:r>
      <w:r w:rsidRPr="00BC2BC2">
        <w:t xml:space="preserve">erfolgt in der </w:t>
      </w:r>
      <w:r w:rsidR="00A66E50" w:rsidRPr="00BC2BC2">
        <w:t>TM</w:t>
      </w:r>
      <w:r w:rsidRPr="00BC2BC2">
        <w:t xml:space="preserve"> und </w:t>
      </w:r>
      <w:r w:rsidR="006349EE" w:rsidRPr="00BC2BC2">
        <w:t xml:space="preserve">ist die Überprüfung </w:t>
      </w:r>
      <w:r w:rsidR="00D0577C" w:rsidRPr="00BC2BC2">
        <w:t xml:space="preserve">und Bewertung </w:t>
      </w:r>
      <w:r w:rsidR="006349EE" w:rsidRPr="00BC2BC2">
        <w:t xml:space="preserve">der vollständigen </w:t>
      </w:r>
      <w:r w:rsidR="006349EE" w:rsidRPr="00BE6675">
        <w:t xml:space="preserve">Umsetzung der in der </w:t>
      </w:r>
      <w:r w:rsidR="006349EE" w:rsidRPr="008941D8">
        <w:rPr>
          <w:b/>
          <w:bCs/>
        </w:rPr>
        <w:t>Risikoanalyse</w:t>
      </w:r>
      <w:r w:rsidR="006349EE" w:rsidRPr="00BE6675">
        <w:t xml:space="preserve"> genannten Tests </w:t>
      </w:r>
      <w:proofErr w:type="gramStart"/>
      <w:r w:rsidR="002531A1" w:rsidRPr="00BE6675">
        <w:t xml:space="preserve">und </w:t>
      </w:r>
      <w:r w:rsidR="006349EE" w:rsidRPr="00BE6675">
        <w:t xml:space="preserve"> Maßnahmen</w:t>
      </w:r>
      <w:proofErr w:type="gramEnd"/>
      <w:r w:rsidR="006349EE" w:rsidRPr="00BE6675">
        <w:t>.</w:t>
      </w:r>
      <w:r w:rsidR="006349EE">
        <w:t xml:space="preserve"> Hieraus geht hervor, dass alle referenzierten Tests und Maßnahmen durchgeführt wurden</w:t>
      </w:r>
      <w:r w:rsidR="00D0577C">
        <w:t>.</w:t>
      </w:r>
      <w:r w:rsidR="00A66E50">
        <w:t xml:space="preserve"> Die TM wird vor Abschluss der Validierung geprüft und finalisiert.</w:t>
      </w:r>
    </w:p>
    <w:p w14:paraId="387F6C41" w14:textId="0B68C957" w:rsidR="00BA4CA3" w:rsidRDefault="00BA4CA3" w:rsidP="00997E63">
      <w:pPr>
        <w:spacing w:line="260" w:lineRule="atLeast"/>
        <w:jc w:val="both"/>
        <w:rPr>
          <w:color w:val="4F81BD" w:themeColor="accent1"/>
        </w:rPr>
      </w:pPr>
    </w:p>
    <w:p w14:paraId="299D7D4B" w14:textId="59A3B2B0" w:rsidR="00BA4CA3" w:rsidRPr="00BA4CA3" w:rsidRDefault="00BA4CA3" w:rsidP="00BA4CA3">
      <w:pPr>
        <w:rPr>
          <w:color w:val="4F81BD" w:themeColor="accent1"/>
        </w:rPr>
      </w:pPr>
      <w:r w:rsidRPr="00BA4CA3">
        <w:rPr>
          <w:highlight w:val="yellow"/>
        </w:rPr>
        <w:t>V2.0 [Kapitelspez. CC-Nr.-7] (CC-2022-000456)</w:t>
      </w:r>
      <w:proofErr w:type="gramStart"/>
      <w:r w:rsidRPr="00BA4CA3">
        <w:rPr>
          <w:color w:val="4F81BD" w:themeColor="accent1"/>
        </w:rPr>
      </w:r>
      <w:proofErr w:type="gramEnd"/>
      <w:r w:rsidRPr="00BA4CA3">
        <w:rPr>
          <w:color w:val="4F81BD" w:themeColor="accent1"/>
        </w:rPr>
        <w:t xml:space="preserve">: </w:t>
      </w:r>
      <w:r>
        <w:rPr>
          <w:color w:val="4F81BD" w:themeColor="accent1"/>
        </w:rPr>
        <w:t xml:space="preserve">Die Traceability Matrix </w:t>
      </w:r>
      <w:r w:rsidR="002D4636">
        <w:rPr>
          <w:color w:val="4F81BD" w:themeColor="accent1"/>
        </w:rPr>
        <w:t>wird</w:t>
      </w:r>
      <w:r>
        <w:rPr>
          <w:color w:val="4F81BD" w:themeColor="accent1"/>
        </w:rPr>
        <w:t xml:space="preserve"> versioniert</w:t>
      </w:r>
      <w:r w:rsidRPr="00BA4CA3">
        <w:rPr>
          <w:color w:val="4F81BD" w:themeColor="accent1"/>
        </w:rPr>
        <w:t xml:space="preserve"> </w:t>
      </w:r>
      <w:r w:rsidRPr="00BA4CA3">
        <w:rPr>
          <w:color w:val="808080" w:themeColor="background1" w:themeShade="80"/>
        </w:rPr>
        <w:t>oder</w:t>
      </w:r>
      <w:r w:rsidRPr="00BA4CA3">
        <w:rPr>
          <w:color w:val="4F81BD" w:themeColor="accent1"/>
        </w:rPr>
        <w:t xml:space="preserve"> </w:t>
      </w:r>
      <w:r>
        <w:rPr>
          <w:color w:val="4F81BD" w:themeColor="accent1"/>
        </w:rPr>
        <w:t xml:space="preserve">Die Traceability Matrix </w:t>
      </w:r>
      <w:r w:rsidR="002D4636">
        <w:rPr>
          <w:color w:val="4F81BD" w:themeColor="accent1"/>
        </w:rPr>
        <w:t>wird</w:t>
      </w:r>
      <w:r>
        <w:rPr>
          <w:color w:val="4F81BD" w:themeColor="accent1"/>
        </w:rPr>
        <w:t xml:space="preserve"> nicht </w:t>
      </w:r>
      <w:proofErr w:type="gramStart"/>
      <w:r>
        <w:rPr>
          <w:color w:val="4F81BD" w:themeColor="accent1"/>
        </w:rPr>
        <w:t>Versioniert</w:t>
      </w:r>
      <w:proofErr w:type="gramEnd"/>
      <w:r>
        <w:rPr>
          <w:color w:val="4F81BD" w:themeColor="accent1"/>
        </w:rPr>
        <w:t>, da</w:t>
      </w:r>
      <w:r w:rsidRPr="00BA4CA3">
        <w:rPr>
          <w:color w:val="4F81BD" w:themeColor="accent1"/>
        </w:rPr>
        <w:t>...</w:t>
      </w:r>
    </w:p>
    <w:p w14:paraId="6FDFE995" w14:textId="0DA9D0D5" w:rsidR="00D112A1" w:rsidRPr="00997E63" w:rsidRDefault="00D112A1" w:rsidP="00997E63">
      <w:pPr>
        <w:pStyle w:val="berschrift2"/>
      </w:pPr>
      <w:bookmarkStart w:id="54" w:name="_Toc238034054"/>
      <w:r w:rsidRPr="00997E63">
        <w:t>Testprozess</w:t>
      </w:r>
      <w:bookmarkEnd w:id="54"/>
    </w:p>
    <w:p w14:paraId="46BD3BD1" w14:textId="4B406F0A" w:rsidR="00BA6853" w:rsidRPr="00BA6853" w:rsidRDefault="00EC40CC" w:rsidP="00264B7E">
      <w:pPr>
        <w:pStyle w:val="berschrift3"/>
      </w:pPr>
      <w:bookmarkStart w:id="55" w:name="_Toc238034055"/>
      <w:r>
        <w:t>Testplan</w:t>
      </w:r>
      <w:bookmarkEnd w:id="55"/>
    </w:p>
    <w:p w14:paraId="3389DF18" w14:textId="54677D22" w:rsidR="00AC0A2E" w:rsidRPr="002D0196" w:rsidRDefault="00AC0A2E" w:rsidP="00906F62">
      <w:pPr>
        <w:rPr>
          <w:color w:val="4F81BD" w:themeColor="accent1"/>
        </w:rPr>
      </w:pPr>
      <w:r w:rsidRPr="002D0196">
        <w:rPr>
          <w:strike/>
          <w:color w:val="C00000"/>
        </w:rPr>
        <w:t>In einem Testplan werden alle durchzuführenden Tests aufgelistet. Der Testplan wird vor Beginn der Testphase separat freigegeben.</w:t>
      </w:r>
    </w:p>
    <w:p w14:paraId="21385B6B" w14:textId="121F1780" w:rsidR="002D0196" w:rsidRDefault="002D0196" w:rsidP="00906F62"/>
    <w:p w14:paraId="4DD5467E" w14:textId="6239E558" w:rsidR="002D0196" w:rsidRPr="008F34B4" w:rsidRDefault="002D0196" w:rsidP="00906F62">
      <w:pPr>
        <w:rPr>
          <w:b/>
          <w:bCs/>
          <w:color w:val="A6A6A6" w:themeColor="background1" w:themeShade="A6"/>
        </w:rPr>
      </w:pPr>
      <w:r w:rsidRPr="008F34B4">
        <w:rPr>
          <w:b/>
          <w:bCs/>
          <w:strike/>
          <w:color w:val="C00000"/>
        </w:rPr>
        <w:t>Oder:</w:t>
      </w:r>
    </w:p>
    <w:p w14:paraId="1DD255B4" w14:textId="2CAD7763" w:rsidR="002D0196" w:rsidRDefault="002D0196" w:rsidP="00906F62">
      <w:pPr>
        <w:rPr>
          <w:color w:val="4F81BD" w:themeColor="accent1"/>
        </w:rPr>
      </w:pPr>
      <w:r>
        <w:rPr>
          <w:color w:val="000000"/>
          <w:highlight w:val="yellow"/>
        </w:rPr>
        <w:t>Da bereits eine vol</w:t>
      </w:r>
      <w:r w:rsidR="00256B37">
        <w:rPr>
          <w:color w:val="000000"/>
          <w:highlight w:val="yellow"/>
        </w:rPr>
        <w:t>l</w:t>
      </w:r>
      <w:r>
        <w:rPr>
          <w:color w:val="000000"/>
          <w:highlight w:val="yellow"/>
        </w:rPr>
        <w:t xml:space="preserve">ständige Traceability Matrix und eine Risikoanalyse vorliegen, wird der Testplan als Anhang zu diesem </w:t>
      </w:r>
      <w:r w:rsidR="00E10F18">
        <w:rPr>
          <w:color w:val="000000"/>
          <w:highlight w:val="yellow"/>
        </w:rPr>
        <w:t>Validierung</w:t>
      </w:r>
      <w:r>
        <w:rPr>
          <w:color w:val="000000"/>
          <w:highlight w:val="yellow"/>
        </w:rPr>
        <w:t>splan freigegeben.</w:t>
      </w:r>
      <w:r>
        <w:rPr>
          <w:i/>
          <w:color w:val="003399"/>
          <w:sz w:val="14"/>
        </w:rPr>
        <w:t xml:space="preserve"> [Kap. 3.7.1-1]</w:t>
      </w:r>
    </w:p>
    <w:p w14:paraId="673241EA" w14:textId="77777777" w:rsidR="008F34B4" w:rsidRPr="008F34B4" w:rsidRDefault="008F34B4" w:rsidP="008F34B4">
      <w:pPr>
        <w:rPr>
          <w:b/>
          <w:bCs/>
          <w:color w:val="A6A6A6" w:themeColor="background1" w:themeShade="A6"/>
        </w:rPr>
      </w:pPr>
      <w:r w:rsidRPr="008F34B4">
        <w:rPr>
          <w:b/>
          <w:bCs/>
          <w:strike/>
          <w:color w:val="C00000"/>
        </w:rPr>
        <w:t>Oder:</w:t>
      </w:r>
    </w:p>
    <w:p w14:paraId="2F111271" w14:textId="09AD0A5E" w:rsidR="008F34B4" w:rsidRPr="008F34B4" w:rsidRDefault="008F34B4" w:rsidP="008F34B4">
      <w:pPr>
        <w:rPr>
          <w:color w:val="A6A6A6" w:themeColor="background1" w:themeShade="A6"/>
        </w:rPr>
      </w:pPr>
      <w:r>
        <w:rPr>
          <w:strike/>
          <w:color w:val="C00000"/>
        </w:rPr>
        <w:t xml:space="preserve">Da bereits eine vollständige Traceability Matrix und eine Risikoanalyse vorliegen, ist der Testplan in diesem </w:t>
      </w:r>
      <w:r w:rsidR="00E10F18">
        <w:rPr>
          <w:strike/>
          <w:color w:val="C00000"/>
        </w:rPr>
        <w:t>Validierungs</w:t>
      </w:r>
      <w:r>
        <w:rPr>
          <w:strike/>
          <w:color w:val="C00000"/>
        </w:rPr>
        <w:t xml:space="preserve">plan integriert. </w:t>
      </w:r>
      <w:r w:rsidRPr="008F34B4">
        <w:rPr>
          <w:strike/>
          <w:color w:val="C00000"/>
        </w:rPr>
        <w:t>Info: In diesem Fall hier den Testplan einfügen</w:t>
      </w:r>
    </w:p>
    <w:p w14:paraId="0B77C522" w14:textId="13BC71EA" w:rsidR="00EC40CC" w:rsidRDefault="00EC40CC" w:rsidP="00264B7E">
      <w:pPr>
        <w:pStyle w:val="berschrift3"/>
      </w:pPr>
      <w:bookmarkStart w:id="56" w:name="_Toc238034056"/>
      <w:r>
        <w:t>Testvorschriften</w:t>
      </w:r>
      <w:bookmarkEnd w:id="56"/>
    </w:p>
    <w:p w14:paraId="56FE906A" w14:textId="5F6F352B" w:rsidR="004C27CD" w:rsidRDefault="004C27CD" w:rsidP="00145A20">
      <w:pPr>
        <w:pStyle w:val="berschrift4"/>
      </w:pPr>
      <w:r>
        <w:t>Standard-Testvorschriften (STV)</w:t>
      </w:r>
    </w:p>
    <w:p w14:paraId="4857A230" w14:textId="181F83F3" w:rsidR="00145A20" w:rsidRPr="00145A20" w:rsidRDefault="00906F62" w:rsidP="00A6651E">
      <w:pPr>
        <w:pStyle w:val="TextSTD"/>
      </w:pPr>
      <w:proofErr w:type="gramStart"/>
      <w:r>
        <w:t>Standard Testvorschriften</w:t>
      </w:r>
      <w:proofErr w:type="gramEnd"/>
      <w:r>
        <w:t xml:space="preserve"> sind Testvorschriften, die von Sanofi erstellt und freigegeben wurden. Nach Möglichkeit werden diese Tests eingesetzt.</w:t>
      </w:r>
    </w:p>
    <w:p w14:paraId="295C94C1" w14:textId="0CA5E829" w:rsidR="004C27CD" w:rsidRDefault="004C27CD" w:rsidP="00145A20">
      <w:pPr>
        <w:pStyle w:val="berschrift4"/>
      </w:pPr>
      <w:r>
        <w:t>Projektspezifische Testvorschriften</w:t>
      </w:r>
      <w:r w:rsidR="00145A20">
        <w:t xml:space="preserve"> (PTV)</w:t>
      </w:r>
    </w:p>
    <w:p w14:paraId="4FB2D52C" w14:textId="6D458CF9" w:rsidR="00D112A1" w:rsidRDefault="00906F62" w:rsidP="00A6651E">
      <w:pPr>
        <w:pStyle w:val="TextSTD"/>
      </w:pPr>
      <w:bookmarkStart w:id="57" w:name="_Toc93915160"/>
      <w:bookmarkStart w:id="58" w:name="_Toc94088609"/>
      <w:bookmarkStart w:id="59" w:name="_Toc94088934"/>
      <w:bookmarkStart w:id="60" w:name="_Toc94089414"/>
      <w:bookmarkEnd w:id="57"/>
      <w:bookmarkEnd w:id="58"/>
      <w:bookmarkEnd w:id="59"/>
      <w:bookmarkEnd w:id="60"/>
      <w:r>
        <w:t>Projektspezifische Testvorschriften sind Testvorschriften, die speziell für das vorliegende Projekt erstellt wurden. Diese können von Sanofi oder vom Lieferanten erstellt werden</w:t>
      </w:r>
      <w:r w:rsidR="001D1B4C">
        <w:t xml:space="preserve"> und müssen vor dem Einsatz von Sanofi freigegeben werden.</w:t>
      </w:r>
      <w:bookmarkStart w:id="61" w:name="_Toc93915161"/>
      <w:bookmarkStart w:id="62" w:name="_Toc94088610"/>
      <w:bookmarkStart w:id="63" w:name="_Toc94088935"/>
      <w:bookmarkStart w:id="64" w:name="_Toc94089415"/>
      <w:bookmarkEnd w:id="61"/>
      <w:bookmarkEnd w:id="62"/>
      <w:bookmarkEnd w:id="63"/>
      <w:bookmarkEnd w:id="64"/>
    </w:p>
    <w:p w14:paraId="3DBDF2CE" w14:textId="3C94719D" w:rsidR="00BD0BA9" w:rsidRPr="004562B6" w:rsidRDefault="00BD0BA9" w:rsidP="00264B7E">
      <w:pPr>
        <w:pStyle w:val="berschrift3"/>
      </w:pPr>
      <w:bookmarkStart w:id="65" w:name="_Toc238034057"/>
      <w:r w:rsidRPr="004562B6">
        <w:t>Durchführung von Tests</w:t>
      </w:r>
      <w:bookmarkEnd w:id="65"/>
    </w:p>
    <w:p w14:paraId="07ABAB7C" w14:textId="6655A8F0" w:rsidR="00BD0BA9" w:rsidRDefault="00BD0BA9" w:rsidP="00BD0BA9">
      <w:pPr>
        <w:jc w:val="both"/>
        <w:rPr>
          <w:color w:val="0070C0"/>
        </w:rPr>
      </w:pPr>
      <w:r>
        <w:rPr>
          <w:strike/>
          <w:color w:val="C00000"/>
        </w:rPr>
        <w:t>B</w:t>
      </w:r>
      <w:r w:rsidRPr="00FD3B65">
        <w:rPr>
          <w:strike/>
          <w:color w:val="C00000"/>
        </w:rPr>
        <w:t xml:space="preserve">ei Übernahme von Testergebnissen / Testprotokollen des </w:t>
      </w:r>
      <w:r w:rsidR="007C6E26">
        <w:rPr>
          <w:strike/>
          <w:color w:val="C00000"/>
        </w:rPr>
        <w:t>L</w:t>
      </w:r>
      <w:r w:rsidRPr="00FD3B65">
        <w:rPr>
          <w:strike/>
          <w:color w:val="C00000"/>
        </w:rPr>
        <w:t>ieferanten ist sicherzustellen, dass diese vollständig und richtig sind sowie den GxP-Anforderungen entsprechen. Im V-Plan oder Testplan werden diese Dokumente gelistet</w:t>
      </w:r>
      <w:r>
        <w:rPr>
          <w:strike/>
          <w:color w:val="C00000"/>
        </w:rPr>
        <w:t>.</w:t>
      </w:r>
    </w:p>
    <w:p w14:paraId="393161A8" w14:textId="77777777" w:rsidR="00BD0BA9" w:rsidRDefault="00BD0BA9" w:rsidP="00BD0BA9">
      <w:pPr>
        <w:jc w:val="both"/>
        <w:rPr>
          <w:color w:val="0070C0"/>
        </w:rPr>
      </w:pPr>
    </w:p>
    <w:p w14:paraId="4480AD45" w14:textId="7F3EE490" w:rsidR="00BD0BA9" w:rsidRPr="00BD0BA9" w:rsidRDefault="00BD0BA9" w:rsidP="00BD0BA9">
      <w:pPr>
        <w:jc w:val="both"/>
        <w:rPr>
          <w:color w:val="0070C0"/>
        </w:rPr>
      </w:pPr>
      <w:r w:rsidRPr="00BD0BA9">
        <w:rPr>
          <w:color w:val="000000"/>
          <w:highlight w:val="yellow"/>
        </w:rPr>
        <w:t>Die Durchführung der Tests erfolgt durch den Hersteller/Lieferanten, unter Aufsicht von Sanofi. Nach der Durchführung der Tests werden diese durch Sanofi geprüft und gegengezeichnet, Änderungen ggf. dokumentiert und bewertet.</w:t>
      </w:r>
      <w:r>
        <w:rPr>
          <w:i/>
          <w:color w:val="003399"/>
          <w:sz w:val="14"/>
        </w:rPr>
        <w:t xml:space="preserve"> [Kap. 3.7.3-1]</w:t>
      </w:r>
    </w:p>
    <w:p w14:paraId="3459A6E0" w14:textId="6ED6B3D5" w:rsidR="008855BF" w:rsidRPr="00264B7E" w:rsidRDefault="008855BF" w:rsidP="00264B7E">
      <w:pPr>
        <w:pStyle w:val="berschrift3"/>
      </w:pPr>
      <w:bookmarkStart w:id="66" w:name="_Toc238034058"/>
      <w:r w:rsidRPr="00264B7E">
        <w:t>Behandlung nicht bestandener Testfälle</w:t>
      </w:r>
      <w:bookmarkEnd w:id="66"/>
    </w:p>
    <w:p w14:paraId="36982B2B" w14:textId="6FEA8F77" w:rsidR="00A708CB" w:rsidRPr="00244E47" w:rsidRDefault="00A708CB" w:rsidP="00A6651E">
      <w:pPr>
        <w:pStyle w:val="TextSTD"/>
      </w:pPr>
      <w:r w:rsidRPr="00244E47">
        <w:t xml:space="preserve">Alle Testfälle, die bei der Durchführung der </w:t>
      </w:r>
      <w:r w:rsidR="00E10F18">
        <w:t>Validierung</w:t>
      </w:r>
      <w:r w:rsidRPr="00244E47">
        <w:t xml:space="preserve"> als nicht bestanden bewertet werden,</w:t>
      </w:r>
      <w:r w:rsidR="00C40FC2">
        <w:t xml:space="preserve"> werden </w:t>
      </w:r>
      <w:r w:rsidR="004B2AC4">
        <w:t xml:space="preserve">als </w:t>
      </w:r>
      <w:r w:rsidR="00474B30" w:rsidRPr="003265F2">
        <w:t>unerwartete Ereignisse (UE)</w:t>
      </w:r>
      <w:r w:rsidR="00474B30" w:rsidRPr="003265F2" w:rsidDel="00F2565A">
        <w:t xml:space="preserve"> </w:t>
      </w:r>
      <w:r w:rsidR="00474B30" w:rsidRPr="003265F2">
        <w:t>/Anomalien</w:t>
      </w:r>
      <w:r w:rsidR="00172478">
        <w:t xml:space="preserve"> (</w:t>
      </w:r>
      <w:hyperlink r:id="rId16" w:anchor="permalink=V190000000OL024" w:history="1">
        <w:r w:rsidR="0019153D" w:rsidRPr="008A06B7">
          <w:rPr>
            <w:rStyle w:val="Hyperlink"/>
          </w:rPr>
          <w:t>QU-FOR-0153421</w:t>
        </w:r>
      </w:hyperlink>
      <w:r w:rsidR="00EB4A40">
        <w:t>/</w:t>
      </w:r>
      <w:r w:rsidR="004A0B2A" w:rsidRPr="004A0B2A">
        <w:t xml:space="preserve"> </w:t>
      </w:r>
      <w:hyperlink r:id="rId17" w:anchor="permalink=V19000000042029" w:history="1">
        <w:r w:rsidR="004A0B2A" w:rsidRPr="004A0B2A">
          <w:rPr>
            <w:rStyle w:val="Hyperlink"/>
          </w:rPr>
          <w:t>QU-MT-0004518</w:t>
        </w:r>
      </w:hyperlink>
      <w:r w:rsidR="00EB4A40">
        <w:t>)</w:t>
      </w:r>
      <w:r w:rsidR="00474B30">
        <w:t xml:space="preserve"> </w:t>
      </w:r>
      <w:r w:rsidR="00C40FC2">
        <w:t>dokumentiert</w:t>
      </w:r>
      <w:r w:rsidRPr="00244E47">
        <w:t xml:space="preserve">, </w:t>
      </w:r>
      <w:r w:rsidR="00C40FC2">
        <w:t>bewertet und nachverfolgt</w:t>
      </w:r>
      <w:r w:rsidRPr="00244E47">
        <w:t>.</w:t>
      </w:r>
    </w:p>
    <w:p w14:paraId="17FD083B" w14:textId="25A043BA" w:rsidR="00A708CB" w:rsidRDefault="00A708CB" w:rsidP="00A6651E">
      <w:pPr>
        <w:pStyle w:val="TextSTD"/>
      </w:pPr>
      <w:r w:rsidRPr="00244E47">
        <w:t xml:space="preserve">Die abgeschlossenen </w:t>
      </w:r>
      <w:r w:rsidR="00AF73D3" w:rsidRPr="003265F2">
        <w:t>unerwartete</w:t>
      </w:r>
      <w:r w:rsidR="007A5316">
        <w:t>n</w:t>
      </w:r>
      <w:r w:rsidR="00AF73D3" w:rsidRPr="003265F2">
        <w:t xml:space="preserve"> Ereignisse (UE)</w:t>
      </w:r>
      <w:r w:rsidR="00AF73D3" w:rsidRPr="003265F2" w:rsidDel="00F2565A">
        <w:t xml:space="preserve"> </w:t>
      </w:r>
      <w:r w:rsidR="00AF73D3" w:rsidRPr="003265F2">
        <w:t>/Anomalien</w:t>
      </w:r>
      <w:r w:rsidR="00AF73D3">
        <w:t xml:space="preserve"> Dokumentationen</w:t>
      </w:r>
      <w:r w:rsidRPr="00244E47">
        <w:t xml:space="preserve"> werden </w:t>
      </w:r>
      <w:r w:rsidR="00C40FC2">
        <w:t>an</w:t>
      </w:r>
      <w:r w:rsidRPr="00244E47">
        <w:t xml:space="preserve"> d</w:t>
      </w:r>
      <w:r w:rsidR="00C40FC2">
        <w:t>ie</w:t>
      </w:r>
      <w:r w:rsidRPr="00244E47">
        <w:t xml:space="preserve"> entsprechenden Abschlussberichte zur </w:t>
      </w:r>
      <w:r w:rsidRPr="00F97895">
        <w:rPr>
          <w:highlight w:val="yellow"/>
        </w:rPr>
        <w:t xml:space="preserve">[Kap. 3.7.4-1] IQ, OQ und PQ </w:t>
      </w:r>
      <w:r w:rsidR="00C40FC2">
        <w:t>angehängt</w:t>
      </w:r>
      <w:r w:rsidRPr="00244E47">
        <w:t>.</w:t>
      </w:r>
    </w:p>
    <w:p w14:paraId="00F3999B" w14:textId="7BD49507" w:rsidR="002C5E67" w:rsidRDefault="002C5E67" w:rsidP="00264B7E">
      <w:pPr>
        <w:pStyle w:val="berschrift3"/>
      </w:pPr>
      <w:bookmarkStart w:id="67" w:name="_Toc238034059"/>
      <w:r>
        <w:t>Installationsqualifizierung (IQ)</w:t>
      </w:r>
      <w:bookmarkEnd w:id="52"/>
      <w:bookmarkEnd w:id="53"/>
      <w:bookmarkEnd w:id="67"/>
    </w:p>
    <w:p w14:paraId="1C5891C6" w14:textId="58413E20" w:rsidR="00F57582" w:rsidRDefault="008F34B4" w:rsidP="00A6651E">
      <w:pPr>
        <w:pStyle w:val="TextSTD"/>
      </w:pPr>
      <w:r>
        <w:t xml:space="preserve">Die IQ ist die dokumentierte Verifizierung, dass </w:t>
      </w:r>
      <w:r w:rsidR="00BD0BA9">
        <w:t>das System</w:t>
      </w:r>
      <w:r>
        <w:t xml:space="preserve"> so wie sie installiert wurd</w:t>
      </w:r>
      <w:r w:rsidR="00BD0BA9">
        <w:t>e</w:t>
      </w:r>
      <w:r>
        <w:t xml:space="preserve">, mit dem genehmigten Design </w:t>
      </w:r>
      <w:r w:rsidRPr="00912D1E">
        <w:rPr>
          <w:b/>
          <w:bCs/>
        </w:rPr>
        <w:t>übereinstimmt</w:t>
      </w:r>
      <w:r>
        <w:t>.</w:t>
      </w:r>
    </w:p>
    <w:p w14:paraId="1E4752BC" w14:textId="77777777" w:rsidR="00264B7E" w:rsidRDefault="00264B7E" w:rsidP="00A6651E">
      <w:pPr>
        <w:pStyle w:val="TextSTD"/>
      </w:pPr>
    </w:p>
    <w:p w14:paraId="0CDD10D5" w14:textId="4D9A19B5" w:rsidR="00471670" w:rsidRPr="00C229F7" w:rsidRDefault="005772D4" w:rsidP="00A6651E">
      <w:pPr>
        <w:pStyle w:val="TextSTD"/>
      </w:pPr>
      <w:r>
        <w:t xml:space="preserve">Der </w:t>
      </w:r>
      <w:r w:rsidR="00471670" w:rsidRPr="00C229F7">
        <w:t>IQ-Testpl</w:t>
      </w:r>
      <w:r>
        <w:t>a</w:t>
      </w:r>
      <w:r w:rsidR="00471670" w:rsidRPr="00C229F7">
        <w:t>n</w:t>
      </w:r>
      <w:r w:rsidR="00AE734C">
        <w:t xml:space="preserve"> und </w:t>
      </w:r>
      <w:r>
        <w:t xml:space="preserve">die zugehörigen </w:t>
      </w:r>
      <w:r w:rsidR="00AE734C">
        <w:t>Testvorschriften</w:t>
      </w:r>
      <w:r w:rsidR="00471670" w:rsidRPr="00C229F7">
        <w:t xml:space="preserve"> </w:t>
      </w:r>
      <w:r>
        <w:t>werden auf Basis der folgenden Dokumente erstellt</w:t>
      </w:r>
      <w:r w:rsidR="00471670" w:rsidRPr="00C229F7">
        <w:t>:</w:t>
      </w:r>
    </w:p>
    <w:p w14:paraId="17DB6754" w14:textId="7BD59637" w:rsidR="00EC2D67" w:rsidRPr="00305FE9" w:rsidRDefault="008F34B4" w:rsidP="00882B70">
      <w:pPr>
        <w:pStyle w:val="Listenabsatz"/>
        <w:numPr>
          <w:ilvl w:val="0"/>
          <w:numId w:val="13"/>
        </w:numPr>
      </w:pPr>
      <w:r>
        <w:t xml:space="preserve">Traceability Matrix </w:t>
      </w:r>
      <w:r w:rsidR="009E716E">
        <w:t>/ URS</w:t>
      </w:r>
    </w:p>
    <w:p w14:paraId="5717B63A" w14:textId="263E5099" w:rsidR="008F5B41" w:rsidRDefault="00305FE9" w:rsidP="00882B70">
      <w:pPr>
        <w:pStyle w:val="Listenabsatz"/>
        <w:numPr>
          <w:ilvl w:val="0"/>
          <w:numId w:val="13"/>
        </w:numPr>
      </w:pPr>
      <w:r>
        <w:t>Risikoanalyse</w:t>
      </w:r>
    </w:p>
    <w:p w14:paraId="43B6B3D0" w14:textId="77777777" w:rsidR="00A73106" w:rsidRDefault="00A73106" w:rsidP="00A6651E">
      <w:pPr>
        <w:pStyle w:val="TextSTD"/>
      </w:pPr>
    </w:p>
    <w:p w14:paraId="561A8436" w14:textId="2417EFB4" w:rsidR="00D4429D" w:rsidRDefault="00A73106" w:rsidP="00A6651E">
      <w:pPr>
        <w:pStyle w:val="TextSTD"/>
      </w:pPr>
      <w:r>
        <w:t>Nach Durchführung wird von SANOFI ein zusammenfassender IQ</w:t>
      </w:r>
      <w:r w:rsidR="00230BA2">
        <w:t>-</w:t>
      </w:r>
      <w:r>
        <w:t xml:space="preserve"> Abschlussbericht erstellt.</w:t>
      </w:r>
      <w:bookmarkStart w:id="68" w:name="_Ref43611238"/>
    </w:p>
    <w:p w14:paraId="717B1826" w14:textId="77777777" w:rsidR="005772D4" w:rsidRDefault="005772D4" w:rsidP="00A6651E">
      <w:pPr>
        <w:pStyle w:val="TextSTD"/>
      </w:pPr>
    </w:p>
    <w:p w14:paraId="524EE348" w14:textId="4BF0B64E" w:rsidR="00D4429D" w:rsidRDefault="00D4429D" w:rsidP="00A6651E">
      <w:pPr>
        <w:pStyle w:val="TextSTD"/>
        <w:rPr>
          <w:rFonts w:cs="Arial"/>
          <w:bCs/>
        </w:rPr>
      </w:pPr>
      <w:r w:rsidRPr="00982354">
        <w:rPr>
          <w:rFonts w:cs="Arial"/>
          <w:bCs/>
        </w:rPr>
        <w:lastRenderedPageBreak/>
        <w:t>Wurde</w:t>
      </w:r>
      <w:r>
        <w:rPr>
          <w:rFonts w:cs="Arial"/>
          <w:bCs/>
        </w:rPr>
        <w:t>n</w:t>
      </w:r>
      <w:r w:rsidRPr="00982354">
        <w:rPr>
          <w:rFonts w:cs="Arial"/>
          <w:bCs/>
        </w:rPr>
        <w:t xml:space="preserve"> im Rahmen der </w:t>
      </w:r>
      <w:r w:rsidR="00F54494">
        <w:rPr>
          <w:rFonts w:cs="Arial"/>
          <w:bCs/>
        </w:rPr>
        <w:t xml:space="preserve">IQ </w:t>
      </w:r>
      <w:r w:rsidR="00A85689" w:rsidRPr="003265F2">
        <w:t>unerwartete Ereignisse (UE)</w:t>
      </w:r>
      <w:r w:rsidR="00A85689" w:rsidRPr="003265F2" w:rsidDel="00F2565A">
        <w:t xml:space="preserve"> </w:t>
      </w:r>
      <w:r w:rsidR="00A85689" w:rsidRPr="003265F2">
        <w:t>/Anomalien</w:t>
      </w:r>
      <w:r w:rsidR="00A85689">
        <w:t xml:space="preserve"> </w:t>
      </w:r>
      <w:r w:rsidR="00146BD3">
        <w:rPr>
          <w:rFonts w:cs="Arial"/>
          <w:bCs/>
        </w:rPr>
        <w:t>dokumentiert</w:t>
      </w:r>
      <w:r>
        <w:rPr>
          <w:rFonts w:cs="Arial"/>
          <w:bCs/>
        </w:rPr>
        <w:t xml:space="preserve">, die gemäß Bewertung im Protokoll nicht in </w:t>
      </w:r>
      <w:r w:rsidRPr="00982354">
        <w:rPr>
          <w:rFonts w:cs="Arial"/>
          <w:bCs/>
        </w:rPr>
        <w:t xml:space="preserve">der </w:t>
      </w:r>
      <w:r w:rsidRPr="00C345C9">
        <w:rPr>
          <w:rFonts w:cs="Arial"/>
          <w:bCs/>
        </w:rPr>
        <w:t>I</w:t>
      </w:r>
      <w:r w:rsidR="00F54494">
        <w:rPr>
          <w:rFonts w:cs="Arial"/>
          <w:bCs/>
        </w:rPr>
        <w:t>Q</w:t>
      </w:r>
      <w:r>
        <w:rPr>
          <w:rFonts w:cs="Arial"/>
          <w:bCs/>
        </w:rPr>
        <w:t xml:space="preserve"> abgeschlossen werden müssen, werden diese in der nachfolgenden Qualifizierungsphase mitgeführt und abgeschlossen.</w:t>
      </w:r>
    </w:p>
    <w:p w14:paraId="4D537DCC" w14:textId="77777777" w:rsidR="00912D1E" w:rsidRPr="00CB6F42" w:rsidRDefault="00912D1E" w:rsidP="00A6651E">
      <w:pPr>
        <w:pStyle w:val="TextSTD"/>
      </w:pPr>
    </w:p>
    <w:p w14:paraId="170DE6EF" w14:textId="77777777" w:rsidR="00912D1E" w:rsidRPr="00CB6F42" w:rsidRDefault="00912D1E" w:rsidP="00912D1E">
      <w:pPr>
        <w:jc w:val="both"/>
        <w:rPr>
          <w:u w:val="single"/>
        </w:rPr>
      </w:pPr>
      <w:proofErr w:type="gramStart"/>
      <w:r w:rsidRPr="00CB6F42">
        <w:rPr>
          <w:u w:val="single"/>
        </w:rPr>
        <w:t>IQ Hardware</w:t>
      </w:r>
      <w:proofErr w:type="gramEnd"/>
      <w:r w:rsidRPr="00CB6F42">
        <w:rPr>
          <w:u w:val="single"/>
        </w:rPr>
        <w:t xml:space="preserve"> inkl. Betriebssystem </w:t>
      </w:r>
      <w:r w:rsidRPr="00912D1E">
        <w:rPr>
          <w:color w:val="4F81BD" w:themeColor="accent1"/>
        </w:rPr>
        <w:t>und Datenbank</w:t>
      </w:r>
    </w:p>
    <w:p w14:paraId="0B6120EA" w14:textId="573A4256" w:rsidR="00912D1E" w:rsidRDefault="00912D1E" w:rsidP="00A6651E">
      <w:pPr>
        <w:jc w:val="both"/>
        <w:rPr>
          <w:color w:val="4F81BD" w:themeColor="accent1"/>
        </w:rPr>
      </w:pPr>
      <w:r w:rsidRPr="00A6651E">
        <w:rPr>
          <w:rStyle w:val="TextSTDZchn"/>
        </w:rPr>
        <w:t>Bei der IQ der Hardware erfolgt eine Überprüfung auf Übereinstimmung mit den technischen Spezifikationen.</w:t>
      </w:r>
      <w:r w:rsidRPr="00847EA1">
        <w:t xml:space="preserve"> </w:t>
      </w:r>
      <w:r w:rsidRPr="00912D1E">
        <w:rPr>
          <w:color w:val="4F81BD" w:themeColor="accent1"/>
        </w:rPr>
        <w:t xml:space="preserve">Die Installation erfolgt auf Grundlage der existierenden </w:t>
      </w:r>
      <w:proofErr w:type="spellStart"/>
      <w:r w:rsidR="00B46AD2">
        <w:rPr>
          <w:color w:val="4F81BD" w:themeColor="accent1"/>
        </w:rPr>
        <w:t>xy</w:t>
      </w:r>
      <w:proofErr w:type="spellEnd"/>
      <w:r w:rsidR="00B46AD2">
        <w:rPr>
          <w:color w:val="4F81BD" w:themeColor="accent1"/>
        </w:rPr>
        <w:t xml:space="preserve"> </w:t>
      </w:r>
      <w:r w:rsidRPr="00912D1E">
        <w:rPr>
          <w:color w:val="4F81BD" w:themeColor="accent1"/>
        </w:rPr>
        <w:t>Installationsanweisungen.</w:t>
      </w:r>
      <w:r>
        <w:rPr>
          <w:color w:val="4F81BD" w:themeColor="accent1"/>
        </w:rPr>
        <w:t xml:space="preserve"> </w:t>
      </w:r>
      <w:r w:rsidRPr="00912D1E">
        <w:rPr>
          <w:color w:val="4F81BD" w:themeColor="accent1"/>
        </w:rPr>
        <w:t xml:space="preserve">Die IQ der Hardware ist von </w:t>
      </w:r>
      <w:r w:rsidR="003E6ADC">
        <w:rPr>
          <w:color w:val="4F81BD" w:themeColor="accent1"/>
        </w:rPr>
        <w:t xml:space="preserve">ITS </w:t>
      </w:r>
      <w:r w:rsidR="00B46AD2">
        <w:rPr>
          <w:color w:val="4F81BD" w:themeColor="accent1"/>
        </w:rPr>
        <w:t>DIGITAL</w:t>
      </w:r>
      <w:r w:rsidRPr="00912D1E">
        <w:rPr>
          <w:color w:val="4F81BD" w:themeColor="accent1"/>
        </w:rPr>
        <w:t xml:space="preserve"> durchzuführen.</w:t>
      </w:r>
    </w:p>
    <w:p w14:paraId="7D7E6A04" w14:textId="77777777" w:rsidR="00264B7E" w:rsidRPr="00847EA1" w:rsidRDefault="00264B7E" w:rsidP="00912D1E">
      <w:pPr>
        <w:ind w:left="709"/>
        <w:jc w:val="both"/>
      </w:pPr>
    </w:p>
    <w:p w14:paraId="7BE16040" w14:textId="77777777" w:rsidR="00912D1E" w:rsidRDefault="00912D1E" w:rsidP="00912D1E">
      <w:pPr>
        <w:jc w:val="both"/>
        <w:rPr>
          <w:u w:val="single"/>
        </w:rPr>
      </w:pPr>
      <w:proofErr w:type="gramStart"/>
      <w:r w:rsidRPr="00CB6F42">
        <w:rPr>
          <w:u w:val="single"/>
        </w:rPr>
        <w:t>IQ Applikation</w:t>
      </w:r>
      <w:proofErr w:type="gramEnd"/>
    </w:p>
    <w:p w14:paraId="17A46D03" w14:textId="1B9A5663" w:rsidR="00912D1E" w:rsidRPr="00912D1E" w:rsidRDefault="00912D1E" w:rsidP="00912D1E">
      <w:pPr>
        <w:jc w:val="both"/>
        <w:rPr>
          <w:u w:val="single"/>
        </w:rPr>
      </w:pPr>
      <w:r w:rsidRPr="00A6651E">
        <w:rPr>
          <w:rStyle w:val="TextSTDZchn"/>
        </w:rPr>
        <w:t>Bei der IQ der Applikation ist zu überprüfen, ob die Applikationssoftware einwandfrei installiert wurde. Die Installation der Software erfolgt nach definierten Installationsanweisungen</w:t>
      </w:r>
      <w:r w:rsidRPr="0061311E">
        <w:rPr>
          <w:color w:val="0070C0"/>
        </w:rPr>
        <w:t xml:space="preserve">, </w:t>
      </w:r>
      <w:r w:rsidRPr="00912D1E">
        <w:rPr>
          <w:color w:val="4F81BD" w:themeColor="accent1"/>
        </w:rPr>
        <w:t>die entweder vom Systemersteller mitgeliefert, vom Eigentümer erstellt oder als Routine bereits vorhanden sein können</w:t>
      </w:r>
      <w:r w:rsidRPr="0061311E">
        <w:rPr>
          <w:color w:val="0070C0"/>
        </w:rPr>
        <w:t xml:space="preserve">. </w:t>
      </w:r>
      <w:r w:rsidRPr="00A6651E">
        <w:rPr>
          <w:rStyle w:val="TextSTDZchn"/>
        </w:rPr>
        <w:t xml:space="preserve">Die IQ der Applikation ist von </w:t>
      </w:r>
      <w:r w:rsidRPr="00A6651E">
        <w:rPr>
          <w:rStyle w:val="TextOptionZchn"/>
          <w:highlight w:val="yellow"/>
        </w:rPr>
        <w:t>[Kap. 3.7.5-1] Lieferant</w:t>
      </w:r>
      <w:proofErr w:type="spellStart"/>
      <w:r w:rsidRPr="00A6651E">
        <w:rPr>
          <w:rStyle w:val="TextOptionZchn"/>
        </w:rPr>
      </w:r>
      <w:proofErr w:type="spellEnd"/>
      <w:r w:rsidRPr="00A6651E">
        <w:rPr>
          <w:rStyle w:val="TextOptionZchn"/>
        </w:rPr>
      </w:r>
      <w:r w:rsidRPr="00A6651E">
        <w:rPr>
          <w:rStyle w:val="TextSTDZchn"/>
        </w:rPr>
        <w:t xml:space="preserve"> durchzuführen.</w:t>
      </w:r>
    </w:p>
    <w:p w14:paraId="2F8297A4" w14:textId="62DCF4BC" w:rsidR="005772D4" w:rsidRDefault="005772D4" w:rsidP="00A6651E">
      <w:pPr>
        <w:pStyle w:val="TextSTD"/>
      </w:pPr>
    </w:p>
    <w:p w14:paraId="51A5C350" w14:textId="5CFE4090" w:rsidR="005772D4" w:rsidRPr="00982354" w:rsidRDefault="005772D4" w:rsidP="00A6651E">
      <w:pPr>
        <w:pStyle w:val="TextSTD"/>
      </w:pPr>
      <w:r>
        <w:t xml:space="preserve">Die IQ und OQ kann nur </w:t>
      </w:r>
      <w:r w:rsidR="00F54494">
        <w:t xml:space="preserve">nach </w:t>
      </w:r>
      <w:r w:rsidRPr="00BA280B">
        <w:t>vorheriger Bewertung von Einflussnahme und Abhängigkeiten</w:t>
      </w:r>
      <w:r>
        <w:t xml:space="preserve"> in begründeten Fällen überlappend stattfinden.</w:t>
      </w:r>
    </w:p>
    <w:p w14:paraId="37722EED" w14:textId="24C81144" w:rsidR="00D4429D" w:rsidRPr="00982354" w:rsidRDefault="008F34B4" w:rsidP="00A6651E">
      <w:pPr>
        <w:pStyle w:val="TextSTD"/>
      </w:pPr>
      <w:r>
        <w:t>Ansonsten gilt, dass die</w:t>
      </w:r>
      <w:r w:rsidR="00D4429D" w:rsidRPr="00982354">
        <w:t xml:space="preserve"> </w:t>
      </w:r>
      <w:r w:rsidR="001E62A7">
        <w:t xml:space="preserve">OQ-Phase </w:t>
      </w:r>
      <w:r w:rsidR="00D4429D" w:rsidRPr="00982354">
        <w:t xml:space="preserve">erst nach Abschluss und Bewertung der </w:t>
      </w:r>
      <w:r w:rsidR="001E62A7">
        <w:t>IQ-Phase</w:t>
      </w:r>
      <w:r w:rsidR="00D4429D" w:rsidRPr="00982354">
        <w:t xml:space="preserve"> erfolgen</w:t>
      </w:r>
      <w:r>
        <w:t xml:space="preserve"> darf</w:t>
      </w:r>
      <w:r w:rsidR="00D4429D" w:rsidRPr="00982354">
        <w:t>.</w:t>
      </w:r>
      <w:r w:rsidR="00190632">
        <w:t xml:space="preserve"> </w:t>
      </w:r>
    </w:p>
    <w:p w14:paraId="327F17E9" w14:textId="61B0D3E6" w:rsidR="00A73106" w:rsidRDefault="00A73106" w:rsidP="00A6651E">
      <w:pPr>
        <w:pStyle w:val="TextSTD"/>
      </w:pPr>
    </w:p>
    <w:p w14:paraId="7F1E376A" w14:textId="117F9F32" w:rsidR="00BA4CA3" w:rsidRPr="00BA4CA3" w:rsidRDefault="00BA4CA3" w:rsidP="00BA4CA3">
      <w:pPr>
        <w:rPr>
          <w:color w:val="4F81BD" w:themeColor="accent1"/>
        </w:rPr>
      </w:pPr>
      <w:r w:rsidRPr="00BA4CA3">
        <w:rPr>
          <w:highlight w:val="yellow"/>
        </w:rPr>
        <w:t>V2.0 [Kapitelspez. CC-Nr.-8] (CC-2022-000456)</w:t>
      </w:r>
      <w:proofErr w:type="gramStart"/>
      <w:r w:rsidRPr="00BA4CA3">
        <w:rPr>
          <w:color w:val="4F81BD" w:themeColor="accent1"/>
        </w:rPr>
      </w:r>
      <w:proofErr w:type="gramEnd"/>
      <w:r w:rsidRPr="00BA4CA3">
        <w:rPr>
          <w:color w:val="4F81BD" w:themeColor="accent1"/>
        </w:rPr>
        <w:t xml:space="preserve">: </w:t>
      </w:r>
      <w:r>
        <w:rPr>
          <w:color w:val="4F81BD" w:themeColor="accent1"/>
        </w:rPr>
        <w:t xml:space="preserve">Es </w:t>
      </w:r>
      <w:r w:rsidR="002D4636">
        <w:rPr>
          <w:color w:val="4F81BD" w:themeColor="accent1"/>
        </w:rPr>
        <w:t>wird</w:t>
      </w:r>
      <w:r>
        <w:rPr>
          <w:color w:val="4F81BD" w:themeColor="accent1"/>
        </w:rPr>
        <w:t xml:space="preserve"> eine IQ durchgeführt...</w:t>
      </w:r>
      <w:r w:rsidRPr="00BA4CA3">
        <w:rPr>
          <w:color w:val="4F81BD" w:themeColor="accent1"/>
        </w:rPr>
        <w:t xml:space="preserve"> </w:t>
      </w:r>
      <w:r w:rsidRPr="00BA4CA3">
        <w:rPr>
          <w:color w:val="808080" w:themeColor="background1" w:themeShade="80"/>
        </w:rPr>
        <w:t>oder</w:t>
      </w:r>
      <w:r w:rsidRPr="00BA4CA3">
        <w:rPr>
          <w:color w:val="4F81BD" w:themeColor="accent1"/>
        </w:rPr>
        <w:t xml:space="preserve"> </w:t>
      </w:r>
      <w:r>
        <w:rPr>
          <w:color w:val="4F81BD" w:themeColor="accent1"/>
        </w:rPr>
        <w:t xml:space="preserve">Es </w:t>
      </w:r>
      <w:r w:rsidR="002D4636">
        <w:rPr>
          <w:color w:val="4F81BD" w:themeColor="accent1"/>
        </w:rPr>
        <w:t>wird</w:t>
      </w:r>
      <w:r>
        <w:rPr>
          <w:color w:val="4F81BD" w:themeColor="accent1"/>
        </w:rPr>
        <w:t xml:space="preserve"> keine IQ </w:t>
      </w:r>
      <w:r w:rsidR="002D4636">
        <w:rPr>
          <w:color w:val="4F81BD" w:themeColor="accent1"/>
        </w:rPr>
        <w:t>durchgeführt</w:t>
      </w:r>
      <w:r>
        <w:rPr>
          <w:color w:val="4F81BD" w:themeColor="accent1"/>
        </w:rPr>
        <w:t>, da</w:t>
      </w:r>
      <w:r w:rsidRPr="00BA4CA3">
        <w:rPr>
          <w:color w:val="4F81BD" w:themeColor="accent1"/>
        </w:rPr>
        <w:t>...</w:t>
      </w:r>
    </w:p>
    <w:p w14:paraId="50C50901" w14:textId="57AC397C" w:rsidR="002C5E67" w:rsidRDefault="002C5E67" w:rsidP="00264B7E">
      <w:pPr>
        <w:pStyle w:val="berschrift3"/>
      </w:pPr>
      <w:bookmarkStart w:id="69" w:name="_Toc238034060"/>
      <w:r>
        <w:t>Funktionsqualifizierung (OQ)</w:t>
      </w:r>
      <w:bookmarkEnd w:id="68"/>
      <w:bookmarkEnd w:id="69"/>
    </w:p>
    <w:p w14:paraId="1DA81A55" w14:textId="29764EE5" w:rsidR="008F34B4" w:rsidRDefault="008F34B4" w:rsidP="00A6651E">
      <w:pPr>
        <w:pStyle w:val="TextSTD"/>
        <w:rPr>
          <w:b/>
          <w:bCs/>
        </w:rPr>
      </w:pPr>
      <w:r>
        <w:t xml:space="preserve">Die OQ ist die dokumentierte Verifizierung, dass </w:t>
      </w:r>
      <w:r w:rsidR="00912D1E">
        <w:t>das System</w:t>
      </w:r>
      <w:r>
        <w:t xml:space="preserve">, so wie sie installiert wurde, entsprechend dem genehmigten Design </w:t>
      </w:r>
      <w:r w:rsidRPr="00912D1E">
        <w:rPr>
          <w:b/>
          <w:bCs/>
        </w:rPr>
        <w:t>funktioniert.</w:t>
      </w:r>
    </w:p>
    <w:p w14:paraId="78E40F64" w14:textId="77777777" w:rsidR="00A6651E" w:rsidRDefault="00A6651E" w:rsidP="00A6651E">
      <w:pPr>
        <w:pStyle w:val="TextSTD"/>
      </w:pPr>
    </w:p>
    <w:p w14:paraId="09E1AEA0" w14:textId="2A4B166D" w:rsidR="005772D4" w:rsidRPr="00C229F7" w:rsidRDefault="005772D4" w:rsidP="00A6651E">
      <w:pPr>
        <w:pStyle w:val="TextSTD"/>
      </w:pPr>
      <w:r>
        <w:t>Der O</w:t>
      </w:r>
      <w:r w:rsidRPr="00C229F7">
        <w:t>Q-Testpl</w:t>
      </w:r>
      <w:r>
        <w:t>a</w:t>
      </w:r>
      <w:r w:rsidRPr="00C229F7">
        <w:t>n</w:t>
      </w:r>
      <w:r>
        <w:t xml:space="preserve"> und die zugehörigen Testvorschriften</w:t>
      </w:r>
      <w:r w:rsidRPr="00C229F7">
        <w:t xml:space="preserve"> </w:t>
      </w:r>
      <w:r>
        <w:t>werden auf Basis der folgenden Dokumente erstellt</w:t>
      </w:r>
      <w:r w:rsidRPr="00C229F7">
        <w:t>:</w:t>
      </w:r>
    </w:p>
    <w:p w14:paraId="31F4DE82" w14:textId="0593B288" w:rsidR="005772D4" w:rsidRPr="00305FE9" w:rsidRDefault="00F97895" w:rsidP="005772D4">
      <w:pPr>
        <w:pStyle w:val="Listenabsatz"/>
        <w:numPr>
          <w:ilvl w:val="0"/>
          <w:numId w:val="13"/>
        </w:numPr>
      </w:pPr>
      <w:r w:rsidRPr="009E716E">
        <w:t xml:space="preserve">Traceability Matrix </w:t>
      </w:r>
      <w:r w:rsidRPr="00D83489">
        <w:t>/ URS</w:t>
      </w:r>
    </w:p>
    <w:p w14:paraId="27C2AD05" w14:textId="1330BAB3" w:rsidR="00A73106" w:rsidRDefault="005772D4" w:rsidP="00F54494">
      <w:pPr>
        <w:pStyle w:val="Listenabsatz"/>
        <w:numPr>
          <w:ilvl w:val="0"/>
          <w:numId w:val="13"/>
        </w:numPr>
      </w:pPr>
      <w:r>
        <w:t>Risikoanalyse</w:t>
      </w:r>
    </w:p>
    <w:p w14:paraId="75D5C5EE" w14:textId="77777777" w:rsidR="00FE4B2F" w:rsidRPr="00FE4B2F" w:rsidRDefault="00FE4B2F" w:rsidP="00FE4B2F">
      <w:pPr>
        <w:jc w:val="both"/>
      </w:pPr>
    </w:p>
    <w:p w14:paraId="6977C3B9" w14:textId="38D66C83" w:rsidR="00186CDB" w:rsidRDefault="00414FC9" w:rsidP="00B23D9B">
      <w:pPr>
        <w:spacing w:line="260" w:lineRule="atLeast"/>
        <w:jc w:val="both"/>
        <w:rPr>
          <w:rFonts w:cs="Arial"/>
          <w:bCs/>
          <w:color w:val="4F81BD" w:themeColor="accent1"/>
        </w:rPr>
      </w:pPr>
      <w:r w:rsidRPr="00186CDB">
        <w:rPr>
          <w:rFonts w:cs="Arial"/>
          <w:bCs/>
          <w:color w:val="4F81BD" w:themeColor="accent1"/>
        </w:rPr>
        <w:t>W</w:t>
      </w:r>
      <w:r w:rsidR="00636F23" w:rsidRPr="00186CDB">
        <w:rPr>
          <w:rFonts w:cs="Arial"/>
          <w:bCs/>
          <w:color w:val="4F81BD" w:themeColor="accent1"/>
        </w:rPr>
        <w:t xml:space="preserve">enn alle offenen </w:t>
      </w:r>
      <w:r w:rsidR="00462B33" w:rsidRPr="007A5316">
        <w:rPr>
          <w:rFonts w:cs="Arial"/>
          <w:bCs/>
          <w:color w:val="4F81BD" w:themeColor="accent1"/>
        </w:rPr>
        <w:t>unerwarteten Ereignisse (UE)</w:t>
      </w:r>
      <w:r w:rsidR="00462B33" w:rsidRPr="007A5316" w:rsidDel="00F2565A">
        <w:rPr>
          <w:rFonts w:cs="Arial"/>
          <w:bCs/>
          <w:color w:val="4F81BD" w:themeColor="accent1"/>
        </w:rPr>
        <w:t xml:space="preserve"> </w:t>
      </w:r>
      <w:r w:rsidR="00462B33" w:rsidRPr="007A5316">
        <w:rPr>
          <w:rFonts w:cs="Arial"/>
          <w:bCs/>
          <w:color w:val="4F81BD" w:themeColor="accent1"/>
        </w:rPr>
        <w:t>/Anomalien</w:t>
      </w:r>
      <w:r w:rsidR="00636F23" w:rsidRPr="00186CDB">
        <w:rPr>
          <w:rFonts w:cs="Arial"/>
          <w:bCs/>
          <w:color w:val="4F81BD" w:themeColor="accent1"/>
        </w:rPr>
        <w:t xml:space="preserve"> der I</w:t>
      </w:r>
      <w:r w:rsidR="009C7210" w:rsidRPr="00186CDB">
        <w:rPr>
          <w:rFonts w:cs="Arial"/>
          <w:bCs/>
          <w:color w:val="4F81BD" w:themeColor="accent1"/>
        </w:rPr>
        <w:t>Q</w:t>
      </w:r>
      <w:r w:rsidR="00636F23" w:rsidRPr="00186CDB">
        <w:rPr>
          <w:rFonts w:cs="Arial"/>
          <w:bCs/>
          <w:color w:val="4F81BD" w:themeColor="accent1"/>
        </w:rPr>
        <w:t xml:space="preserve"> und der </w:t>
      </w:r>
      <w:r w:rsidR="009C7210" w:rsidRPr="00186CDB">
        <w:rPr>
          <w:rFonts w:cs="Arial"/>
          <w:bCs/>
          <w:color w:val="4F81BD" w:themeColor="accent1"/>
        </w:rPr>
        <w:t>OQ</w:t>
      </w:r>
      <w:r w:rsidR="00636F23" w:rsidRPr="00186CDB">
        <w:rPr>
          <w:rFonts w:cs="Arial"/>
          <w:bCs/>
          <w:color w:val="4F81BD" w:themeColor="accent1"/>
        </w:rPr>
        <w:t xml:space="preserve"> geschlossen sind, </w:t>
      </w:r>
      <w:r w:rsidR="009C7210" w:rsidRPr="00186CDB">
        <w:rPr>
          <w:rFonts w:cs="Arial"/>
          <w:bCs/>
          <w:color w:val="4F81BD" w:themeColor="accent1"/>
        </w:rPr>
        <w:t>die</w:t>
      </w:r>
      <w:r w:rsidR="00636F23" w:rsidRPr="00186CDB">
        <w:rPr>
          <w:rFonts w:cs="Arial"/>
          <w:bCs/>
          <w:color w:val="4F81BD" w:themeColor="accent1"/>
        </w:rPr>
        <w:t xml:space="preserve"> zum Zeitpunkt der </w:t>
      </w:r>
      <w:r w:rsidR="009C7210" w:rsidRPr="00186CDB">
        <w:rPr>
          <w:rFonts w:cs="Arial"/>
          <w:bCs/>
          <w:color w:val="4F81BD" w:themeColor="accent1"/>
        </w:rPr>
        <w:t>OQ</w:t>
      </w:r>
      <w:r w:rsidR="00636F23" w:rsidRPr="00186CDB">
        <w:rPr>
          <w:rFonts w:cs="Arial"/>
          <w:bCs/>
          <w:color w:val="4F81BD" w:themeColor="accent1"/>
        </w:rPr>
        <w:t xml:space="preserve"> abgeschlossen werden müssen, wird </w:t>
      </w:r>
      <w:r w:rsidR="002A01B6" w:rsidRPr="00186CDB">
        <w:rPr>
          <w:rFonts w:cs="Arial"/>
          <w:bCs/>
          <w:color w:val="4F81BD" w:themeColor="accent1"/>
        </w:rPr>
        <w:t xml:space="preserve">ein </w:t>
      </w:r>
      <w:proofErr w:type="gramStart"/>
      <w:r w:rsidR="002A01B6" w:rsidRPr="00186CDB">
        <w:rPr>
          <w:rFonts w:cs="Arial"/>
          <w:bCs/>
          <w:color w:val="4F81BD" w:themeColor="accent1"/>
        </w:rPr>
        <w:t>OQ Abschlussbericht</w:t>
      </w:r>
      <w:proofErr w:type="gramEnd"/>
      <w:r w:rsidR="002A01B6" w:rsidRPr="00186CDB">
        <w:rPr>
          <w:rFonts w:cs="Arial"/>
          <w:bCs/>
          <w:color w:val="4F81BD" w:themeColor="accent1"/>
        </w:rPr>
        <w:t xml:space="preserve"> erstellt</w:t>
      </w:r>
      <w:r w:rsidR="004210F9" w:rsidRPr="00186CDB">
        <w:rPr>
          <w:rFonts w:cs="Arial"/>
          <w:bCs/>
          <w:color w:val="4F81BD" w:themeColor="accent1"/>
        </w:rPr>
        <w:t>.</w:t>
      </w:r>
    </w:p>
    <w:p w14:paraId="05AEDFF7" w14:textId="4BC9376E" w:rsidR="00186CDB" w:rsidRPr="007A5316" w:rsidRDefault="00186CDB" w:rsidP="00B23D9B">
      <w:pPr>
        <w:spacing w:line="260" w:lineRule="atLeast"/>
        <w:jc w:val="both"/>
        <w:rPr>
          <w:rFonts w:cs="Arial"/>
          <w:bCs/>
          <w:color w:val="4F81BD" w:themeColor="accent1"/>
        </w:rPr>
      </w:pPr>
      <w:r w:rsidRPr="007A5316">
        <w:rPr>
          <w:rFonts w:cs="Arial"/>
          <w:bCs/>
          <w:color w:val="4F81BD" w:themeColor="accent1"/>
        </w:rPr>
        <w:t>Oder</w:t>
      </w:r>
    </w:p>
    <w:p w14:paraId="48F8A3F1" w14:textId="06C9EDF6" w:rsidR="00186CDB" w:rsidRPr="00186CDB" w:rsidRDefault="00186CDB" w:rsidP="00186CDB">
      <w:pPr>
        <w:spacing w:line="260" w:lineRule="atLeast"/>
        <w:jc w:val="both"/>
        <w:rPr>
          <w:rFonts w:cs="Arial"/>
          <w:bCs/>
          <w:color w:val="4F81BD" w:themeColor="accent1"/>
        </w:rPr>
      </w:pPr>
      <w:r w:rsidRPr="00186CDB">
        <w:rPr>
          <w:rFonts w:cs="Arial"/>
          <w:bCs/>
          <w:color w:val="4F81BD" w:themeColor="accent1"/>
        </w:rPr>
        <w:t xml:space="preserve">Wenn alle offenen </w:t>
      </w:r>
      <w:r w:rsidR="00462B33" w:rsidRPr="007A5316">
        <w:rPr>
          <w:rFonts w:cs="Arial"/>
          <w:bCs/>
          <w:color w:val="4F81BD" w:themeColor="accent1"/>
        </w:rPr>
        <w:t>unerwarteten Ereignisse (UE)</w:t>
      </w:r>
      <w:r w:rsidR="00462B33" w:rsidRPr="007A5316" w:rsidDel="00F2565A">
        <w:rPr>
          <w:rFonts w:cs="Arial"/>
          <w:bCs/>
          <w:color w:val="4F81BD" w:themeColor="accent1"/>
        </w:rPr>
        <w:t xml:space="preserve"> </w:t>
      </w:r>
      <w:r w:rsidR="00462B33" w:rsidRPr="007A5316">
        <w:rPr>
          <w:rFonts w:cs="Arial"/>
          <w:bCs/>
          <w:color w:val="4F81BD" w:themeColor="accent1"/>
        </w:rPr>
        <w:t>/Anomalien</w:t>
      </w:r>
      <w:r w:rsidRPr="00186CDB">
        <w:rPr>
          <w:rFonts w:cs="Arial"/>
          <w:bCs/>
          <w:color w:val="4F81BD" w:themeColor="accent1"/>
        </w:rPr>
        <w:t xml:space="preserve"> der IQ und der OQ geschlossen sind, die zum Zeitpunkt der OQ abgeschlossen werden müssen</w:t>
      </w:r>
      <w:r>
        <w:rPr>
          <w:rFonts w:cs="Arial"/>
          <w:bCs/>
          <w:color w:val="4F81BD" w:themeColor="accent1"/>
        </w:rPr>
        <w:t xml:space="preserve"> und keine PQ folgt</w:t>
      </w:r>
      <w:r w:rsidRPr="00186CDB">
        <w:rPr>
          <w:rFonts w:cs="Arial"/>
          <w:bCs/>
          <w:color w:val="4F81BD" w:themeColor="accent1"/>
        </w:rPr>
        <w:t xml:space="preserve">, wird der </w:t>
      </w:r>
      <w:proofErr w:type="gramStart"/>
      <w:r w:rsidRPr="00186CDB">
        <w:rPr>
          <w:rFonts w:cs="Arial"/>
          <w:bCs/>
          <w:color w:val="4F81BD" w:themeColor="accent1"/>
        </w:rPr>
        <w:t>OQ Bericht</w:t>
      </w:r>
      <w:proofErr w:type="gramEnd"/>
      <w:r w:rsidRPr="00186CDB">
        <w:rPr>
          <w:rFonts w:cs="Arial"/>
          <w:bCs/>
          <w:color w:val="4F81BD" w:themeColor="accent1"/>
        </w:rPr>
        <w:t xml:space="preserve"> in den CS VB aufgenommen und bewertet</w:t>
      </w:r>
      <w:r w:rsidR="003E6ADC">
        <w:rPr>
          <w:rFonts w:cs="Arial"/>
          <w:bCs/>
          <w:color w:val="4F81BD" w:themeColor="accent1"/>
        </w:rPr>
        <w:t>.</w:t>
      </w:r>
      <w:r w:rsidRPr="00186CDB">
        <w:rPr>
          <w:rFonts w:cs="Arial"/>
          <w:bCs/>
          <w:color w:val="4F81BD" w:themeColor="accent1"/>
        </w:rPr>
        <w:t xml:space="preserve"> </w:t>
      </w:r>
    </w:p>
    <w:p w14:paraId="5B671E5F" w14:textId="1E04FF46" w:rsidR="00912D1E" w:rsidRDefault="00912D1E" w:rsidP="00B23D9B">
      <w:pPr>
        <w:spacing w:line="260" w:lineRule="atLeast"/>
        <w:jc w:val="both"/>
        <w:rPr>
          <w:rFonts w:cs="Arial"/>
          <w:bCs/>
        </w:rPr>
      </w:pPr>
    </w:p>
    <w:p w14:paraId="699C908B" w14:textId="77777777" w:rsidR="00912D1E" w:rsidRPr="00912D1E" w:rsidRDefault="00912D1E" w:rsidP="00912D1E">
      <w:pPr>
        <w:spacing w:line="260" w:lineRule="atLeast"/>
        <w:jc w:val="both"/>
        <w:rPr>
          <w:rFonts w:cs="Arial"/>
          <w:bCs/>
          <w:color w:val="4F81BD" w:themeColor="accent1"/>
        </w:rPr>
      </w:pPr>
      <w:r w:rsidRPr="00912D1E">
        <w:rPr>
          <w:rFonts w:cs="Arial"/>
          <w:bCs/>
          <w:color w:val="4F81BD" w:themeColor="accent1"/>
        </w:rPr>
        <w:t>Im Falle einer Datenübertragung in ein anderes System:</w:t>
      </w:r>
    </w:p>
    <w:p w14:paraId="40C1F553" w14:textId="5F05D5AB" w:rsidR="00912D1E" w:rsidRPr="00912D1E" w:rsidRDefault="00912D1E" w:rsidP="00912D1E">
      <w:pPr>
        <w:spacing w:line="260" w:lineRule="atLeast"/>
        <w:jc w:val="both"/>
        <w:rPr>
          <w:rFonts w:cs="Arial"/>
          <w:bCs/>
          <w:color w:val="4F81BD" w:themeColor="accent1"/>
        </w:rPr>
      </w:pPr>
      <w:r w:rsidRPr="00912D1E">
        <w:rPr>
          <w:rFonts w:cs="Arial"/>
          <w:bCs/>
          <w:color w:val="4F81BD" w:themeColor="accent1"/>
        </w:rPr>
        <w:t xml:space="preserve">Werden Daten in ein anderes Datenformat oder System </w:t>
      </w:r>
      <w:proofErr w:type="spellStart"/>
      <w:proofErr w:type="gramStart"/>
      <w:r w:rsidRPr="00912D1E">
        <w:rPr>
          <w:rFonts w:cs="Arial"/>
          <w:bCs/>
          <w:color w:val="4F81BD" w:themeColor="accent1"/>
        </w:rPr>
        <w:t>überführt,ist</w:t>
      </w:r>
      <w:proofErr w:type="spellEnd"/>
      <w:proofErr w:type="gramEnd"/>
      <w:r w:rsidRPr="00912D1E">
        <w:rPr>
          <w:rFonts w:cs="Arial"/>
          <w:bCs/>
          <w:color w:val="4F81BD" w:themeColor="accent1"/>
        </w:rPr>
        <w:t xml:space="preserve"> im Rahmen der Validierung zu prüfen, dass der Wert und/oder die Bedeutung der Daten im Rahmen dieses Übertragungsprozesses nicht verändert werden.</w:t>
      </w:r>
    </w:p>
    <w:p w14:paraId="10799F32" w14:textId="77777777" w:rsidR="00912D1E" w:rsidRDefault="00912D1E" w:rsidP="00B23D9B">
      <w:pPr>
        <w:spacing w:line="260" w:lineRule="atLeast"/>
        <w:jc w:val="both"/>
      </w:pPr>
    </w:p>
    <w:p w14:paraId="7859E747" w14:textId="3A270F7A" w:rsidR="002D4636" w:rsidRPr="00BA4CA3" w:rsidRDefault="002D4636" w:rsidP="002D4636">
      <w:pPr>
        <w:rPr>
          <w:color w:val="4F81BD" w:themeColor="accent1"/>
        </w:rPr>
      </w:pPr>
      <w:r w:rsidRPr="00BA4CA3">
        <w:rPr>
          <w:highlight w:val="yellow"/>
        </w:rPr>
        <w:t>V2.0 [Kapitelspez. CC-Nr.-9] (CC-2022-000456)</w:t>
      </w:r>
      <w:proofErr w:type="gramStart"/>
      <w:r w:rsidRPr="00BA4CA3">
        <w:rPr>
          <w:color w:val="4F81BD" w:themeColor="accent1"/>
        </w:rPr>
      </w:r>
      <w:proofErr w:type="gramEnd"/>
      <w:r w:rsidRPr="00BA4CA3">
        <w:rPr>
          <w:color w:val="4F81BD" w:themeColor="accent1"/>
        </w:rPr>
        <w:t xml:space="preserve">: </w:t>
      </w:r>
      <w:r>
        <w:rPr>
          <w:color w:val="4F81BD" w:themeColor="accent1"/>
        </w:rPr>
        <w:t>Es wird eine OQ durchgeführt...</w:t>
      </w:r>
      <w:r w:rsidRPr="00BA4CA3">
        <w:rPr>
          <w:color w:val="4F81BD" w:themeColor="accent1"/>
        </w:rPr>
        <w:t xml:space="preserve"> </w:t>
      </w:r>
      <w:r w:rsidRPr="00BA4CA3">
        <w:rPr>
          <w:color w:val="808080" w:themeColor="background1" w:themeShade="80"/>
        </w:rPr>
        <w:t>oder</w:t>
      </w:r>
      <w:r w:rsidRPr="00BA4CA3">
        <w:rPr>
          <w:color w:val="4F81BD" w:themeColor="accent1"/>
        </w:rPr>
        <w:t xml:space="preserve"> </w:t>
      </w:r>
      <w:r>
        <w:rPr>
          <w:color w:val="4F81BD" w:themeColor="accent1"/>
        </w:rPr>
        <w:t>Es wird keine OQ durchgeführt, da</w:t>
      </w:r>
      <w:r w:rsidRPr="00BA4CA3">
        <w:rPr>
          <w:color w:val="4F81BD" w:themeColor="accent1"/>
        </w:rPr>
        <w:t>...</w:t>
      </w:r>
    </w:p>
    <w:p w14:paraId="0FF518D9" w14:textId="446DD58A" w:rsidR="00C76CFB" w:rsidRDefault="001F4DB7" w:rsidP="00264B7E">
      <w:pPr>
        <w:pStyle w:val="berschrift3"/>
      </w:pPr>
      <w:bookmarkStart w:id="70" w:name="_Ref13138796"/>
      <w:bookmarkStart w:id="71" w:name="_Toc238034061"/>
      <w:proofErr w:type="spellStart"/>
      <w:r>
        <w:t>Prozesses</w:t>
      </w:r>
      <w:r w:rsidR="00C76CFB">
        <w:t>qualifizierung</w:t>
      </w:r>
      <w:proofErr w:type="spellEnd"/>
      <w:r w:rsidR="00C76CFB">
        <w:t xml:space="preserve"> (PQ)</w:t>
      </w:r>
      <w:bookmarkEnd w:id="70"/>
      <w:bookmarkEnd w:id="71"/>
    </w:p>
    <w:p w14:paraId="7670DAC5" w14:textId="740FC27F" w:rsidR="005D5918" w:rsidRPr="005D5918" w:rsidRDefault="004A0808" w:rsidP="00A6651E">
      <w:pPr>
        <w:pStyle w:val="TextSTD"/>
        <w:rPr>
          <w:color w:val="4F81BD" w:themeColor="accent1"/>
        </w:rPr>
      </w:pPr>
      <w:r>
        <w:t>Die PQ dient dem Nachweis</w:t>
      </w:r>
      <w:r w:rsidR="00C76CFB">
        <w:t>, dass das System funktional und prozesssicher den spezifizierten Anforderungen entspricht.</w:t>
      </w:r>
      <w:r w:rsidR="009865AC">
        <w:t xml:space="preserve"> </w:t>
      </w:r>
      <w:r w:rsidR="005D5918">
        <w:t>Hierzu ist ein ganzer Prozess zu durchlaufen und zu dokumentieren.</w:t>
      </w:r>
    </w:p>
    <w:p w14:paraId="43CCD50C" w14:textId="77777777" w:rsidR="005D5918" w:rsidRDefault="005D5918" w:rsidP="00A6651E">
      <w:pPr>
        <w:pStyle w:val="TextSTD"/>
      </w:pPr>
    </w:p>
    <w:p w14:paraId="46EA74CA" w14:textId="21DA8199" w:rsidR="009E716E" w:rsidRDefault="009E716E" w:rsidP="00A6651E">
      <w:pPr>
        <w:pStyle w:val="TextSTD"/>
      </w:pPr>
      <w:r w:rsidRPr="00D65FAE">
        <w:t xml:space="preserve">Voraussetzung für den Start der PQ ist ein freigegebener </w:t>
      </w:r>
      <w:proofErr w:type="gramStart"/>
      <w:r w:rsidRPr="00D65FAE">
        <w:t>OQ Abschlussbericht</w:t>
      </w:r>
      <w:proofErr w:type="gramEnd"/>
      <w:r w:rsidRPr="00D65FAE">
        <w:t>.</w:t>
      </w:r>
    </w:p>
    <w:p w14:paraId="5811F4D8" w14:textId="7AECCAD7" w:rsidR="004A0808" w:rsidRDefault="004A0808" w:rsidP="00A6651E">
      <w:pPr>
        <w:pStyle w:val="TextSTD"/>
      </w:pPr>
      <w:r>
        <w:t>Der P</w:t>
      </w:r>
      <w:r w:rsidRPr="00C229F7">
        <w:t>Q-Testpl</w:t>
      </w:r>
      <w:r>
        <w:t>a</w:t>
      </w:r>
      <w:r w:rsidRPr="00C229F7">
        <w:t>n</w:t>
      </w:r>
      <w:r>
        <w:t xml:space="preserve"> und die zugehörigen Testvorschriften</w:t>
      </w:r>
      <w:r w:rsidRPr="00C229F7">
        <w:t xml:space="preserve"> </w:t>
      </w:r>
      <w:r>
        <w:t>werden auf Basis der folgenden Dokumente erstellt</w:t>
      </w:r>
      <w:r w:rsidRPr="00C229F7">
        <w:t>:</w:t>
      </w:r>
    </w:p>
    <w:p w14:paraId="377A9296" w14:textId="2E938AE9" w:rsidR="00C15CEA" w:rsidRDefault="009E716E" w:rsidP="00C15CEA">
      <w:pPr>
        <w:pStyle w:val="Aufzhlung2"/>
        <w:jc w:val="both"/>
      </w:pPr>
      <w:r>
        <w:t xml:space="preserve">Traceability </w:t>
      </w:r>
      <w:r w:rsidRPr="002C3D7E">
        <w:t>Matrix / URS</w:t>
      </w:r>
    </w:p>
    <w:p w14:paraId="2DECB164" w14:textId="77777777" w:rsidR="00C15CEA" w:rsidRDefault="00C15CEA" w:rsidP="00C15CEA">
      <w:pPr>
        <w:pStyle w:val="Aufzhlung2"/>
        <w:jc w:val="both"/>
      </w:pPr>
      <w:r>
        <w:t>Risikoanalyse</w:t>
      </w:r>
    </w:p>
    <w:p w14:paraId="6A74164B" w14:textId="77777777" w:rsidR="00453A89" w:rsidRDefault="00453A89" w:rsidP="00A6651E">
      <w:pPr>
        <w:pStyle w:val="TextSTD"/>
      </w:pPr>
    </w:p>
    <w:p w14:paraId="47F682F3" w14:textId="308F1692" w:rsidR="00D02E50" w:rsidRPr="004A0808" w:rsidRDefault="002A01B6" w:rsidP="00A6651E">
      <w:pPr>
        <w:pStyle w:val="TextSTD"/>
        <w:rPr>
          <w:color w:val="548DD4" w:themeColor="text2" w:themeTint="99"/>
        </w:rPr>
      </w:pPr>
      <w:r>
        <w:t xml:space="preserve">Während der PQ aufgetretene offene Anforderungen werden </w:t>
      </w:r>
      <w:proofErr w:type="gramStart"/>
      <w:r>
        <w:t xml:space="preserve">in jeweiligen </w:t>
      </w:r>
      <w:r w:rsidR="00462B33" w:rsidRPr="003265F2">
        <w:t>unerwartete</w:t>
      </w:r>
      <w:r w:rsidR="00462B33">
        <w:t>n</w:t>
      </w:r>
      <w:r w:rsidR="00462B33" w:rsidRPr="003265F2">
        <w:t xml:space="preserve"> Ereignisse</w:t>
      </w:r>
      <w:proofErr w:type="gramEnd"/>
      <w:r w:rsidR="00462B33" w:rsidRPr="003265F2">
        <w:t xml:space="preserve"> (UE)</w:t>
      </w:r>
      <w:r w:rsidR="00462B33" w:rsidRPr="003265F2" w:rsidDel="00F2565A">
        <w:t xml:space="preserve"> </w:t>
      </w:r>
      <w:r w:rsidR="00462B33" w:rsidRPr="003265F2">
        <w:t>/Anomalien</w:t>
      </w:r>
      <w:r>
        <w:t xml:space="preserve"> und </w:t>
      </w:r>
      <w:r w:rsidRPr="002115ED">
        <w:rPr>
          <w:color w:val="4F81BD" w:themeColor="accent1"/>
        </w:rPr>
        <w:t xml:space="preserve">Abschlussbericht zur PQ </w:t>
      </w:r>
      <w:r w:rsidR="002115ED" w:rsidRPr="002115ED">
        <w:rPr>
          <w:color w:val="4F81BD" w:themeColor="accent1"/>
        </w:rPr>
        <w:t xml:space="preserve">oder CS-Validierungsbericht </w:t>
      </w:r>
      <w:r>
        <w:t>dokumentiert</w:t>
      </w:r>
      <w:r w:rsidR="00723B5A">
        <w:t xml:space="preserve"> und</w:t>
      </w:r>
      <w:r>
        <w:t xml:space="preserve"> bewertet</w:t>
      </w:r>
      <w:r w:rsidR="00723B5A">
        <w:t>.</w:t>
      </w:r>
    </w:p>
    <w:p w14:paraId="54792562" w14:textId="77777777" w:rsidR="00D02E50" w:rsidRDefault="00D02E50" w:rsidP="00A6651E">
      <w:pPr>
        <w:pStyle w:val="TextSTD"/>
      </w:pPr>
    </w:p>
    <w:p w14:paraId="0B87B0BC" w14:textId="28AD6DF1" w:rsidR="00D02E50" w:rsidRDefault="00D02E50" w:rsidP="00D02E50">
      <w:pPr>
        <w:ind w:right="-6"/>
      </w:pPr>
      <w:r w:rsidRPr="00A6651E">
        <w:rPr>
          <w:rStyle w:val="TextSTDZchn"/>
        </w:rPr>
        <w:lastRenderedPageBreak/>
        <w:t xml:space="preserve">Alle </w:t>
      </w:r>
      <w:r w:rsidR="001C0B74" w:rsidRPr="00A6651E">
        <w:rPr>
          <w:rStyle w:val="TextSTDZchn"/>
        </w:rPr>
        <w:t>unerwarteten Ereignisse (UE)</w:t>
      </w:r>
      <w:r w:rsidR="001C0B74" w:rsidRPr="00A6651E" w:rsidDel="00F2565A">
        <w:rPr>
          <w:rStyle w:val="TextSTDZchn"/>
        </w:rPr>
        <w:t xml:space="preserve"> </w:t>
      </w:r>
      <w:r w:rsidR="001C0B74" w:rsidRPr="00A6651E">
        <w:rPr>
          <w:rStyle w:val="TextSTDZchn"/>
        </w:rPr>
        <w:t>/Anomalien</w:t>
      </w:r>
      <w:r w:rsidRPr="00A6651E">
        <w:rPr>
          <w:rStyle w:val="TextSTDZchn"/>
        </w:rPr>
        <w:t xml:space="preserve"> müssen vor der Freigabe des</w:t>
      </w:r>
      <w:r>
        <w:t xml:space="preserve"> </w:t>
      </w:r>
      <w:r w:rsidR="00EE383B" w:rsidRPr="00EE383B">
        <w:rPr>
          <w:color w:val="4F81BD" w:themeColor="accent1"/>
        </w:rPr>
        <w:t xml:space="preserve">PQ-Berichts </w:t>
      </w:r>
      <w:r w:rsidR="00EE383B">
        <w:rPr>
          <w:color w:val="4F81BD" w:themeColor="accent1"/>
        </w:rPr>
        <w:t>/</w:t>
      </w:r>
      <w:r w:rsidR="00EE383B" w:rsidRPr="002115ED">
        <w:rPr>
          <w:color w:val="4F81BD" w:themeColor="accent1"/>
        </w:rPr>
        <w:t xml:space="preserve"> CS-Validierungsbericht </w:t>
      </w:r>
      <w:r w:rsidRPr="00A6651E">
        <w:rPr>
          <w:rStyle w:val="TextSTDZchn"/>
        </w:rPr>
        <w:t>erfolgreich geschlossen werden.</w:t>
      </w:r>
      <w:r>
        <w:t xml:space="preserve"> </w:t>
      </w:r>
      <w:r w:rsidRPr="00F97895">
        <w:rPr>
          <w:color w:val="4F81BD" w:themeColor="accent1"/>
        </w:rPr>
        <w:t xml:space="preserve">In begründeten Fällen kann die Nachverfolgung der </w:t>
      </w:r>
      <w:r w:rsidR="00A73E47" w:rsidRPr="00F32A3A">
        <w:rPr>
          <w:color w:val="4F81BD" w:themeColor="accent1"/>
        </w:rPr>
        <w:t>unerwarteten Ereignisse (UE)</w:t>
      </w:r>
      <w:r w:rsidR="00A73E47" w:rsidRPr="00F32A3A" w:rsidDel="00F2565A">
        <w:rPr>
          <w:color w:val="4F81BD" w:themeColor="accent1"/>
        </w:rPr>
        <w:t xml:space="preserve"> </w:t>
      </w:r>
      <w:r w:rsidR="00A73E47" w:rsidRPr="00F32A3A">
        <w:rPr>
          <w:color w:val="4F81BD" w:themeColor="accent1"/>
        </w:rPr>
        <w:t>/Anomalien</w:t>
      </w:r>
      <w:r w:rsidRPr="00F97895">
        <w:rPr>
          <w:color w:val="4F81BD" w:themeColor="accent1"/>
        </w:rPr>
        <w:t xml:space="preserve"> in ein geeignetes System überführt werden und so die </w:t>
      </w:r>
      <w:r w:rsidR="005D5918">
        <w:rPr>
          <w:color w:val="4F81BD" w:themeColor="accent1"/>
        </w:rPr>
        <w:t>Validierung</w:t>
      </w:r>
      <w:r w:rsidRPr="00F97895">
        <w:rPr>
          <w:color w:val="4F81BD" w:themeColor="accent1"/>
        </w:rPr>
        <w:t xml:space="preserve"> trotz offener Anforderungen abgeschlossen werden. Dieses Vorgehen ist nur in begründeten Ausnahmefällen gestattet, wenn die Freigabe zur Durchführung der nachfolgenden Prozesse oder zur Nutzung der Anlage unkritisch ist und muss entsprechend dokumentiert werden.</w:t>
      </w:r>
    </w:p>
    <w:p w14:paraId="51ACDDCB" w14:textId="75B5D240" w:rsidR="004A0808" w:rsidRDefault="004A0808" w:rsidP="00FE4B2F">
      <w:pPr>
        <w:spacing w:line="260" w:lineRule="atLeast"/>
        <w:jc w:val="both"/>
      </w:pPr>
    </w:p>
    <w:p w14:paraId="23CAE268" w14:textId="6BFDE760" w:rsidR="002D4636" w:rsidRPr="00BA4CA3" w:rsidRDefault="002D4636" w:rsidP="002D4636">
      <w:pPr>
        <w:rPr>
          <w:color w:val="4F81BD" w:themeColor="accent1"/>
        </w:rPr>
      </w:pPr>
      <w:r w:rsidRPr="00BA4CA3">
        <w:rPr>
          <w:highlight w:val="yellow"/>
        </w:rPr>
        <w:t>V2.0 [Kapitelspez. CC-Nr.-10] (CC-2022-000456)</w:t>
      </w:r>
      <w:proofErr w:type="gramStart"/>
      <w:r w:rsidRPr="00BA4CA3">
        <w:rPr>
          <w:color w:val="4F81BD" w:themeColor="accent1"/>
        </w:rPr>
      </w:r>
      <w:proofErr w:type="gramEnd"/>
      <w:r w:rsidRPr="00BA4CA3">
        <w:rPr>
          <w:color w:val="4F81BD" w:themeColor="accent1"/>
        </w:rPr>
        <w:t xml:space="preserve">: </w:t>
      </w:r>
      <w:r>
        <w:rPr>
          <w:color w:val="4F81BD" w:themeColor="accent1"/>
        </w:rPr>
        <w:t>Es wird eine PQ durchgeführt...</w:t>
      </w:r>
      <w:r w:rsidRPr="00BA4CA3">
        <w:rPr>
          <w:color w:val="4F81BD" w:themeColor="accent1"/>
        </w:rPr>
        <w:t xml:space="preserve"> </w:t>
      </w:r>
      <w:r w:rsidRPr="00BA4CA3">
        <w:rPr>
          <w:color w:val="808080" w:themeColor="background1" w:themeShade="80"/>
        </w:rPr>
        <w:t>oder</w:t>
      </w:r>
      <w:r w:rsidRPr="00BA4CA3">
        <w:rPr>
          <w:color w:val="4F81BD" w:themeColor="accent1"/>
        </w:rPr>
        <w:t xml:space="preserve"> </w:t>
      </w:r>
      <w:r>
        <w:rPr>
          <w:color w:val="4F81BD" w:themeColor="accent1"/>
        </w:rPr>
        <w:t>Es wird keine PQ durchgeführt, da</w:t>
      </w:r>
      <w:r w:rsidRPr="00BA4CA3">
        <w:rPr>
          <w:color w:val="4F81BD" w:themeColor="accent1"/>
        </w:rPr>
        <w:t>...</w:t>
      </w:r>
    </w:p>
    <w:p w14:paraId="254221BA" w14:textId="66270D79" w:rsidR="001D0A4A" w:rsidRDefault="0026122F" w:rsidP="00264B7E">
      <w:pPr>
        <w:pStyle w:val="berschrift3"/>
      </w:pPr>
      <w:bookmarkStart w:id="72" w:name="_Toc238034062"/>
      <w:r>
        <w:rPr>
          <w:strike/>
          <w:color w:val="C00000"/>
        </w:rPr>
        <w:t>Prozess Performance Q</w:t>
      </w:r>
      <w:r w:rsidR="003816F4">
        <w:rPr>
          <w:strike/>
          <w:color w:val="C00000"/>
        </w:rPr>
        <w:t>u</w:t>
      </w:r>
      <w:r>
        <w:rPr>
          <w:strike/>
          <w:color w:val="C00000"/>
        </w:rPr>
        <w:t>alifizierung (</w:t>
      </w:r>
      <w:r w:rsidR="000D4EAB" w:rsidRPr="000D4EAB">
        <w:rPr>
          <w:strike/>
          <w:color w:val="C00000"/>
        </w:rPr>
        <w:t>PP</w:t>
      </w:r>
      <w:r w:rsidR="000D4EAB">
        <w:rPr>
          <w:strike/>
          <w:color w:val="C00000"/>
        </w:rPr>
        <w:t>Q</w:t>
      </w:r>
      <w:r>
        <w:rPr>
          <w:strike/>
          <w:color w:val="C00000"/>
        </w:rPr>
        <w:t>)</w:t>
      </w:r>
      <w:bookmarkEnd w:id="72"/>
    </w:p>
    <w:p w14:paraId="3936517A" w14:textId="3CC8284A" w:rsidR="000D4EAB" w:rsidRPr="00BC6B8E" w:rsidRDefault="00BC6B8E" w:rsidP="00BC6B8E">
      <w:pPr>
        <w:jc w:val="both"/>
        <w:rPr>
          <w:color w:val="4F81BD" w:themeColor="accent1"/>
        </w:rPr>
      </w:pPr>
      <w:r w:rsidRPr="00BC6B8E">
        <w:rPr>
          <w:strike/>
          <w:color w:val="C00000"/>
        </w:rPr>
        <w:t xml:space="preserve">In der PPQ wird die Prozessleistung des CS im produktiven Betrieb nachgewiesen. Die PPQ wird im Rahmen der Validierung geplant und </w:t>
      </w:r>
      <w:proofErr w:type="gramStart"/>
      <w:r w:rsidRPr="00BC6B8E">
        <w:rPr>
          <w:strike/>
          <w:color w:val="C00000"/>
        </w:rPr>
        <w:t>die entsprechende Rahmenbedingungen</w:t>
      </w:r>
      <w:proofErr w:type="gramEnd"/>
      <w:r w:rsidRPr="00BC6B8E">
        <w:rPr>
          <w:strike/>
          <w:color w:val="C00000"/>
        </w:rPr>
        <w:t xml:space="preserve"> werden definiert. Die Testdurchführung der PPQ ist nur im produktiven Betrieb möglich (z.B. Lasttests, Performancetests).</w:t>
      </w:r>
    </w:p>
    <w:p w14:paraId="0385D7BD" w14:textId="642784B9" w:rsidR="009C26A7" w:rsidRDefault="009C26A7" w:rsidP="009C26A7">
      <w:pPr>
        <w:pStyle w:val="berschrift2"/>
        <w:rPr>
          <w:color w:val="4F81BD" w:themeColor="accent1"/>
        </w:rPr>
      </w:pPr>
      <w:bookmarkStart w:id="73" w:name="_Ref91676937"/>
      <w:bookmarkStart w:id="74" w:name="_Ref61343710"/>
      <w:bookmarkStart w:id="75" w:name="_Toc113532171"/>
      <w:bookmarkStart w:id="76" w:name="_Ref56682383"/>
      <w:bookmarkStart w:id="77" w:name="_Toc238034063"/>
      <w:r w:rsidRPr="009C26A7">
        <w:rPr>
          <w:color w:val="4F81BD" w:themeColor="accent1"/>
        </w:rPr>
        <w:t>Systemfreigabe zur produktiven Nutzung (AFU-CS)</w:t>
      </w:r>
      <w:bookmarkEnd w:id="74"/>
      <w:bookmarkEnd w:id="75"/>
      <w:bookmarkEnd w:id="77"/>
      <w:r w:rsidRPr="009C26A7">
        <w:rPr>
          <w:color w:val="4F81BD" w:themeColor="accent1"/>
        </w:rPr>
        <w:t xml:space="preserve"> </w:t>
      </w:r>
      <w:bookmarkEnd w:id="76"/>
    </w:p>
    <w:p w14:paraId="5B1BA7DD" w14:textId="21E0F1F9" w:rsidR="009C26A7" w:rsidRPr="00A6651E" w:rsidRDefault="009C26A7" w:rsidP="00A6651E">
      <w:pPr>
        <w:pStyle w:val="TextSTD"/>
      </w:pPr>
      <w:r w:rsidRPr="00A6651E">
        <w:t>Die AFU kann optional vor Abschluss des VB-CS erstellt werden und dient einer vorzeitigen oder schrittweisen Freigabe des CS oder von Teilen des CS. Die AFU muss spätestens in den VB-CS oder über eine Maßnahme in den Change Control integriert erfolgen. Nach Erteilung der AFU hat jede Änderung am CS durch Anwendung des jeweiligen site-spezifischen Change Control Verfahrens oder Abweichungsverfahren zu erfolgen</w:t>
      </w:r>
    </w:p>
    <w:p w14:paraId="0CE5A2B7" w14:textId="0D000F61" w:rsidR="002C5E67" w:rsidRDefault="005D5918" w:rsidP="0088483D">
      <w:pPr>
        <w:pStyle w:val="berschrift2"/>
      </w:pPr>
      <w:bookmarkStart w:id="78" w:name="_Toc238034064"/>
      <w:r>
        <w:t>Validierung</w:t>
      </w:r>
      <w:r w:rsidR="008F6E91">
        <w:t>sb</w:t>
      </w:r>
      <w:r w:rsidR="002C5E67">
        <w:t>ericht</w:t>
      </w:r>
      <w:bookmarkEnd w:id="73"/>
      <w:bookmarkEnd w:id="78"/>
    </w:p>
    <w:p w14:paraId="564484AE" w14:textId="7449792D" w:rsidR="002A3764" w:rsidRDefault="002A3764" w:rsidP="00A6651E">
      <w:pPr>
        <w:pStyle w:val="TextSTD"/>
      </w:pPr>
      <w:r>
        <w:t xml:space="preserve">Nach vollständigem Durchlauf aller im </w:t>
      </w:r>
      <w:proofErr w:type="gramStart"/>
      <w:r w:rsidR="005D5918">
        <w:t>CS Validierung</w:t>
      </w:r>
      <w:r>
        <w:t>splan</w:t>
      </w:r>
      <w:proofErr w:type="gramEnd"/>
      <w:r>
        <w:t xml:space="preserve"> definierten Phasen wird ein </w:t>
      </w:r>
      <w:r w:rsidR="005D5918">
        <w:t>Validierung</w:t>
      </w:r>
      <w:r>
        <w:t>sbericht erstellt.</w:t>
      </w:r>
      <w:r w:rsidR="00452E82">
        <w:rPr>
          <w:highlight w:val="yellow"/>
        </w:rPr>
        <w:t xml:space="preserve"> Darin werden alle vorliegenden Abschlussberichte zu den Qualifizierungsphasen [Kap. 3.9-1] (DQ, IQ, OQ, PQ) referenziert.</w:t>
      </w:r>
    </w:p>
    <w:p w14:paraId="0F3CBED4" w14:textId="77777777" w:rsidR="00007450" w:rsidRDefault="00007450" w:rsidP="00A6651E">
      <w:pPr>
        <w:pStyle w:val="TextSTD"/>
      </w:pPr>
    </w:p>
    <w:p w14:paraId="60A00844" w14:textId="33F6FA55" w:rsidR="00F67C32" w:rsidRDefault="00FE4B2F" w:rsidP="00A6651E">
      <w:pPr>
        <w:pStyle w:val="TextSTD"/>
      </w:pPr>
      <w:r>
        <w:t xml:space="preserve">In diesem </w:t>
      </w:r>
      <w:proofErr w:type="gramStart"/>
      <w:r w:rsidR="005D5918">
        <w:t>CS Validierung</w:t>
      </w:r>
      <w:r>
        <w:t>sbericht</w:t>
      </w:r>
      <w:proofErr w:type="gramEnd"/>
      <w:r>
        <w:t xml:space="preserve"> sind die Abschlussberichte </w:t>
      </w:r>
      <w:r w:rsidR="00226D8E">
        <w:t xml:space="preserve">zu den einzelnen Qualifizierungsphasen </w:t>
      </w:r>
      <w:r>
        <w:t>referenziert</w:t>
      </w:r>
      <w:r w:rsidR="005C6DE3">
        <w:t>.</w:t>
      </w:r>
      <w:r>
        <w:t xml:space="preserve"> Voraussetzung für die Freigabe des </w:t>
      </w:r>
      <w:r w:rsidR="005D5918">
        <w:t>Validierungs</w:t>
      </w:r>
      <w:r>
        <w:t>berichts ist die finale Freigabe aller Abschlussberichte</w:t>
      </w:r>
      <w:r w:rsidR="009E552B">
        <w:t xml:space="preserve"> </w:t>
      </w:r>
      <w:r w:rsidR="009E552B" w:rsidRPr="006D0A5C">
        <w:t xml:space="preserve">sowie </w:t>
      </w:r>
      <w:r w:rsidR="00DE2F9D" w:rsidRPr="006D0A5C">
        <w:t xml:space="preserve">die Bestätigung der Einhaltung </w:t>
      </w:r>
      <w:r w:rsidR="00204FEE" w:rsidRPr="006D0A5C">
        <w:t>der DI Compliance</w:t>
      </w:r>
      <w:r w:rsidR="009D0003" w:rsidRPr="006D0A5C">
        <w:t xml:space="preserve"> gemäß </w:t>
      </w:r>
      <w:r w:rsidR="00007450" w:rsidRPr="006D0A5C">
        <w:t>QU-SOP-0048290-Grundsätze der Datenintegrität</w:t>
      </w:r>
      <w:r w:rsidR="006D0A5C">
        <w:t>.</w:t>
      </w:r>
    </w:p>
    <w:p w14:paraId="76CC0946" w14:textId="21F0D74E" w:rsidR="005D5918" w:rsidRDefault="005D5918" w:rsidP="00A6651E">
      <w:pPr>
        <w:pStyle w:val="TextSTD"/>
      </w:pPr>
    </w:p>
    <w:p w14:paraId="71B2CA88" w14:textId="54184ADD" w:rsidR="005D5918" w:rsidRDefault="005D5918" w:rsidP="005D5918">
      <w:pPr>
        <w:jc w:val="both"/>
        <w:rPr>
          <w:color w:val="4F81BD" w:themeColor="accent1"/>
        </w:rPr>
      </w:pPr>
      <w:r w:rsidRPr="005D5918">
        <w:rPr>
          <w:color w:val="4F81BD" w:themeColor="accent1"/>
        </w:rPr>
        <w:t xml:space="preserve">Bereits in Kraft gesetzte </w:t>
      </w:r>
      <w:proofErr w:type="spellStart"/>
      <w:r w:rsidRPr="005D5918">
        <w:rPr>
          <w:color w:val="4F81BD" w:themeColor="accent1"/>
        </w:rPr>
        <w:t>SOP‘s</w:t>
      </w:r>
      <w:proofErr w:type="spellEnd"/>
      <w:r w:rsidRPr="005D5918">
        <w:rPr>
          <w:color w:val="4F81BD" w:themeColor="accent1"/>
        </w:rPr>
        <w:t xml:space="preserve"> sind in Bezug auf das neue System </w:t>
      </w:r>
      <w:r w:rsidR="0019137B">
        <w:rPr>
          <w:color w:val="4F81BD" w:themeColor="accent1"/>
        </w:rPr>
        <w:t>überprüft</w:t>
      </w:r>
      <w:r w:rsidRPr="005D5918">
        <w:rPr>
          <w:color w:val="4F81BD" w:themeColor="accent1"/>
        </w:rPr>
        <w:t xml:space="preserve"> </w:t>
      </w:r>
      <w:r w:rsidR="0019137B">
        <w:rPr>
          <w:color w:val="4F81BD" w:themeColor="accent1"/>
        </w:rPr>
        <w:t>/</w:t>
      </w:r>
      <w:r w:rsidRPr="005D5918">
        <w:rPr>
          <w:color w:val="4F81BD" w:themeColor="accent1"/>
        </w:rPr>
        <w:t xml:space="preserve"> aktualisier</w:t>
      </w:r>
      <w:r w:rsidR="0019137B">
        <w:rPr>
          <w:color w:val="4F81BD" w:themeColor="accent1"/>
        </w:rPr>
        <w:t>t</w:t>
      </w:r>
      <w:r w:rsidRPr="005D5918">
        <w:rPr>
          <w:color w:val="4F81BD" w:themeColor="accent1"/>
        </w:rPr>
        <w:t xml:space="preserve"> oder neu </w:t>
      </w:r>
      <w:r w:rsidR="0019137B">
        <w:rPr>
          <w:color w:val="4F81BD" w:themeColor="accent1"/>
        </w:rPr>
        <w:t>erstellt.</w:t>
      </w:r>
    </w:p>
    <w:p w14:paraId="7F728F9B" w14:textId="68FC1C33" w:rsidR="004562B6" w:rsidRDefault="004562B6" w:rsidP="0019137B">
      <w:pPr>
        <w:jc w:val="both"/>
        <w:rPr>
          <w:color w:val="4F81BD" w:themeColor="accent1"/>
        </w:rPr>
      </w:pPr>
    </w:p>
    <w:p w14:paraId="1C29043B" w14:textId="7A347E38" w:rsidR="004562B6" w:rsidRPr="00D54DEA" w:rsidRDefault="004562B6" w:rsidP="004562B6">
      <w:pPr>
        <w:jc w:val="both"/>
        <w:rPr>
          <w:color w:val="4F81BD" w:themeColor="accent1"/>
        </w:rPr>
      </w:pPr>
      <w:r w:rsidRPr="00D54DEA">
        <w:rPr>
          <w:color w:val="4F81BD" w:themeColor="accent1"/>
        </w:rPr>
        <w:t xml:space="preserve">Das System ist </w:t>
      </w:r>
      <w:r w:rsidR="00D54DEA" w:rsidRPr="00D54DEA">
        <w:rPr>
          <w:color w:val="4F81BD" w:themeColor="accent1"/>
        </w:rPr>
        <w:t>Periodic Review</w:t>
      </w:r>
      <w:r w:rsidRPr="00D54DEA">
        <w:rPr>
          <w:color w:val="4F81BD" w:themeColor="accent1"/>
        </w:rPr>
        <w:t xml:space="preserve"> pflichti</w:t>
      </w:r>
      <w:r w:rsidR="00AB305D">
        <w:rPr>
          <w:color w:val="4F81BD" w:themeColor="accent1"/>
        </w:rPr>
        <w:t>g</w:t>
      </w:r>
      <w:r w:rsidRPr="00D54DEA">
        <w:rPr>
          <w:color w:val="4F81BD" w:themeColor="accent1"/>
        </w:rPr>
        <w:t xml:space="preserve">. </w:t>
      </w:r>
    </w:p>
    <w:p w14:paraId="3D57B8FB" w14:textId="0581B52D" w:rsidR="004562B6" w:rsidRDefault="004562B6" w:rsidP="004562B6">
      <w:pPr>
        <w:jc w:val="both"/>
        <w:rPr>
          <w:color w:val="4F81BD" w:themeColor="accent1"/>
        </w:rPr>
      </w:pPr>
    </w:p>
    <w:p w14:paraId="5C10343F" w14:textId="0C41BB9E" w:rsidR="004562B6" w:rsidRPr="007E65A2" w:rsidRDefault="004562B6" w:rsidP="004562B6">
      <w:pPr>
        <w:jc w:val="both"/>
        <w:rPr>
          <w:color w:val="4F81BD" w:themeColor="accent1"/>
        </w:rPr>
      </w:pPr>
      <w:r w:rsidRPr="007E65A2">
        <w:rPr>
          <w:color w:val="4F81BD" w:themeColor="accent1"/>
        </w:rPr>
        <w:t xml:space="preserve">Mit dem Unterzeichnen des </w:t>
      </w:r>
      <w:proofErr w:type="gramStart"/>
      <w:r w:rsidRPr="007E65A2">
        <w:rPr>
          <w:color w:val="4F81BD" w:themeColor="accent1"/>
        </w:rPr>
        <w:t>CS Validierungsberichts</w:t>
      </w:r>
      <w:proofErr w:type="gramEnd"/>
      <w:r w:rsidRPr="007E65A2">
        <w:rPr>
          <w:highlight w:val="yellow"/>
        </w:rPr>
        <w:t xml:space="preserve"> gilt das System [Kap. 3.9-2] SPS Zentrifugentrockner PU4300A als validiert und wird für den produktiven Einsatz </w:t>
      </w:r>
      <w:proofErr w:type="gramStart"/>
      <w:r w:rsidRPr="007E65A2">
        <w:rPr>
          <w:color w:val="4F81BD" w:themeColor="accent1"/>
        </w:rPr>
        <w:t>/  oder</w:t>
      </w:r>
      <w:proofErr w:type="gramEnd"/>
      <w:r w:rsidRPr="007E65A2">
        <w:rPr>
          <w:color w:val="4F81BD" w:themeColor="accent1"/>
        </w:rPr>
        <w:t xml:space="preserve"> gemäß </w:t>
      </w:r>
      <w:proofErr w:type="gramStart"/>
      <w:r w:rsidRPr="007E65A2">
        <w:rPr>
          <w:color w:val="4F81BD" w:themeColor="accent1"/>
        </w:rPr>
        <w:t>CC Maßnahme</w:t>
      </w:r>
      <w:proofErr w:type="gramEnd"/>
      <w:r w:rsidRPr="007E65A2">
        <w:rPr>
          <w:color w:val="4F81BD" w:themeColor="accent1"/>
        </w:rPr>
        <w:t xml:space="preserve"> freigegeben.</w:t>
      </w:r>
    </w:p>
    <w:p w14:paraId="698DC9B1" w14:textId="77777777" w:rsidR="008D4A72" w:rsidRPr="007E65A2" w:rsidRDefault="008D4A72" w:rsidP="004562B6">
      <w:pPr>
        <w:jc w:val="both"/>
        <w:rPr>
          <w:color w:val="4F81BD" w:themeColor="accent1"/>
        </w:rPr>
      </w:pPr>
    </w:p>
    <w:p w14:paraId="105113C5" w14:textId="77284B07" w:rsidR="00506B79" w:rsidRPr="007E65A2" w:rsidRDefault="00506B79" w:rsidP="007E65A2">
      <w:pPr>
        <w:spacing w:line="260" w:lineRule="atLeast"/>
        <w:jc w:val="both"/>
        <w:rPr>
          <w:b/>
          <w:color w:val="A6A6A6" w:themeColor="background1" w:themeShade="A6"/>
        </w:rPr>
      </w:pPr>
      <w:r w:rsidRPr="007E65A2">
        <w:rPr>
          <w:b/>
          <w:color w:val="A6A6A6" w:themeColor="background1" w:themeShade="A6"/>
        </w:rPr>
        <w:t>Oder</w:t>
      </w:r>
    </w:p>
    <w:p w14:paraId="28830424" w14:textId="77777777" w:rsidR="00506B79" w:rsidRDefault="00506B79" w:rsidP="004562B6">
      <w:pPr>
        <w:jc w:val="both"/>
        <w:rPr>
          <w:color w:val="4F81BD" w:themeColor="accent1"/>
        </w:rPr>
      </w:pPr>
    </w:p>
    <w:p w14:paraId="78D94FA8" w14:textId="77777777" w:rsidR="00E41C46" w:rsidRDefault="00506B79" w:rsidP="00E41C46">
      <w:pPr>
        <w:jc w:val="both"/>
        <w:rPr>
          <w:color w:val="4F81BD" w:themeColor="accent1"/>
        </w:rPr>
      </w:pPr>
      <w:r>
        <w:rPr>
          <w:color w:val="4F81BD" w:themeColor="accent1"/>
        </w:rPr>
        <w:t>Mit</w:t>
      </w:r>
      <w:r w:rsidRPr="00506B79">
        <w:t xml:space="preserve"> </w:t>
      </w:r>
      <w:r w:rsidRPr="00506B79">
        <w:rPr>
          <w:color w:val="4F81BD" w:themeColor="accent1"/>
        </w:rPr>
        <w:t xml:space="preserve">dem Unterzeichnen des </w:t>
      </w:r>
      <w:proofErr w:type="gramStart"/>
      <w:r w:rsidRPr="00506B79">
        <w:rPr>
          <w:color w:val="4F81BD" w:themeColor="accent1"/>
        </w:rPr>
        <w:t>CS Validierungsberichts</w:t>
      </w:r>
      <w:proofErr w:type="gramEnd"/>
      <w:r w:rsidRPr="00506B79">
        <w:rPr>
          <w:color w:val="4F81BD" w:themeColor="accent1"/>
        </w:rPr>
        <w:t xml:space="preserve"> gilt das System </w:t>
      </w:r>
      <w:r w:rsidRPr="004562B6">
        <w:rPr>
          <w:highlight w:val="yellow"/>
        </w:rPr>
        <w:t xml:space="preserve">[Kap. 3.9-3] SPS Zentrifugentrockner PU4300A </w:t>
      </w:r>
      <w:r w:rsidRPr="00506B79">
        <w:rPr>
          <w:color w:val="4F81BD" w:themeColor="accent1"/>
        </w:rPr>
        <w:t>als validiert</w:t>
      </w:r>
      <w:r>
        <w:rPr>
          <w:color w:val="4F81BD" w:themeColor="accent1"/>
        </w:rPr>
        <w:t xml:space="preserve">. Die Freigabe </w:t>
      </w:r>
      <w:proofErr w:type="gramStart"/>
      <w:r>
        <w:rPr>
          <w:color w:val="4F81BD" w:themeColor="accent1"/>
        </w:rPr>
        <w:t>des System</w:t>
      </w:r>
      <w:proofErr w:type="gramEnd"/>
      <w:r>
        <w:rPr>
          <w:color w:val="4F81BD" w:themeColor="accent1"/>
        </w:rPr>
        <w:t xml:space="preserve"> erfolgt über AFU (separate Dokumentation).</w:t>
      </w:r>
      <w:bookmarkStart w:id="79" w:name="_Toc284932818"/>
      <w:bookmarkStart w:id="80" w:name="_Toc284932819"/>
      <w:bookmarkStart w:id="81" w:name="_Toc284932820"/>
      <w:bookmarkStart w:id="82" w:name="_Toc284932821"/>
      <w:bookmarkStart w:id="83" w:name="_Toc284932822"/>
      <w:bookmarkStart w:id="84" w:name="_Toc284932823"/>
      <w:bookmarkStart w:id="85" w:name="_Toc284932824"/>
      <w:bookmarkStart w:id="86" w:name="_Toc284932825"/>
      <w:bookmarkStart w:id="87" w:name="_Toc284932826"/>
      <w:bookmarkStart w:id="88" w:name="_Toc284932827"/>
      <w:bookmarkStart w:id="89" w:name="_Toc284932828"/>
      <w:bookmarkStart w:id="90" w:name="_Toc284932829"/>
      <w:bookmarkStart w:id="91" w:name="_Toc284932830"/>
      <w:bookmarkStart w:id="92" w:name="_Toc284932831"/>
      <w:bookmarkStart w:id="93" w:name="_Toc284932832"/>
      <w:bookmarkStart w:id="94" w:name="_Toc284932833"/>
      <w:bookmarkStart w:id="95" w:name="_Toc284932834"/>
      <w:bookmarkStart w:id="96" w:name="_Toc284932835"/>
      <w:bookmarkStart w:id="97" w:name="_Toc284932836"/>
      <w:bookmarkStart w:id="98" w:name="_Toc284932837"/>
      <w:bookmarkStart w:id="99" w:name="_Toc284932838"/>
      <w:bookmarkStart w:id="100" w:name="_Toc284932839"/>
      <w:bookmarkStart w:id="101" w:name="_Toc284932840"/>
      <w:bookmarkStart w:id="102" w:name="_Toc284932841"/>
      <w:bookmarkStart w:id="103" w:name="_Toc284932842"/>
      <w:bookmarkStart w:id="104" w:name="_Toc284932843"/>
      <w:bookmarkStart w:id="105" w:name="_Toc284932844"/>
      <w:bookmarkStart w:id="106" w:name="_Toc284932845"/>
      <w:bookmarkStart w:id="107" w:name="_Toc284932846"/>
      <w:bookmarkStart w:id="108" w:name="_Toc284932847"/>
      <w:bookmarkStart w:id="109" w:name="_Toc284932848"/>
      <w:bookmarkStart w:id="110" w:name="_Toc284932849"/>
      <w:bookmarkStart w:id="111" w:name="_Toc284932850"/>
      <w:bookmarkStart w:id="112" w:name="_Toc284932851"/>
      <w:bookmarkStart w:id="113" w:name="_Toc284932852"/>
      <w:bookmarkStart w:id="114" w:name="_Toc284932853"/>
      <w:bookmarkStart w:id="115" w:name="_Toc284932854"/>
      <w:bookmarkStart w:id="116" w:name="_Toc284932855"/>
      <w:bookmarkStart w:id="117" w:name="_Toc284932856"/>
      <w:bookmarkStart w:id="118" w:name="_Toc284932857"/>
      <w:bookmarkStart w:id="119" w:name="_Toc28493285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681692BF" w14:textId="43D1CA0E" w:rsidR="00DD4A1A" w:rsidRDefault="007F4867" w:rsidP="00E41C46">
      <w:pPr>
        <w:pStyle w:val="berschrift1"/>
      </w:pPr>
      <w:bookmarkStart w:id="120" w:name="_Toc238034065"/>
      <w:r>
        <w:lastRenderedPageBreak/>
        <w:t>Dokumentenübersicht</w:t>
      </w:r>
      <w:bookmarkEnd w:id="120"/>
    </w:p>
    <w:p w14:paraId="0CBD315A" w14:textId="308CEC0C" w:rsidR="002C5E67" w:rsidRDefault="00635785" w:rsidP="00635785">
      <w:pPr>
        <w:pStyle w:val="berschrift2"/>
      </w:pPr>
      <w:bookmarkStart w:id="121" w:name="_Toc238034066"/>
      <w:r>
        <w:t>Validierungs</w:t>
      </w:r>
      <w:r w:rsidR="005B279F">
        <w:t xml:space="preserve">dokumente </w:t>
      </w:r>
      <w:r w:rsidR="00040DDD">
        <w:t>(nach V-Modell)</w:t>
      </w:r>
      <w:bookmarkEnd w:id="121"/>
    </w:p>
    <w:p w14:paraId="511B0483" w14:textId="135DE637" w:rsidR="003B0B7D" w:rsidRDefault="00170949" w:rsidP="00A6651E">
      <w:pPr>
        <w:pStyle w:val="TextSTD"/>
      </w:pPr>
      <w:r>
        <w:t xml:space="preserve">Im Rahmen dieses </w:t>
      </w:r>
      <w:proofErr w:type="gramStart"/>
      <w:r w:rsidR="0019137B">
        <w:t>CS Validierung</w:t>
      </w:r>
      <w:r>
        <w:t>splans</w:t>
      </w:r>
      <w:proofErr w:type="gramEnd"/>
      <w:r>
        <w:t xml:space="preserve"> </w:t>
      </w:r>
      <w:r w:rsidR="003B0B7D">
        <w:t>ist die Erstellung</w:t>
      </w:r>
      <w:r>
        <w:t>/Aktualisierung folgender</w:t>
      </w:r>
      <w:r w:rsidR="003B0B7D">
        <w:t xml:space="preserve"> </w:t>
      </w:r>
      <w:r w:rsidR="0019137B">
        <w:t>Validierungs</w:t>
      </w:r>
      <w:r w:rsidR="003B0B7D">
        <w:t>dokumente geplant</w:t>
      </w:r>
      <w:r w:rsidR="00264B7E">
        <w:t xml:space="preserve"> (siehe </w:t>
      </w:r>
      <w:r w:rsidR="00264B7E">
        <w:fldChar w:fldCharType="begin"/>
      </w:r>
      <w:r w:rsidR="00264B7E">
        <w:instrText xml:space="preserve"> REF _Ref238038614 \h </w:instrText>
      </w:r>
      <w:r w:rsidR="00A6651E">
        <w:instrText xml:space="preserve"> \* MERGEFORMAT </w:instrText>
      </w:r>
      <w:r w:rsidR="00264B7E">
        <w:fldChar w:fldCharType="separate"/>
      </w:r>
      <w:r w:rsidR="00264B7E">
        <w:t xml:space="preserve">Tabelle </w:t>
      </w:r>
      <w:r w:rsidR="00264B7E">
        <w:rPr>
          <w:noProof/>
        </w:rPr>
        <w:t>9</w:t>
      </w:r>
      <w:r w:rsidR="00264B7E">
        <w:t>: Dokumentenübersicht</w:t>
      </w:r>
      <w:r w:rsidR="00264B7E">
        <w:fldChar w:fldCharType="end"/>
      </w:r>
      <w:r w:rsidR="00264B7E">
        <w:t>).</w:t>
      </w:r>
    </w:p>
    <w:p w14:paraId="1FA07638" w14:textId="69E40507" w:rsidR="0019137B" w:rsidRDefault="0019137B" w:rsidP="00A6651E">
      <w:pPr>
        <w:pStyle w:val="TextSTD"/>
      </w:pPr>
    </w:p>
    <w:p w14:paraId="45F4C05A" w14:textId="3C484809" w:rsidR="0019137B" w:rsidRDefault="0019137B" w:rsidP="00A6651E">
      <w:pPr>
        <w:pStyle w:val="TextSTD"/>
      </w:pPr>
      <w:r>
        <w:t xml:space="preserve">Die Dokumente die gemäß der </w:t>
      </w:r>
      <w:r w:rsidR="00060C3B" w:rsidRPr="00060C3B">
        <w:t>QU-SOP-0049866</w:t>
      </w:r>
      <w:r w:rsidR="00060C3B">
        <w:t xml:space="preserve"> </w:t>
      </w:r>
      <w:r>
        <w:t xml:space="preserve">Validierung CS als Life Cycle Dokumente des Systems definiert sind, werden im Life Cycle des Systems aktuell gehalten. </w:t>
      </w:r>
    </w:p>
    <w:p w14:paraId="0B39BD1E" w14:textId="77777777" w:rsidR="0019137B" w:rsidRDefault="0019137B" w:rsidP="00A6651E">
      <w:pPr>
        <w:pStyle w:val="TextSTD"/>
      </w:pPr>
    </w:p>
    <w:p w14:paraId="6BA1D0B5" w14:textId="59840ED1" w:rsidR="0019137B" w:rsidRPr="00C229F7" w:rsidRDefault="0019137B" w:rsidP="00A6651E">
      <w:pPr>
        <w:pStyle w:val="TextSTD"/>
      </w:pPr>
      <w:r>
        <w:t>D</w:t>
      </w:r>
      <w:r w:rsidRPr="00A6651E">
        <w:t>er Ablageort der validierungsrelevanten Dokumente ist im Projekt festzulegen und liegt in der Verantwortung von</w:t>
      </w:r>
      <w:r w:rsidRPr="0019137B">
        <w:rPr>
          <w:color w:val="4F81BD" w:themeColor="accent1"/>
        </w:rPr>
        <w:t xml:space="preserve"> BSO</w:t>
      </w:r>
      <w:r>
        <w:t>.</w:t>
      </w:r>
    </w:p>
    <w:p w14:paraId="148905FC" w14:textId="6963CCF6" w:rsidR="001B4E3C" w:rsidRPr="00C229F7" w:rsidRDefault="00457E08" w:rsidP="00457E08">
      <w:pPr>
        <w:pStyle w:val="Beschriftung"/>
      </w:pPr>
      <w:bookmarkStart w:id="122" w:name="_Ref238038614"/>
      <w:r>
        <w:t xml:space="preserve">Tabelle </w:t>
      </w:r>
      <w:r>
        <w:fldChar w:fldCharType="begin"/>
      </w:r>
      <w:r>
        <w:instrText>SEQ Tabelle \* ARABIC</w:instrText>
      </w:r>
      <w:r>
        <w:fldChar w:fldCharType="separate"/>
      </w:r>
      <w:r w:rsidR="00A6651E">
        <w:rPr>
          <w:noProof/>
        </w:rPr>
        <w:t>9</w:t>
      </w:r>
      <w:r>
        <w:fldChar w:fldCharType="end"/>
      </w:r>
      <w:r>
        <w:t>: Dokumentenübersicht</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84"/>
        <w:gridCol w:w="4344"/>
      </w:tblGrid>
      <w:tr w:rsidR="00636F23" w:rsidRPr="00F3095E" w14:paraId="184C25C9" w14:textId="77777777" w:rsidTr="00A6651E">
        <w:trPr>
          <w:tblHeader/>
        </w:trPr>
        <w:tc>
          <w:tcPr>
            <w:tcW w:w="2744" w:type="pct"/>
            <w:shd w:val="clear" w:color="auto" w:fill="BFBFBF" w:themeFill="background1" w:themeFillShade="BF"/>
          </w:tcPr>
          <w:p w14:paraId="67B759B4" w14:textId="77777777" w:rsidR="00636F23" w:rsidRPr="00F3095E" w:rsidRDefault="00636F23" w:rsidP="00A6651E">
            <w:pPr>
              <w:pStyle w:val="TabKopf"/>
            </w:pPr>
            <w:r w:rsidRPr="00F3095E">
              <w:t>Dokumententyp</w:t>
            </w:r>
          </w:p>
        </w:tc>
        <w:tc>
          <w:tcPr>
            <w:tcW w:w="2256" w:type="pct"/>
            <w:shd w:val="clear" w:color="auto" w:fill="BFBFBF" w:themeFill="background1" w:themeFillShade="BF"/>
          </w:tcPr>
          <w:p w14:paraId="7FF94154" w14:textId="77777777" w:rsidR="00636F23" w:rsidRPr="00F3095E" w:rsidRDefault="00636F23" w:rsidP="00A6651E">
            <w:pPr>
              <w:pStyle w:val="TabKopf"/>
            </w:pPr>
            <w:r>
              <w:t>Verantwortlichkeit</w:t>
            </w:r>
          </w:p>
        </w:tc>
      </w:tr>
      <w:tr w:rsidR="00636F23" w:rsidRPr="00046462" w14:paraId="218E225F" w14:textId="087556D6" w:rsidTr="00A6651E">
        <w:tc>
          <w:tcPr>
            <w:tcW w:w="2744" w:type="pct"/>
            <w:vAlign w:val="center"/>
          </w:tcPr>
          <w:p w14:paraId="3C5243A5" w14:textId="6930487E" w:rsidR="00636F23" w:rsidRPr="00F3095E" w:rsidRDefault="0019137B" w:rsidP="00F05702">
            <w:pPr>
              <w:pStyle w:val="Kopfzeile"/>
              <w:tabs>
                <w:tab w:val="clear" w:pos="4536"/>
                <w:tab w:val="clear" w:pos="9072"/>
              </w:tabs>
              <w:jc w:val="both"/>
              <w:rPr>
                <w:rFonts w:cs="Arial"/>
                <w:szCs w:val="24"/>
              </w:rPr>
            </w:pPr>
            <w:proofErr w:type="gramStart"/>
            <w:r>
              <w:rPr>
                <w:rFonts w:cs="Arial"/>
                <w:szCs w:val="24"/>
              </w:rPr>
              <w:t>CS Validierung</w:t>
            </w:r>
            <w:r w:rsidR="00636F23" w:rsidRPr="00F3095E">
              <w:rPr>
                <w:rFonts w:cs="Arial"/>
                <w:szCs w:val="24"/>
              </w:rPr>
              <w:t>splan</w:t>
            </w:r>
            <w:proofErr w:type="gramEnd"/>
          </w:p>
        </w:tc>
        <w:tc>
          <w:tcPr>
            <w:tcW w:w="2256" w:type="pct"/>
            <w:vAlign w:val="center"/>
          </w:tcPr>
          <w:p w14:paraId="3AF9F08D" w14:textId="37746C8E" w:rsidR="00636F23" w:rsidRPr="00046462" w:rsidRDefault="00636F23" w:rsidP="00F05702">
            <w:pPr>
              <w:ind w:right="-2"/>
              <w:jc w:val="both"/>
            </w:pPr>
            <w:r>
              <w:t>SANOFI</w:t>
            </w:r>
          </w:p>
        </w:tc>
      </w:tr>
      <w:tr w:rsidR="00712486" w:rsidRPr="00046462" w14:paraId="7CE632BD" w14:textId="77777777" w:rsidTr="00A6651E">
        <w:tc>
          <w:tcPr>
            <w:tcW w:w="2744" w:type="pct"/>
            <w:vAlign w:val="center"/>
          </w:tcPr>
          <w:p w14:paraId="515A5176" w14:textId="61A93D5E" w:rsidR="00712486" w:rsidRDefault="00712486" w:rsidP="00F05702">
            <w:pPr>
              <w:pStyle w:val="Kopfzeile"/>
              <w:tabs>
                <w:tab w:val="clear" w:pos="4536"/>
                <w:tab w:val="clear" w:pos="9072"/>
              </w:tabs>
              <w:jc w:val="both"/>
              <w:rPr>
                <w:rFonts w:cs="Arial"/>
                <w:szCs w:val="24"/>
              </w:rPr>
            </w:pPr>
            <w:r>
              <w:rPr>
                <w:rFonts w:cs="Arial"/>
                <w:szCs w:val="24"/>
              </w:rPr>
              <w:t>System</w:t>
            </w:r>
            <w:r w:rsidR="00BD62C5">
              <w:rPr>
                <w:rFonts w:cs="Arial"/>
                <w:szCs w:val="24"/>
              </w:rPr>
              <w:t>bewertung</w:t>
            </w:r>
          </w:p>
        </w:tc>
        <w:tc>
          <w:tcPr>
            <w:tcW w:w="2256" w:type="pct"/>
            <w:vAlign w:val="center"/>
          </w:tcPr>
          <w:p w14:paraId="10F40811" w14:textId="4F22DFD5" w:rsidR="00712486" w:rsidRDefault="00712486" w:rsidP="00F05702">
            <w:pPr>
              <w:ind w:right="-2"/>
              <w:jc w:val="both"/>
            </w:pPr>
            <w:r>
              <w:t>SANOFI</w:t>
            </w:r>
          </w:p>
        </w:tc>
      </w:tr>
      <w:tr w:rsidR="00954E7D" w:rsidRPr="00046462" w14:paraId="1CDA6DE3" w14:textId="77777777" w:rsidTr="00A6651E">
        <w:tc>
          <w:tcPr>
            <w:tcW w:w="2744" w:type="pct"/>
            <w:vAlign w:val="center"/>
          </w:tcPr>
          <w:p w14:paraId="70219A86" w14:textId="55E5CBFF" w:rsidR="00954E7D" w:rsidRPr="00A821C2" w:rsidDel="00954E7D" w:rsidRDefault="00954E7D" w:rsidP="00954E7D">
            <w:pPr>
              <w:pStyle w:val="Kopfzeile"/>
              <w:tabs>
                <w:tab w:val="clear" w:pos="4536"/>
                <w:tab w:val="clear" w:pos="9072"/>
              </w:tabs>
              <w:jc w:val="both"/>
              <w:rPr>
                <w:rFonts w:cs="Arial"/>
                <w:color w:val="4F81BD" w:themeColor="accent1"/>
                <w:szCs w:val="24"/>
              </w:rPr>
            </w:pPr>
            <w:r w:rsidRPr="00046462">
              <w:rPr>
                <w:rFonts w:cs="Arial"/>
                <w:szCs w:val="24"/>
              </w:rPr>
              <w:t>Funktionsspezifikation</w:t>
            </w:r>
          </w:p>
        </w:tc>
        <w:tc>
          <w:tcPr>
            <w:tcW w:w="2256" w:type="pct"/>
          </w:tcPr>
          <w:p w14:paraId="5431FD97" w14:textId="0EBF0E57" w:rsidR="00954E7D" w:rsidRPr="00A821C2" w:rsidDel="00954E7D" w:rsidRDefault="00954E7D" w:rsidP="00954E7D">
            <w:pPr>
              <w:ind w:right="-2"/>
              <w:jc w:val="both"/>
              <w:rPr>
                <w:color w:val="4F81BD" w:themeColor="accent1"/>
              </w:rPr>
            </w:pPr>
            <w:r w:rsidRPr="00A821C2">
              <w:rPr>
                <w:color w:val="000000"/>
                <w:highlight w:val="yellow"/>
              </w:rPr>
              <w:t>[Tabelle 9-1] Lieferant</w:t>
            </w:r>
            <w:r w:rsidRPr="00A821C2">
              <w:rPr>
                <w:color w:val="4F81BD" w:themeColor="accent1"/>
              </w:rPr>
            </w:r>
            <w:r w:rsidRPr="00A821C2">
              <w:rPr>
                <w:color w:val="4F81BD" w:themeColor="accent1"/>
              </w:rPr>
            </w:r>
            <w:r w:rsidR="00927FBA">
              <w:rPr>
                <w:color w:val="4F81BD" w:themeColor="accent1"/>
              </w:rPr>
            </w:r>
            <w:r w:rsidRPr="00A821C2">
              <w:rPr>
                <w:color w:val="4F81BD" w:themeColor="accent1"/>
              </w:rPr>
            </w:r>
            <w:r w:rsidRPr="00A821C2">
              <w:rPr>
                <w:color w:val="4F81BD" w:themeColor="accent1"/>
              </w:rPr>
            </w:r>
          </w:p>
        </w:tc>
      </w:tr>
      <w:tr w:rsidR="00954E7D" w:rsidRPr="00046462" w14:paraId="6382FC5D" w14:textId="77777777" w:rsidTr="00A6651E">
        <w:tc>
          <w:tcPr>
            <w:tcW w:w="2744" w:type="pct"/>
            <w:vAlign w:val="center"/>
          </w:tcPr>
          <w:p w14:paraId="4894D9A8" w14:textId="232DD3A8" w:rsidR="00954E7D" w:rsidRPr="00A821C2" w:rsidDel="00954E7D" w:rsidRDefault="00954E7D" w:rsidP="00954E7D">
            <w:pPr>
              <w:pStyle w:val="Kopfzeile"/>
              <w:tabs>
                <w:tab w:val="clear" w:pos="4536"/>
                <w:tab w:val="clear" w:pos="9072"/>
              </w:tabs>
              <w:jc w:val="both"/>
              <w:rPr>
                <w:rFonts w:cs="Arial"/>
                <w:color w:val="4F81BD" w:themeColor="accent1"/>
                <w:szCs w:val="24"/>
              </w:rPr>
            </w:pPr>
            <w:proofErr w:type="gramStart"/>
            <w:r w:rsidRPr="00046462">
              <w:rPr>
                <w:rFonts w:cs="Arial"/>
                <w:szCs w:val="24"/>
              </w:rPr>
              <w:t>Hardware Des</w:t>
            </w:r>
            <w:proofErr w:type="spellStart"/>
            <w:r>
              <w:rPr>
                <w:rFonts w:cs="Arial"/>
                <w:szCs w:val="24"/>
                <w:lang w:val="en-US"/>
              </w:rPr>
              <w:t>ignspezifikation</w:t>
            </w:r>
            <w:proofErr w:type="spellEnd"/>
            <w:proofErr w:type="gramEnd"/>
            <w:r w:rsidR="0019137B">
              <w:rPr>
                <w:rFonts w:cs="Arial"/>
                <w:szCs w:val="24"/>
                <w:lang w:val="en-US"/>
              </w:rPr>
              <w:t xml:space="preserve"> (HDS)</w:t>
            </w:r>
          </w:p>
        </w:tc>
        <w:tc>
          <w:tcPr>
            <w:tcW w:w="2256" w:type="pct"/>
          </w:tcPr>
          <w:p w14:paraId="116ED235" w14:textId="5BE61ABC" w:rsidR="00954E7D" w:rsidRPr="00A821C2" w:rsidDel="00954E7D" w:rsidRDefault="00954E7D" w:rsidP="00954E7D">
            <w:pPr>
              <w:ind w:right="-2"/>
              <w:jc w:val="both"/>
              <w:rPr>
                <w:color w:val="4F81BD" w:themeColor="accent1"/>
              </w:rPr>
            </w:pPr>
            <w:r w:rsidRPr="00A821C2">
              <w:rPr>
                <w:color w:val="000000"/>
                <w:highlight w:val="yellow"/>
              </w:rPr>
              <w:t>[Tabelle 9-2] Sanofi</w:t>
            </w:r>
            <w:r w:rsidRPr="00A821C2">
              <w:rPr>
                <w:color w:val="4F81BD" w:themeColor="accent1"/>
              </w:rPr>
            </w:r>
            <w:r w:rsidRPr="00A821C2">
              <w:rPr>
                <w:color w:val="4F81BD" w:themeColor="accent1"/>
              </w:rPr>
            </w:r>
            <w:r w:rsidR="00927FBA">
              <w:rPr>
                <w:color w:val="4F81BD" w:themeColor="accent1"/>
              </w:rPr>
            </w:r>
            <w:r w:rsidRPr="00A821C2">
              <w:rPr>
                <w:color w:val="4F81BD" w:themeColor="accent1"/>
              </w:rPr>
            </w:r>
            <w:r w:rsidRPr="00A821C2">
              <w:rPr>
                <w:color w:val="4F81BD" w:themeColor="accent1"/>
              </w:rPr>
            </w:r>
          </w:p>
        </w:tc>
      </w:tr>
      <w:tr w:rsidR="00954E7D" w:rsidRPr="00046462" w14:paraId="6A7ECFB9" w14:textId="77777777" w:rsidTr="00A6651E">
        <w:tc>
          <w:tcPr>
            <w:tcW w:w="2744" w:type="pct"/>
            <w:vAlign w:val="center"/>
          </w:tcPr>
          <w:p w14:paraId="19302B4A" w14:textId="3AC4E126" w:rsidR="00954E7D" w:rsidRPr="00A821C2" w:rsidDel="00954E7D" w:rsidRDefault="00954E7D" w:rsidP="00954E7D">
            <w:pPr>
              <w:pStyle w:val="Kopfzeile"/>
              <w:tabs>
                <w:tab w:val="clear" w:pos="4536"/>
                <w:tab w:val="clear" w:pos="9072"/>
              </w:tabs>
              <w:jc w:val="both"/>
              <w:rPr>
                <w:rFonts w:cs="Arial"/>
                <w:color w:val="4F81BD" w:themeColor="accent1"/>
                <w:szCs w:val="24"/>
              </w:rPr>
            </w:pPr>
            <w:r>
              <w:rPr>
                <w:rFonts w:cs="Arial"/>
                <w:szCs w:val="24"/>
                <w:lang w:val="en-US"/>
              </w:rPr>
              <w:t xml:space="preserve">Software </w:t>
            </w:r>
            <w:proofErr w:type="spellStart"/>
            <w:r>
              <w:rPr>
                <w:rFonts w:cs="Arial"/>
                <w:szCs w:val="24"/>
                <w:lang w:val="en-US"/>
              </w:rPr>
              <w:t>Designspezifikation</w:t>
            </w:r>
            <w:proofErr w:type="spellEnd"/>
            <w:r w:rsidR="0019137B">
              <w:rPr>
                <w:rFonts w:cs="Arial"/>
                <w:szCs w:val="24"/>
                <w:lang w:val="en-US"/>
              </w:rPr>
              <w:t xml:space="preserve"> (SDS)</w:t>
            </w:r>
          </w:p>
        </w:tc>
        <w:tc>
          <w:tcPr>
            <w:tcW w:w="2256" w:type="pct"/>
          </w:tcPr>
          <w:p w14:paraId="67F98561" w14:textId="014BEAC6" w:rsidR="00954E7D" w:rsidRPr="00A821C2" w:rsidDel="00954E7D" w:rsidRDefault="00954E7D" w:rsidP="00954E7D">
            <w:pPr>
              <w:ind w:right="-2"/>
              <w:jc w:val="both"/>
              <w:rPr>
                <w:color w:val="4F81BD" w:themeColor="accent1"/>
              </w:rPr>
            </w:pPr>
            <w:r w:rsidRPr="00A821C2">
              <w:rPr>
                <w:color w:val="000000"/>
                <w:highlight w:val="yellow"/>
              </w:rPr>
              <w:t>[Tabelle 9-3] Lieferant</w:t>
            </w:r>
            <w:r w:rsidRPr="00A821C2">
              <w:rPr>
                <w:color w:val="4F81BD" w:themeColor="accent1"/>
              </w:rPr>
            </w:r>
            <w:r w:rsidRPr="00A821C2">
              <w:rPr>
                <w:color w:val="4F81BD" w:themeColor="accent1"/>
              </w:rPr>
            </w:r>
            <w:r w:rsidR="00927FBA">
              <w:rPr>
                <w:color w:val="4F81BD" w:themeColor="accent1"/>
              </w:rPr>
            </w:r>
            <w:r w:rsidRPr="00A821C2">
              <w:rPr>
                <w:color w:val="4F81BD" w:themeColor="accent1"/>
              </w:rPr>
            </w:r>
            <w:r w:rsidRPr="00A821C2">
              <w:rPr>
                <w:color w:val="4F81BD" w:themeColor="accent1"/>
              </w:rPr>
            </w:r>
          </w:p>
        </w:tc>
      </w:tr>
      <w:tr w:rsidR="00954E7D" w:rsidRPr="00046462" w14:paraId="7FE8BF73" w14:textId="77777777" w:rsidTr="00A6651E">
        <w:tc>
          <w:tcPr>
            <w:tcW w:w="2744" w:type="pct"/>
            <w:vAlign w:val="center"/>
          </w:tcPr>
          <w:p w14:paraId="54B4BE9A" w14:textId="349E72AD" w:rsidR="00954E7D" w:rsidRPr="00A821C2" w:rsidDel="00954E7D" w:rsidRDefault="00954E7D" w:rsidP="00954E7D">
            <w:pPr>
              <w:pStyle w:val="Kopfzeile"/>
              <w:tabs>
                <w:tab w:val="clear" w:pos="4536"/>
                <w:tab w:val="clear" w:pos="9072"/>
              </w:tabs>
              <w:jc w:val="both"/>
              <w:rPr>
                <w:rFonts w:cs="Arial"/>
                <w:color w:val="4F81BD" w:themeColor="accent1"/>
                <w:szCs w:val="24"/>
              </w:rPr>
            </w:pPr>
            <w:r>
              <w:rPr>
                <w:lang w:val="en-US"/>
              </w:rPr>
              <w:t>Risikoanalyse</w:t>
            </w:r>
            <w:r w:rsidR="0019137B">
              <w:rPr>
                <w:lang w:val="en-US"/>
              </w:rPr>
              <w:t xml:space="preserve"> (RA)</w:t>
            </w:r>
          </w:p>
        </w:tc>
        <w:tc>
          <w:tcPr>
            <w:tcW w:w="2256" w:type="pct"/>
          </w:tcPr>
          <w:p w14:paraId="3500EF4A" w14:textId="6C33AAB7" w:rsidR="00954E7D" w:rsidRPr="00A821C2" w:rsidDel="00954E7D" w:rsidRDefault="00954E7D" w:rsidP="00954E7D">
            <w:pPr>
              <w:ind w:right="-2"/>
              <w:jc w:val="both"/>
              <w:rPr>
                <w:color w:val="4F81BD" w:themeColor="accent1"/>
              </w:rPr>
            </w:pPr>
            <w:r w:rsidRPr="00A821C2">
              <w:rPr>
                <w:color w:val="000000"/>
                <w:highlight w:val="yellow"/>
              </w:rPr>
              <w:t>[Tabelle 9-4] Sanofi</w:t>
            </w:r>
            <w:r w:rsidRPr="00A821C2">
              <w:rPr>
                <w:color w:val="4F81BD" w:themeColor="accent1"/>
              </w:rPr>
            </w:r>
            <w:r w:rsidRPr="00A821C2">
              <w:rPr>
                <w:color w:val="4F81BD" w:themeColor="accent1"/>
              </w:rPr>
            </w:r>
            <w:r w:rsidR="00927FBA">
              <w:rPr>
                <w:color w:val="4F81BD" w:themeColor="accent1"/>
              </w:rPr>
            </w:r>
            <w:r w:rsidRPr="00A821C2">
              <w:rPr>
                <w:color w:val="4F81BD" w:themeColor="accent1"/>
              </w:rPr>
            </w:r>
            <w:r w:rsidRPr="00A821C2">
              <w:rPr>
                <w:color w:val="4F81BD" w:themeColor="accent1"/>
              </w:rPr>
            </w:r>
          </w:p>
        </w:tc>
      </w:tr>
      <w:tr w:rsidR="00954E7D" w:rsidRPr="00046462" w14:paraId="4F343B64" w14:textId="77777777" w:rsidTr="00A6651E">
        <w:tc>
          <w:tcPr>
            <w:tcW w:w="2744" w:type="pct"/>
            <w:vAlign w:val="center"/>
          </w:tcPr>
          <w:p w14:paraId="64C9657C" w14:textId="0FA04CD6" w:rsidR="00954E7D" w:rsidRPr="00046462" w:rsidRDefault="00954E7D" w:rsidP="00954E7D">
            <w:pPr>
              <w:pStyle w:val="Kopfzeile"/>
              <w:tabs>
                <w:tab w:val="clear" w:pos="4536"/>
                <w:tab w:val="clear" w:pos="9072"/>
              </w:tabs>
              <w:jc w:val="both"/>
              <w:rPr>
                <w:rFonts w:cs="Arial"/>
                <w:szCs w:val="24"/>
              </w:rPr>
            </w:pPr>
            <w:r w:rsidRPr="009D2846">
              <w:rPr>
                <w:color w:val="000000"/>
              </w:rPr>
              <w:t>Traceability-Matrix</w:t>
            </w:r>
            <w:r w:rsidR="0019137B">
              <w:rPr>
                <w:color w:val="000000"/>
              </w:rPr>
              <w:t xml:space="preserve"> (TM)</w:t>
            </w:r>
          </w:p>
        </w:tc>
        <w:tc>
          <w:tcPr>
            <w:tcW w:w="2256" w:type="pct"/>
            <w:vAlign w:val="center"/>
          </w:tcPr>
          <w:p w14:paraId="1D47311F" w14:textId="676C8745" w:rsidR="00954E7D" w:rsidRPr="00A821C2" w:rsidRDefault="00954E7D" w:rsidP="00954E7D">
            <w:pPr>
              <w:ind w:right="-2"/>
              <w:jc w:val="both"/>
              <w:rPr>
                <w:color w:val="4F81BD" w:themeColor="accent1"/>
              </w:rPr>
            </w:pPr>
            <w:r w:rsidRPr="00A821C2">
              <w:rPr>
                <w:color w:val="000000"/>
                <w:highlight w:val="yellow"/>
              </w:rPr>
              <w:t>[Tabelle 9-5] Sanofi</w:t>
            </w:r>
            <w:r w:rsidRPr="00A821C2">
              <w:rPr>
                <w:color w:val="4F81BD" w:themeColor="accent1"/>
              </w:rPr>
            </w:r>
            <w:r w:rsidRPr="00A821C2">
              <w:rPr>
                <w:color w:val="4F81BD" w:themeColor="accent1"/>
              </w:rPr>
            </w:r>
            <w:r w:rsidR="00927FBA">
              <w:rPr>
                <w:color w:val="4F81BD" w:themeColor="accent1"/>
              </w:rPr>
            </w:r>
            <w:r w:rsidRPr="00A821C2">
              <w:rPr>
                <w:color w:val="4F81BD" w:themeColor="accent1"/>
              </w:rPr>
            </w:r>
            <w:r w:rsidRPr="00A821C2">
              <w:rPr>
                <w:color w:val="4F81BD" w:themeColor="accent1"/>
              </w:rPr>
            </w:r>
          </w:p>
        </w:tc>
      </w:tr>
      <w:tr w:rsidR="00954E7D" w:rsidRPr="003E40D0" w14:paraId="368137B2" w14:textId="77777777" w:rsidTr="00A6651E">
        <w:tc>
          <w:tcPr>
            <w:tcW w:w="2744" w:type="pct"/>
            <w:vAlign w:val="center"/>
          </w:tcPr>
          <w:p w14:paraId="39DBF65A" w14:textId="13EDF5C3" w:rsidR="00954E7D" w:rsidRPr="00F3095E" w:rsidRDefault="00954E7D" w:rsidP="00954E7D">
            <w:pPr>
              <w:pStyle w:val="Kopfzeile"/>
              <w:tabs>
                <w:tab w:val="clear" w:pos="4536"/>
                <w:tab w:val="clear" w:pos="9072"/>
              </w:tabs>
              <w:jc w:val="both"/>
              <w:rPr>
                <w:rFonts w:cs="Arial"/>
                <w:szCs w:val="24"/>
              </w:rPr>
            </w:pPr>
            <w:proofErr w:type="gramStart"/>
            <w:r>
              <w:rPr>
                <w:rFonts w:cs="Arial"/>
                <w:szCs w:val="24"/>
              </w:rPr>
              <w:t>DQ Abschlussbericht</w:t>
            </w:r>
            <w:proofErr w:type="gramEnd"/>
          </w:p>
        </w:tc>
        <w:tc>
          <w:tcPr>
            <w:tcW w:w="2256" w:type="pct"/>
            <w:vAlign w:val="center"/>
          </w:tcPr>
          <w:p w14:paraId="4686A553" w14:textId="77777777" w:rsidR="00954E7D" w:rsidRPr="003E40D0" w:rsidRDefault="00954E7D" w:rsidP="00954E7D">
            <w:pPr>
              <w:ind w:right="-2"/>
              <w:jc w:val="both"/>
            </w:pPr>
            <w:r>
              <w:t>SANOFI</w:t>
            </w:r>
          </w:p>
        </w:tc>
      </w:tr>
      <w:tr w:rsidR="00954E7D" w:rsidRPr="00C047ED" w14:paraId="37591052" w14:textId="77777777" w:rsidTr="00A6651E">
        <w:tc>
          <w:tcPr>
            <w:tcW w:w="2744" w:type="pct"/>
            <w:vAlign w:val="center"/>
          </w:tcPr>
          <w:p w14:paraId="0FD435BD" w14:textId="586B5921" w:rsidR="00954E7D" w:rsidRDefault="00954E7D" w:rsidP="00954E7D">
            <w:pPr>
              <w:pStyle w:val="Kopfzeile"/>
              <w:tabs>
                <w:tab w:val="clear" w:pos="4536"/>
                <w:tab w:val="clear" w:pos="9072"/>
              </w:tabs>
              <w:jc w:val="both"/>
              <w:rPr>
                <w:rFonts w:cs="Arial"/>
                <w:szCs w:val="24"/>
              </w:rPr>
            </w:pPr>
            <w:r>
              <w:rPr>
                <w:rFonts w:cs="Arial"/>
                <w:szCs w:val="24"/>
              </w:rPr>
              <w:t>IQ/OQ-Testplan</w:t>
            </w:r>
          </w:p>
        </w:tc>
        <w:tc>
          <w:tcPr>
            <w:tcW w:w="2256" w:type="pct"/>
            <w:vAlign w:val="center"/>
          </w:tcPr>
          <w:p w14:paraId="5B1E6016" w14:textId="51236B36" w:rsidR="00954E7D" w:rsidRDefault="00954E7D" w:rsidP="00954E7D">
            <w:pPr>
              <w:ind w:right="-2"/>
              <w:jc w:val="both"/>
            </w:pPr>
            <w:r>
              <w:t>SANOFI</w:t>
            </w:r>
          </w:p>
        </w:tc>
      </w:tr>
      <w:tr w:rsidR="00954E7D" w:rsidRPr="00C047ED" w14:paraId="5CB9C3E2" w14:textId="77777777" w:rsidTr="00A6651E">
        <w:tc>
          <w:tcPr>
            <w:tcW w:w="2744" w:type="pct"/>
            <w:vAlign w:val="center"/>
          </w:tcPr>
          <w:p w14:paraId="3EA32A9E" w14:textId="4CCB9632" w:rsidR="00954E7D" w:rsidRPr="00C047ED" w:rsidRDefault="00954E7D" w:rsidP="00954E7D">
            <w:pPr>
              <w:pStyle w:val="Kopfzeile"/>
              <w:tabs>
                <w:tab w:val="clear" w:pos="4536"/>
                <w:tab w:val="clear" w:pos="9072"/>
              </w:tabs>
              <w:jc w:val="both"/>
            </w:pPr>
            <w:r>
              <w:t>IQ-Testvorschriften</w:t>
            </w:r>
          </w:p>
        </w:tc>
        <w:tc>
          <w:tcPr>
            <w:tcW w:w="2256" w:type="pct"/>
          </w:tcPr>
          <w:p w14:paraId="14A6C3FF" w14:textId="7140DD94" w:rsidR="00954E7D" w:rsidRDefault="00954E7D" w:rsidP="00954E7D">
            <w:pPr>
              <w:jc w:val="both"/>
            </w:pPr>
            <w:r w:rsidRPr="00A821C2">
              <w:rPr>
                <w:color w:val="000000"/>
                <w:highlight w:val="yellow"/>
              </w:rPr>
              <w:t>[Tabelle 9-6] Lieferant</w:t>
            </w:r>
            <w:r w:rsidRPr="00A821C2">
              <w:rPr>
                <w:color w:val="4F81BD" w:themeColor="accent1"/>
              </w:rPr>
            </w:r>
            <w:r w:rsidRPr="00A821C2">
              <w:rPr>
                <w:color w:val="4F81BD" w:themeColor="accent1"/>
              </w:rPr>
            </w:r>
            <w:r w:rsidR="00927FBA">
              <w:rPr>
                <w:color w:val="4F81BD" w:themeColor="accent1"/>
              </w:rPr>
            </w:r>
            <w:r w:rsidRPr="00A821C2">
              <w:rPr>
                <w:color w:val="4F81BD" w:themeColor="accent1"/>
              </w:rPr>
            </w:r>
            <w:r w:rsidRPr="00A821C2">
              <w:rPr>
                <w:color w:val="4F81BD" w:themeColor="accent1"/>
              </w:rPr>
            </w:r>
          </w:p>
        </w:tc>
      </w:tr>
      <w:tr w:rsidR="00954E7D" w:rsidRPr="00C047ED" w14:paraId="459B40AB" w14:textId="77777777" w:rsidTr="00A6651E">
        <w:tc>
          <w:tcPr>
            <w:tcW w:w="2744" w:type="pct"/>
            <w:vAlign w:val="center"/>
          </w:tcPr>
          <w:p w14:paraId="5D9CA26C" w14:textId="77777777" w:rsidR="00954E7D" w:rsidRPr="00C047ED" w:rsidRDefault="00954E7D" w:rsidP="00954E7D">
            <w:pPr>
              <w:pStyle w:val="Kopfzeile"/>
              <w:tabs>
                <w:tab w:val="clear" w:pos="4536"/>
                <w:tab w:val="clear" w:pos="9072"/>
              </w:tabs>
              <w:jc w:val="both"/>
            </w:pPr>
            <w:r w:rsidRPr="00C047ED">
              <w:t>IQ-</w:t>
            </w:r>
            <w:r>
              <w:t>Abschlussbericht</w:t>
            </w:r>
          </w:p>
        </w:tc>
        <w:tc>
          <w:tcPr>
            <w:tcW w:w="2256" w:type="pct"/>
          </w:tcPr>
          <w:p w14:paraId="5D0FE399" w14:textId="77777777" w:rsidR="00954E7D" w:rsidRPr="004B4890" w:rsidRDefault="00954E7D" w:rsidP="00954E7D">
            <w:pPr>
              <w:jc w:val="both"/>
            </w:pPr>
            <w:r>
              <w:t>SANOFI</w:t>
            </w:r>
          </w:p>
        </w:tc>
      </w:tr>
      <w:tr w:rsidR="00954E7D" w:rsidRPr="00F3095E" w14:paraId="088AB5A2" w14:textId="77777777" w:rsidTr="00A6651E">
        <w:tc>
          <w:tcPr>
            <w:tcW w:w="2744" w:type="pct"/>
            <w:vAlign w:val="center"/>
          </w:tcPr>
          <w:p w14:paraId="548BD5CF" w14:textId="067B41FD" w:rsidR="00954E7D" w:rsidRPr="00C047ED" w:rsidRDefault="00954E7D" w:rsidP="00954E7D">
            <w:pPr>
              <w:pStyle w:val="Kopfzeile"/>
              <w:tabs>
                <w:tab w:val="clear" w:pos="4536"/>
                <w:tab w:val="clear" w:pos="9072"/>
              </w:tabs>
              <w:jc w:val="both"/>
            </w:pPr>
            <w:r w:rsidRPr="00C047ED">
              <w:t>OQ-</w:t>
            </w:r>
            <w:r>
              <w:t>Testvorschriften</w:t>
            </w:r>
          </w:p>
        </w:tc>
        <w:tc>
          <w:tcPr>
            <w:tcW w:w="2256" w:type="pct"/>
          </w:tcPr>
          <w:p w14:paraId="13965013" w14:textId="77777777" w:rsidR="00954E7D" w:rsidRPr="004B4890" w:rsidRDefault="00954E7D" w:rsidP="00954E7D">
            <w:pPr>
              <w:jc w:val="both"/>
            </w:pPr>
            <w:r>
              <w:t>SANOFI</w:t>
            </w:r>
          </w:p>
        </w:tc>
      </w:tr>
      <w:tr w:rsidR="00954E7D" w:rsidRPr="00F3095E" w14:paraId="7093EF2F" w14:textId="77777777" w:rsidTr="00A6651E">
        <w:tc>
          <w:tcPr>
            <w:tcW w:w="2744" w:type="pct"/>
            <w:vAlign w:val="center"/>
          </w:tcPr>
          <w:p w14:paraId="73290E55" w14:textId="24450F35" w:rsidR="00954E7D" w:rsidRPr="00C047ED" w:rsidRDefault="00954E7D" w:rsidP="00954E7D">
            <w:pPr>
              <w:pStyle w:val="Kopfzeile"/>
              <w:tabs>
                <w:tab w:val="clear" w:pos="4536"/>
                <w:tab w:val="clear" w:pos="9072"/>
              </w:tabs>
              <w:jc w:val="both"/>
            </w:pPr>
            <w:r>
              <w:t>OQ-Abschlussbericht</w:t>
            </w:r>
          </w:p>
        </w:tc>
        <w:tc>
          <w:tcPr>
            <w:tcW w:w="2256" w:type="pct"/>
          </w:tcPr>
          <w:p w14:paraId="0917C958" w14:textId="45E428F1" w:rsidR="00954E7D" w:rsidRDefault="00954E7D" w:rsidP="00954E7D">
            <w:pPr>
              <w:jc w:val="both"/>
            </w:pPr>
            <w:r>
              <w:t>SANOFI</w:t>
            </w:r>
          </w:p>
        </w:tc>
      </w:tr>
      <w:tr w:rsidR="00954E7D" w:rsidRPr="00C229F7" w14:paraId="7835C474" w14:textId="77777777" w:rsidTr="00A6651E">
        <w:tc>
          <w:tcPr>
            <w:tcW w:w="2744" w:type="pct"/>
            <w:vAlign w:val="center"/>
          </w:tcPr>
          <w:p w14:paraId="5CB67351" w14:textId="77777777" w:rsidR="00954E7D" w:rsidRPr="00F3095E" w:rsidRDefault="00954E7D" w:rsidP="00954E7D">
            <w:pPr>
              <w:pStyle w:val="Kopfzeile"/>
              <w:tabs>
                <w:tab w:val="clear" w:pos="4536"/>
                <w:tab w:val="clear" w:pos="9072"/>
              </w:tabs>
              <w:jc w:val="both"/>
              <w:rPr>
                <w:lang w:val="en-US"/>
              </w:rPr>
            </w:pPr>
            <w:r w:rsidRPr="00F3095E">
              <w:rPr>
                <w:lang w:val="en-US"/>
              </w:rPr>
              <w:t>PQ-Testplan</w:t>
            </w:r>
          </w:p>
        </w:tc>
        <w:tc>
          <w:tcPr>
            <w:tcW w:w="2256" w:type="pct"/>
            <w:vAlign w:val="center"/>
          </w:tcPr>
          <w:p w14:paraId="5E72E130" w14:textId="77777777" w:rsidR="00954E7D" w:rsidRDefault="00954E7D" w:rsidP="00954E7D">
            <w:pPr>
              <w:ind w:right="-2"/>
              <w:jc w:val="both"/>
            </w:pPr>
            <w:r>
              <w:t>SANOFI</w:t>
            </w:r>
          </w:p>
        </w:tc>
      </w:tr>
      <w:tr w:rsidR="00954E7D" w:rsidRPr="00C229F7" w14:paraId="72058284" w14:textId="77777777" w:rsidTr="00A6651E">
        <w:tc>
          <w:tcPr>
            <w:tcW w:w="2744" w:type="pct"/>
            <w:vAlign w:val="center"/>
          </w:tcPr>
          <w:p w14:paraId="41BE8410" w14:textId="68E2E466" w:rsidR="00954E7D" w:rsidRPr="00F3095E" w:rsidRDefault="00954E7D" w:rsidP="00954E7D">
            <w:pPr>
              <w:pStyle w:val="Kopfzeile"/>
              <w:tabs>
                <w:tab w:val="clear" w:pos="4536"/>
                <w:tab w:val="clear" w:pos="9072"/>
              </w:tabs>
              <w:jc w:val="both"/>
              <w:rPr>
                <w:lang w:val="en-US"/>
              </w:rPr>
            </w:pPr>
            <w:r>
              <w:rPr>
                <w:lang w:val="en-US"/>
              </w:rPr>
              <w:t>PQ-</w:t>
            </w:r>
            <w:r>
              <w:t>Abschlussbericht</w:t>
            </w:r>
          </w:p>
        </w:tc>
        <w:tc>
          <w:tcPr>
            <w:tcW w:w="2256" w:type="pct"/>
            <w:vAlign w:val="center"/>
          </w:tcPr>
          <w:p w14:paraId="44DD1F45" w14:textId="77777777" w:rsidR="00954E7D" w:rsidRDefault="00954E7D" w:rsidP="00954E7D">
            <w:pPr>
              <w:ind w:right="-2"/>
              <w:jc w:val="both"/>
            </w:pPr>
            <w:r>
              <w:t>SANOFI</w:t>
            </w:r>
          </w:p>
        </w:tc>
      </w:tr>
      <w:tr w:rsidR="00954E7D" w:rsidRPr="00C229F7" w14:paraId="3E31B68B" w14:textId="77777777" w:rsidTr="00A6651E">
        <w:tc>
          <w:tcPr>
            <w:tcW w:w="2744" w:type="pct"/>
            <w:vAlign w:val="center"/>
          </w:tcPr>
          <w:p w14:paraId="586CE3BC" w14:textId="6364D7CA" w:rsidR="00954E7D" w:rsidRPr="00C229F7" w:rsidRDefault="0019137B" w:rsidP="00954E7D">
            <w:pPr>
              <w:pStyle w:val="Kopfzeile"/>
              <w:tabs>
                <w:tab w:val="clear" w:pos="4536"/>
                <w:tab w:val="clear" w:pos="9072"/>
              </w:tabs>
              <w:jc w:val="both"/>
            </w:pPr>
            <w:proofErr w:type="gramStart"/>
            <w:r>
              <w:t>CS Validierung</w:t>
            </w:r>
            <w:r w:rsidR="00954E7D">
              <w:t>sbericht</w:t>
            </w:r>
            <w:proofErr w:type="gramEnd"/>
          </w:p>
        </w:tc>
        <w:tc>
          <w:tcPr>
            <w:tcW w:w="2256" w:type="pct"/>
            <w:vAlign w:val="center"/>
          </w:tcPr>
          <w:p w14:paraId="64697EC8" w14:textId="77777777" w:rsidR="00954E7D" w:rsidRPr="00C229F7" w:rsidRDefault="00954E7D" w:rsidP="00954E7D">
            <w:pPr>
              <w:ind w:right="-2"/>
              <w:jc w:val="both"/>
            </w:pPr>
            <w:r>
              <w:t>SANOFI</w:t>
            </w:r>
          </w:p>
        </w:tc>
      </w:tr>
    </w:tbl>
    <w:p w14:paraId="556B388C" w14:textId="170080AA" w:rsidR="005B279F" w:rsidRDefault="00384612" w:rsidP="005B279F">
      <w:pPr>
        <w:pStyle w:val="berschrift2"/>
      </w:pPr>
      <w:bookmarkStart w:id="123" w:name="_Toc94089425"/>
      <w:bookmarkStart w:id="124" w:name="_Toc238034067"/>
      <w:r>
        <w:t xml:space="preserve">Weitere </w:t>
      </w:r>
      <w:r w:rsidR="005B279F">
        <w:t>Validierungsdokumente</w:t>
      </w:r>
      <w:bookmarkEnd w:id="124"/>
    </w:p>
    <w:p w14:paraId="050DC5B3" w14:textId="0EA7EA7E" w:rsidR="00E8668E" w:rsidRDefault="00561171" w:rsidP="00A6651E">
      <w:pPr>
        <w:pStyle w:val="TextSTD"/>
      </w:pPr>
      <w:r w:rsidRPr="00561171">
        <w:t xml:space="preserve">Die nachfolgende Tabelle listet die erforderlichen Dokumente zur </w:t>
      </w:r>
      <w:proofErr w:type="gramStart"/>
      <w:r w:rsidRPr="00561171">
        <w:t>CS Validierung</w:t>
      </w:r>
      <w:proofErr w:type="gramEnd"/>
      <w:r w:rsidRPr="00561171">
        <w:t xml:space="preserve"> oder die Begründung bei Abwesenheit. Bei einer Änderung im Lebenszyklus werden die betroffenen Dokumente aktualisiert.</w:t>
      </w:r>
    </w:p>
    <w:p w14:paraId="717188D4" w14:textId="64E57805" w:rsidR="00A6651E" w:rsidRDefault="00A6651E" w:rsidP="00A6651E">
      <w:pPr>
        <w:pStyle w:val="Beschriftung"/>
        <w:keepNext/>
      </w:pPr>
      <w:r>
        <w:t xml:space="preserve">Tabelle </w:t>
      </w:r>
      <w:r>
        <w:fldChar w:fldCharType="begin"/>
      </w:r>
      <w:r>
        <w:instrText xml:space="preserve"> SEQ Tabelle \* ARABIC </w:instrText>
      </w:r>
      <w:r>
        <w:fldChar w:fldCharType="separate"/>
      </w:r>
      <w:r>
        <w:rPr>
          <w:noProof/>
        </w:rPr>
        <w:t>10</w:t>
      </w:r>
      <w:r>
        <w:fldChar w:fldCharType="end"/>
      </w:r>
      <w:r>
        <w:t xml:space="preserve">: </w:t>
      </w:r>
      <w:r w:rsidRPr="00A6651E">
        <w:t>Weitere Validierungsdokumente</w:t>
      </w:r>
    </w:p>
    <w:tbl>
      <w:tblPr>
        <w:tblStyle w:val="Gitternetztabelle1hell"/>
        <w:tblW w:w="9634" w:type="dxa"/>
        <w:tblLook w:val="0420" w:firstRow="1" w:lastRow="0" w:firstColumn="0" w:lastColumn="0" w:noHBand="0" w:noVBand="1"/>
      </w:tblPr>
      <w:tblGrid>
        <w:gridCol w:w="3319"/>
        <w:gridCol w:w="1540"/>
        <w:gridCol w:w="4775"/>
      </w:tblGrid>
      <w:tr w:rsidR="00E8668E" w:rsidRPr="000C5634" w14:paraId="3C5B284E" w14:textId="77777777" w:rsidTr="000C5634">
        <w:trPr>
          <w:cnfStyle w:val="100000000000" w:firstRow="1" w:lastRow="0" w:firstColumn="0" w:lastColumn="0" w:oddVBand="0" w:evenVBand="0" w:oddHBand="0" w:evenHBand="0" w:firstRowFirstColumn="0" w:firstRowLastColumn="0" w:lastRowFirstColumn="0" w:lastRowLastColumn="0"/>
          <w:cantSplit/>
          <w:tblHeader/>
        </w:trPr>
        <w:tc>
          <w:tcPr>
            <w:tcW w:w="3319" w:type="dxa"/>
            <w:tcBorders>
              <w:bottom w:val="single" w:sz="4" w:space="0" w:color="999999"/>
            </w:tcBorders>
            <w:shd w:val="clear" w:color="auto" w:fill="F2F2F2" w:themeFill="background1" w:themeFillShade="F2"/>
            <w:vAlign w:val="center"/>
          </w:tcPr>
          <w:p w14:paraId="7C6629EF" w14:textId="77777777" w:rsidR="00E8668E" w:rsidRPr="000C5634" w:rsidRDefault="00E8668E" w:rsidP="000C5634">
            <w:pPr>
              <w:pStyle w:val="TabKopf"/>
              <w:rPr>
                <w:b/>
                <w:bCs w:val="0"/>
              </w:rPr>
            </w:pPr>
            <w:r w:rsidRPr="000C5634">
              <w:rPr>
                <w:b/>
                <w:bCs w:val="0"/>
              </w:rPr>
              <w:t>Prüfpunkte</w:t>
            </w:r>
          </w:p>
        </w:tc>
        <w:tc>
          <w:tcPr>
            <w:tcW w:w="1540" w:type="dxa"/>
            <w:tcBorders>
              <w:bottom w:val="single" w:sz="4" w:space="0" w:color="999999"/>
            </w:tcBorders>
            <w:shd w:val="clear" w:color="auto" w:fill="F2F2F2" w:themeFill="background1" w:themeFillShade="F2"/>
            <w:vAlign w:val="center"/>
          </w:tcPr>
          <w:p w14:paraId="673FFF43" w14:textId="6D2FC741" w:rsidR="00E8668E" w:rsidRPr="000C5634" w:rsidRDefault="00E8668E" w:rsidP="000C5634">
            <w:pPr>
              <w:pStyle w:val="TabKopf"/>
              <w:rPr>
                <w:b/>
                <w:bCs w:val="0"/>
              </w:rPr>
            </w:pPr>
            <w:r w:rsidRPr="000C5634">
              <w:rPr>
                <w:b/>
                <w:bCs w:val="0"/>
              </w:rPr>
              <w:t>Erforderlich</w:t>
            </w:r>
          </w:p>
        </w:tc>
        <w:tc>
          <w:tcPr>
            <w:tcW w:w="4775" w:type="dxa"/>
            <w:tcBorders>
              <w:bottom w:val="single" w:sz="4" w:space="0" w:color="999999"/>
            </w:tcBorders>
            <w:shd w:val="clear" w:color="auto" w:fill="F2F2F2" w:themeFill="background1" w:themeFillShade="F2"/>
            <w:vAlign w:val="center"/>
          </w:tcPr>
          <w:p w14:paraId="6A543AA8" w14:textId="523A4117" w:rsidR="00E8668E" w:rsidRPr="000C5634" w:rsidRDefault="00E8668E" w:rsidP="000C5634">
            <w:pPr>
              <w:pStyle w:val="TabKopf"/>
              <w:rPr>
                <w:b/>
                <w:bCs w:val="0"/>
              </w:rPr>
            </w:pPr>
            <w:r w:rsidRPr="000C5634">
              <w:rPr>
                <w:b/>
                <w:bCs w:val="0"/>
              </w:rPr>
              <w:t>Nachweis (Dokumenten ID)</w:t>
            </w:r>
            <w:r w:rsidRPr="000C5634">
              <w:rPr>
                <w:b/>
                <w:bCs w:val="0"/>
              </w:rPr>
              <w:br/>
            </w:r>
            <w:r w:rsidRPr="000C5634">
              <w:rPr>
                <w:b/>
                <w:bCs w:val="0"/>
                <w:sz w:val="18"/>
                <w:szCs w:val="18"/>
              </w:rPr>
              <w:t>Begründung, wenn nicht erforderlich / Kommentar</w:t>
            </w:r>
          </w:p>
        </w:tc>
      </w:tr>
      <w:tr w:rsidR="00E8668E" w:rsidRPr="00C44F13" w14:paraId="6CD1962E" w14:textId="77777777" w:rsidTr="005B4845">
        <w:trPr>
          <w:cantSplit/>
        </w:trPr>
        <w:tc>
          <w:tcPr>
            <w:tcW w:w="3319" w:type="dxa"/>
          </w:tcPr>
          <w:p w14:paraId="10261A0C" w14:textId="77777777" w:rsidR="00E8668E" w:rsidRPr="00C44F13" w:rsidRDefault="00E8668E" w:rsidP="00D23A11">
            <w:pPr>
              <w:rPr>
                <w:rFonts w:cs="Arial"/>
                <w:b/>
                <w:sz w:val="18"/>
                <w:szCs w:val="18"/>
              </w:rPr>
            </w:pPr>
            <w:r w:rsidRPr="00C44F13">
              <w:rPr>
                <w:rFonts w:cs="Arial"/>
                <w:b/>
                <w:sz w:val="18"/>
                <w:szCs w:val="18"/>
              </w:rPr>
              <w:t xml:space="preserve">Datenflussdiagramm: </w:t>
            </w:r>
          </w:p>
          <w:p w14:paraId="20C1EC71" w14:textId="77777777" w:rsidR="00E8668E" w:rsidRPr="00C44F13" w:rsidRDefault="00E8668E" w:rsidP="00D23A11">
            <w:pPr>
              <w:rPr>
                <w:rFonts w:cs="Arial"/>
                <w:sz w:val="18"/>
                <w:szCs w:val="18"/>
              </w:rPr>
            </w:pPr>
            <w:r w:rsidRPr="00C44F13">
              <w:rPr>
                <w:rFonts w:cs="Arial"/>
                <w:sz w:val="18"/>
                <w:szCs w:val="18"/>
              </w:rPr>
              <w:t xml:space="preserve">Gemäß </w:t>
            </w:r>
            <w:r w:rsidRPr="00C44F13">
              <w:rPr>
                <w:rFonts w:cs="Arial"/>
                <w:sz w:val="18"/>
                <w:szCs w:val="18"/>
                <w:lang w:val="en-US"/>
              </w:rPr>
              <w:t>QU-SOP-0027386</w:t>
            </w:r>
            <w:r w:rsidRPr="00C44F13">
              <w:rPr>
                <w:rFonts w:cs="Arial"/>
                <w:sz w:val="18"/>
                <w:szCs w:val="18"/>
              </w:rPr>
              <w:t xml:space="preserve">  </w:t>
            </w:r>
          </w:p>
        </w:tc>
        <w:tc>
          <w:tcPr>
            <w:tcW w:w="1540" w:type="dxa"/>
          </w:tcPr>
          <w:p w14:paraId="4A9879BA" w14:textId="77777777" w:rsidR="00E8668E" w:rsidRPr="00C44F13" w:rsidRDefault="00000000" w:rsidP="00D23A11">
            <w:pPr>
              <w:rPr>
                <w:rFonts w:cs="Arial"/>
                <w:sz w:val="18"/>
                <w:szCs w:val="18"/>
              </w:rPr>
            </w:pPr>
            <w:sdt>
              <w:sdtPr>
                <w:rPr>
                  <w:rFonts w:cs="Arial"/>
                  <w:sz w:val="18"/>
                  <w:szCs w:val="18"/>
                </w:rPr>
                <w:id w:val="-515314181"/>
                <w14:checkbox>
                  <w14:checked w14:val="0"/>
                  <w14:checkedState w14:val="2612" w14:font="MS Gothic"/>
                  <w14:uncheckedState w14:val="2610" w14:font="MS Gothic"/>
                </w14:checkbox>
              </w:sdtPr>
              <w:sdtContent>
                <w:r w:rsidR="00E8668E" w:rsidRPr="00C44F13">
                  <w:rPr>
                    <w:rFonts w:ascii="Segoe UI Symbol" w:eastAsia="MS Gothic"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613639670"/>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5682A3C5" w14:textId="77777777" w:rsidR="00E8668E" w:rsidRPr="00C44F13" w:rsidRDefault="00E8668E" w:rsidP="00D23A11">
            <w:pPr>
              <w:rPr>
                <w:rFonts w:cs="Arial"/>
                <w:sz w:val="18"/>
                <w:szCs w:val="18"/>
              </w:rPr>
            </w:pPr>
          </w:p>
        </w:tc>
      </w:tr>
      <w:tr w:rsidR="00E8668E" w:rsidRPr="00C44F13" w14:paraId="52A7DA83" w14:textId="77777777" w:rsidTr="005B4845">
        <w:trPr>
          <w:cantSplit/>
        </w:trPr>
        <w:tc>
          <w:tcPr>
            <w:tcW w:w="3319" w:type="dxa"/>
          </w:tcPr>
          <w:p w14:paraId="3F7B45D7" w14:textId="77777777" w:rsidR="00E8668E" w:rsidRPr="00C44F13" w:rsidRDefault="00E8668E" w:rsidP="00D23A11">
            <w:pPr>
              <w:rPr>
                <w:rFonts w:cs="Arial"/>
                <w:b/>
                <w:sz w:val="18"/>
                <w:szCs w:val="18"/>
                <w:lang w:val="en-US"/>
              </w:rPr>
            </w:pPr>
            <w:r w:rsidRPr="00C44F13">
              <w:rPr>
                <w:rFonts w:cs="Arial"/>
                <w:b/>
                <w:sz w:val="18"/>
                <w:szCs w:val="18"/>
                <w:lang w:val="en-US"/>
              </w:rPr>
              <w:t xml:space="preserve">Audit Trail Review Konzept: </w:t>
            </w:r>
          </w:p>
          <w:p w14:paraId="77332EEE" w14:textId="3ECAA24E" w:rsidR="00E8668E" w:rsidRPr="00C44F13" w:rsidRDefault="00E8668E" w:rsidP="00D3500B">
            <w:pPr>
              <w:rPr>
                <w:rFonts w:cs="Arial"/>
                <w:color w:val="303030"/>
                <w:sz w:val="18"/>
                <w:szCs w:val="18"/>
                <w:shd w:val="clear" w:color="auto" w:fill="FFFFFF"/>
                <w:lang w:val="en-US"/>
              </w:rPr>
            </w:pPr>
            <w:r w:rsidRPr="00C44F13">
              <w:rPr>
                <w:rFonts w:cs="Arial"/>
                <w:bCs/>
                <w:sz w:val="18"/>
                <w:szCs w:val="18"/>
                <w:lang w:val="en-US"/>
              </w:rPr>
              <w:t>G</w:t>
            </w:r>
            <w:r w:rsidRPr="00C44F13">
              <w:rPr>
                <w:rFonts w:cs="Arial"/>
                <w:sz w:val="18"/>
                <w:szCs w:val="18"/>
                <w:lang w:val="en-US"/>
              </w:rPr>
              <w:t xml:space="preserve">emäß </w:t>
            </w:r>
            <w:r w:rsidR="00D3500B" w:rsidRPr="00C44F13">
              <w:rPr>
                <w:rFonts w:cs="Arial"/>
                <w:color w:val="303030"/>
                <w:sz w:val="18"/>
                <w:szCs w:val="18"/>
                <w:shd w:val="clear" w:color="auto" w:fill="FFFFFF"/>
                <w:lang w:val="en-US"/>
              </w:rPr>
              <w:t>QU-SOP-0038830</w:t>
            </w:r>
          </w:p>
        </w:tc>
        <w:tc>
          <w:tcPr>
            <w:tcW w:w="1540" w:type="dxa"/>
          </w:tcPr>
          <w:p w14:paraId="019C5AE6" w14:textId="77777777" w:rsidR="00E8668E" w:rsidRPr="00C44F13" w:rsidRDefault="00000000" w:rsidP="00D23A11">
            <w:pPr>
              <w:rPr>
                <w:rFonts w:cs="Arial"/>
                <w:sz w:val="18"/>
                <w:szCs w:val="18"/>
              </w:rPr>
            </w:pPr>
            <w:sdt>
              <w:sdtPr>
                <w:rPr>
                  <w:rFonts w:cs="Arial"/>
                  <w:sz w:val="18"/>
                  <w:szCs w:val="18"/>
                </w:rPr>
                <w:id w:val="-1366591382"/>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597938421"/>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6657D589" w14:textId="77777777" w:rsidR="00E8668E" w:rsidRPr="00C44F13" w:rsidRDefault="00E8668E" w:rsidP="00D23A11">
            <w:pPr>
              <w:rPr>
                <w:rFonts w:cs="Arial"/>
                <w:sz w:val="18"/>
                <w:szCs w:val="18"/>
              </w:rPr>
            </w:pPr>
          </w:p>
        </w:tc>
      </w:tr>
      <w:tr w:rsidR="00E8668E" w:rsidRPr="00C44F13" w14:paraId="252BC60A" w14:textId="77777777" w:rsidTr="005B4845">
        <w:trPr>
          <w:cantSplit/>
          <w:trHeight w:val="451"/>
        </w:trPr>
        <w:tc>
          <w:tcPr>
            <w:tcW w:w="3319" w:type="dxa"/>
          </w:tcPr>
          <w:p w14:paraId="0C76AE8E" w14:textId="77777777" w:rsidR="00E8668E" w:rsidRPr="00C44F13" w:rsidRDefault="00E8668E" w:rsidP="00D23A11">
            <w:pPr>
              <w:rPr>
                <w:rFonts w:cs="Arial"/>
                <w:b/>
                <w:sz w:val="18"/>
                <w:szCs w:val="18"/>
              </w:rPr>
            </w:pPr>
            <w:r w:rsidRPr="00C44F13">
              <w:rPr>
                <w:rFonts w:cs="Arial"/>
                <w:b/>
                <w:sz w:val="18"/>
                <w:szCs w:val="18"/>
              </w:rPr>
              <w:t xml:space="preserve">Berechtigungskonzept: </w:t>
            </w:r>
          </w:p>
          <w:p w14:paraId="401344B1" w14:textId="77777777" w:rsidR="00E8668E" w:rsidRPr="00C44F13" w:rsidRDefault="00E8668E" w:rsidP="00D23A11">
            <w:pPr>
              <w:rPr>
                <w:rFonts w:cs="Arial"/>
                <w:b/>
                <w:sz w:val="18"/>
                <w:szCs w:val="18"/>
                <w:lang w:val="en-US"/>
              </w:rPr>
            </w:pPr>
            <w:r w:rsidRPr="00C44F13">
              <w:rPr>
                <w:rFonts w:cs="Arial"/>
                <w:bCs/>
                <w:sz w:val="18"/>
                <w:szCs w:val="18"/>
              </w:rPr>
              <w:t>Gemäß</w:t>
            </w:r>
            <w:r w:rsidRPr="00C44F13">
              <w:rPr>
                <w:rFonts w:cs="Arial"/>
                <w:b/>
                <w:sz w:val="18"/>
                <w:szCs w:val="18"/>
              </w:rPr>
              <w:t xml:space="preserve"> </w:t>
            </w:r>
            <w:r w:rsidRPr="00C44F13">
              <w:rPr>
                <w:rFonts w:cs="Arial"/>
                <w:color w:val="303030"/>
                <w:sz w:val="18"/>
                <w:szCs w:val="18"/>
                <w:shd w:val="clear" w:color="auto" w:fill="FFFFFF"/>
              </w:rPr>
              <w:t>QU-SOP-0020358</w:t>
            </w:r>
          </w:p>
        </w:tc>
        <w:tc>
          <w:tcPr>
            <w:tcW w:w="1540" w:type="dxa"/>
          </w:tcPr>
          <w:p w14:paraId="3E3F229A" w14:textId="77777777" w:rsidR="00E8668E" w:rsidRPr="00C44F13" w:rsidRDefault="00000000" w:rsidP="00D23A11">
            <w:pPr>
              <w:rPr>
                <w:rFonts w:cs="Arial"/>
                <w:sz w:val="18"/>
                <w:szCs w:val="18"/>
              </w:rPr>
            </w:pPr>
            <w:sdt>
              <w:sdtPr>
                <w:rPr>
                  <w:rFonts w:cs="Arial"/>
                  <w:sz w:val="18"/>
                  <w:szCs w:val="18"/>
                </w:rPr>
                <w:id w:val="607702668"/>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825401783"/>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171F41CB" w14:textId="77777777" w:rsidR="00E8668E" w:rsidRPr="00C44F13" w:rsidRDefault="00E8668E" w:rsidP="00D23A11">
            <w:pPr>
              <w:rPr>
                <w:rFonts w:cs="Arial"/>
                <w:sz w:val="18"/>
                <w:szCs w:val="18"/>
              </w:rPr>
            </w:pPr>
          </w:p>
        </w:tc>
      </w:tr>
      <w:tr w:rsidR="00E8668E" w:rsidRPr="00C44F13" w14:paraId="07420E20" w14:textId="77777777" w:rsidTr="005B4845">
        <w:trPr>
          <w:cantSplit/>
          <w:trHeight w:val="451"/>
        </w:trPr>
        <w:tc>
          <w:tcPr>
            <w:tcW w:w="3319" w:type="dxa"/>
          </w:tcPr>
          <w:p w14:paraId="1B593771" w14:textId="77777777" w:rsidR="00E8668E" w:rsidRPr="00C44F13" w:rsidRDefault="00E8668E" w:rsidP="00D23A11">
            <w:pPr>
              <w:rPr>
                <w:rFonts w:cs="Arial"/>
                <w:b/>
                <w:bCs/>
                <w:sz w:val="18"/>
                <w:szCs w:val="18"/>
              </w:rPr>
            </w:pPr>
            <w:r w:rsidRPr="00C44F13">
              <w:rPr>
                <w:rFonts w:cs="Arial"/>
                <w:b/>
                <w:bCs/>
                <w:sz w:val="18"/>
                <w:szCs w:val="18"/>
              </w:rPr>
              <w:t>Trainingsplan</w:t>
            </w:r>
          </w:p>
          <w:p w14:paraId="48B09A4E" w14:textId="77777777" w:rsidR="00E8668E" w:rsidRPr="00C44F13" w:rsidRDefault="00E8668E" w:rsidP="00D23A11">
            <w:pPr>
              <w:rPr>
                <w:rFonts w:cs="Arial"/>
                <w:sz w:val="18"/>
                <w:szCs w:val="18"/>
              </w:rPr>
            </w:pPr>
            <w:r w:rsidRPr="00C44F13">
              <w:rPr>
                <w:rFonts w:cs="Arial"/>
                <w:sz w:val="18"/>
                <w:szCs w:val="18"/>
              </w:rPr>
              <w:t>Aufstellung der für die jeweilige Rolle am CS notwendigen Schulungen</w:t>
            </w:r>
          </w:p>
          <w:p w14:paraId="3A1C7B47" w14:textId="60F782D6" w:rsidR="00E8668E" w:rsidRPr="00C44F13" w:rsidDel="00EA37DC" w:rsidRDefault="00D3500B" w:rsidP="00D23A11">
            <w:pPr>
              <w:rPr>
                <w:rFonts w:cs="Arial"/>
                <w:sz w:val="18"/>
                <w:szCs w:val="18"/>
                <w:lang w:val="en-US"/>
              </w:rPr>
            </w:pPr>
            <w:proofErr w:type="spellStart"/>
            <w:r>
              <w:rPr>
                <w:rFonts w:cs="Arial"/>
                <w:sz w:val="18"/>
                <w:szCs w:val="18"/>
                <w:lang w:val="en-US"/>
              </w:rPr>
              <w:t>G</w:t>
            </w:r>
            <w:r w:rsidR="00E8668E" w:rsidRPr="00C44F13">
              <w:rPr>
                <w:rFonts w:cs="Arial"/>
                <w:sz w:val="18"/>
                <w:szCs w:val="18"/>
                <w:lang w:val="en-US"/>
              </w:rPr>
              <w:t>emäß</w:t>
            </w:r>
            <w:proofErr w:type="spellEnd"/>
            <w:r w:rsidR="00E8668E" w:rsidRPr="00C44F13">
              <w:rPr>
                <w:rFonts w:cs="Arial"/>
                <w:sz w:val="18"/>
                <w:szCs w:val="18"/>
                <w:lang w:val="en-US"/>
              </w:rPr>
              <w:t xml:space="preserve"> </w:t>
            </w:r>
            <w:hyperlink r:id="rId18" w:anchor="permalink=V190000000DZ578" w:history="1">
              <w:r w:rsidR="00F452D3" w:rsidRPr="00F452D3">
                <w:rPr>
                  <w:rFonts w:cs="Arial"/>
                  <w:sz w:val="18"/>
                  <w:szCs w:val="18"/>
                  <w:lang w:val="en-US"/>
                </w:rPr>
                <w:t>QU-WIN-0061439</w:t>
              </w:r>
              <w:r>
                <w:rPr>
                  <w:rFonts w:cs="Arial"/>
                  <w:sz w:val="18"/>
                  <w:szCs w:val="18"/>
                  <w:lang w:val="en-US"/>
                </w:rPr>
                <w:t xml:space="preserve"> </w:t>
              </w:r>
            </w:hyperlink>
          </w:p>
        </w:tc>
        <w:tc>
          <w:tcPr>
            <w:tcW w:w="1540" w:type="dxa"/>
          </w:tcPr>
          <w:p w14:paraId="71B21D92" w14:textId="77777777" w:rsidR="00E8668E" w:rsidRPr="00C44F13" w:rsidRDefault="00000000" w:rsidP="00D23A11">
            <w:pPr>
              <w:rPr>
                <w:rFonts w:cs="Arial"/>
                <w:sz w:val="18"/>
                <w:szCs w:val="18"/>
              </w:rPr>
            </w:pPr>
            <w:sdt>
              <w:sdtPr>
                <w:rPr>
                  <w:rFonts w:cs="Arial"/>
                  <w:sz w:val="18"/>
                  <w:szCs w:val="18"/>
                </w:rPr>
                <w:id w:val="848525445"/>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766853250"/>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59254E84" w14:textId="77777777" w:rsidR="00E8668E" w:rsidRPr="00C44F13" w:rsidRDefault="00E8668E" w:rsidP="00D23A11">
            <w:pPr>
              <w:rPr>
                <w:rFonts w:cs="Arial"/>
                <w:sz w:val="18"/>
                <w:szCs w:val="18"/>
              </w:rPr>
            </w:pPr>
          </w:p>
        </w:tc>
      </w:tr>
      <w:tr w:rsidR="00E8668E" w:rsidRPr="00C44F13" w14:paraId="457111CD" w14:textId="77777777" w:rsidTr="005B4845">
        <w:trPr>
          <w:cantSplit/>
        </w:trPr>
        <w:tc>
          <w:tcPr>
            <w:tcW w:w="3319" w:type="dxa"/>
          </w:tcPr>
          <w:p w14:paraId="0C2491E2" w14:textId="77777777" w:rsidR="00E8668E" w:rsidRPr="00C44F13" w:rsidRDefault="00E8668E" w:rsidP="00D23A11">
            <w:pPr>
              <w:rPr>
                <w:rFonts w:cs="Arial"/>
                <w:b/>
                <w:sz w:val="18"/>
                <w:szCs w:val="18"/>
                <w:lang w:val="en-US"/>
              </w:rPr>
            </w:pPr>
            <w:r w:rsidRPr="00C44F13">
              <w:rPr>
                <w:rFonts w:cs="Arial"/>
                <w:b/>
                <w:sz w:val="18"/>
                <w:szCs w:val="18"/>
                <w:lang w:val="en-US"/>
              </w:rPr>
              <w:t xml:space="preserve">Process Performance Qualification (PPQ): </w:t>
            </w:r>
          </w:p>
          <w:p w14:paraId="71FD3DAD" w14:textId="77777777" w:rsidR="00E8668E" w:rsidRPr="00C44F13" w:rsidRDefault="00E8668E" w:rsidP="00D23A11">
            <w:pPr>
              <w:rPr>
                <w:rFonts w:cs="Arial"/>
                <w:sz w:val="18"/>
                <w:szCs w:val="18"/>
                <w:lang w:val="en-US"/>
              </w:rPr>
            </w:pPr>
            <w:r w:rsidRPr="00C44F13">
              <w:rPr>
                <w:rFonts w:cs="Arial"/>
                <w:sz w:val="18"/>
                <w:szCs w:val="18"/>
                <w:lang w:val="en-US"/>
              </w:rPr>
              <w:t>Gemäß QU-SOP-0049866</w:t>
            </w:r>
          </w:p>
        </w:tc>
        <w:tc>
          <w:tcPr>
            <w:tcW w:w="1540" w:type="dxa"/>
          </w:tcPr>
          <w:p w14:paraId="1B3406FE" w14:textId="77777777" w:rsidR="00E8668E" w:rsidRPr="00C44F13" w:rsidRDefault="00000000" w:rsidP="00D23A11">
            <w:pPr>
              <w:rPr>
                <w:rFonts w:cs="Arial"/>
                <w:sz w:val="18"/>
                <w:szCs w:val="18"/>
              </w:rPr>
            </w:pPr>
            <w:sdt>
              <w:sdtPr>
                <w:rPr>
                  <w:rFonts w:cs="Arial"/>
                  <w:sz w:val="18"/>
                  <w:szCs w:val="18"/>
                </w:rPr>
                <w:id w:val="1384294117"/>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35407381"/>
                <w14:checkbox>
                  <w14:checked w14:val="1"/>
                  <w14:checkedState w14:val="2612" w14:font="MS Gothic"/>
                  <w14:uncheckedState w14:val="2610" w14:font="MS Gothic"/>
                </w14:checkbox>
              </w:sdtPr>
              <w:sdtContent>
                <w:r w:rsidR="00E8668E" w:rsidRPr="00C44F13">
                  <w:rPr>
                    <w:rFonts w:ascii="Segoe UI Symbol" w:hAnsi="Segoe UI Symbol" w:cs="Segoe UI Symbol"/>
                    <w:sz w:val="18"/>
                    <w:szCs w:val="18"/>
                    <w:highlight w:val="yellow"/>
                  </w:rPr>
                  <w:t>☒</w:t>
                </w:r>
              </w:sdtContent>
            </w:sdt>
            <w:r w:rsidR="00E8668E" w:rsidRPr="00C44F13">
              <w:rPr>
                <w:rFonts w:cs="Arial"/>
                <w:sz w:val="18"/>
                <w:szCs w:val="18"/>
              </w:rPr>
              <w:t xml:space="preserve">   Nein</w:t>
            </w:r>
            <w:r>
              <w:rPr>
                <w:i/>
                <w:color w:val="003399"/>
                <w:sz w:val="14"/>
              </w:rPr>
              <w:t xml:space="preserve"> [Tabelle 10-1]</w:t>
            </w:r>
          </w:p>
        </w:tc>
        <w:tc>
          <w:tcPr>
            <w:tcW w:w="4775" w:type="dxa"/>
          </w:tcPr>
          <w:p w14:paraId="35FCFC8A" w14:textId="77777777" w:rsidR="00E8668E" w:rsidRPr="00C44F13" w:rsidRDefault="00E8668E" w:rsidP="00D23A11">
            <w:pPr>
              <w:rPr>
                <w:rFonts w:cs="Arial"/>
                <w:sz w:val="18"/>
                <w:szCs w:val="18"/>
              </w:rPr>
            </w:pPr>
            <w:r>
              <w:rPr>
                <w:color w:val="000000"/>
                <w:highlight w:val="yellow"/>
              </w:rPr>
              <w:t xml:space="preserve"> [Tabelle 10-2] nicht erforderlich, da PPQ für dieses Projekt nicht geplant ist (Projekt-DB: phase_ppq_geplant=nein)</w:t>
            </w:r>
          </w:p>
        </w:tc>
      </w:tr>
      <w:tr w:rsidR="00E8668E" w:rsidRPr="00C44F13" w14:paraId="4A5EBA3D" w14:textId="77777777" w:rsidTr="005B4845">
        <w:trPr>
          <w:cantSplit/>
        </w:trPr>
        <w:tc>
          <w:tcPr>
            <w:tcW w:w="3319" w:type="dxa"/>
          </w:tcPr>
          <w:p w14:paraId="1DC4ACE2" w14:textId="77777777" w:rsidR="00E8668E" w:rsidRPr="00C44F13" w:rsidRDefault="00E8668E" w:rsidP="00D23A11">
            <w:pPr>
              <w:rPr>
                <w:rFonts w:cs="Arial"/>
                <w:b/>
                <w:sz w:val="18"/>
                <w:szCs w:val="18"/>
                <w:lang w:val="en-US"/>
              </w:rPr>
            </w:pPr>
            <w:r w:rsidRPr="00C44F13">
              <w:rPr>
                <w:rFonts w:cs="Arial"/>
                <w:b/>
                <w:sz w:val="18"/>
                <w:szCs w:val="18"/>
                <w:lang w:val="en-US"/>
              </w:rPr>
              <w:t xml:space="preserve">User Process Monitoring (UPM): </w:t>
            </w:r>
          </w:p>
          <w:p w14:paraId="1D29118D" w14:textId="77777777" w:rsidR="00E8668E" w:rsidRPr="00C44F13" w:rsidRDefault="00E8668E" w:rsidP="00D23A11">
            <w:pPr>
              <w:rPr>
                <w:rFonts w:cs="Arial"/>
                <w:b/>
                <w:sz w:val="18"/>
                <w:szCs w:val="18"/>
                <w:lang w:val="en-US"/>
              </w:rPr>
            </w:pPr>
            <w:r w:rsidRPr="00C44F13">
              <w:rPr>
                <w:rFonts w:cs="Arial"/>
                <w:sz w:val="18"/>
                <w:szCs w:val="18"/>
                <w:lang w:val="en-US"/>
              </w:rPr>
              <w:t>Gemäß QU-SOP-0049866</w:t>
            </w:r>
          </w:p>
        </w:tc>
        <w:tc>
          <w:tcPr>
            <w:tcW w:w="1540" w:type="dxa"/>
          </w:tcPr>
          <w:p w14:paraId="4B931195" w14:textId="77777777" w:rsidR="00E8668E" w:rsidRPr="00C44F13" w:rsidRDefault="00000000" w:rsidP="00D23A11">
            <w:pPr>
              <w:rPr>
                <w:rFonts w:cs="Arial"/>
                <w:sz w:val="18"/>
                <w:szCs w:val="18"/>
              </w:rPr>
            </w:pPr>
            <w:sdt>
              <w:sdtPr>
                <w:rPr>
                  <w:rFonts w:cs="Arial"/>
                  <w:sz w:val="18"/>
                  <w:szCs w:val="18"/>
                </w:rPr>
                <w:id w:val="1419754982"/>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1983458902"/>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64166648" w14:textId="77777777" w:rsidR="00E8668E" w:rsidRPr="00C44F13" w:rsidRDefault="00E8668E" w:rsidP="00D23A11">
            <w:pPr>
              <w:rPr>
                <w:rFonts w:cs="Arial"/>
                <w:sz w:val="18"/>
                <w:szCs w:val="18"/>
              </w:rPr>
            </w:pPr>
          </w:p>
        </w:tc>
      </w:tr>
      <w:tr w:rsidR="00E8668E" w:rsidRPr="00C44F13" w14:paraId="1800C1CA" w14:textId="77777777" w:rsidTr="005B4845">
        <w:trPr>
          <w:cantSplit/>
        </w:trPr>
        <w:tc>
          <w:tcPr>
            <w:tcW w:w="3319" w:type="dxa"/>
            <w:tcBorders>
              <w:bottom w:val="single" w:sz="4" w:space="0" w:color="999999"/>
            </w:tcBorders>
          </w:tcPr>
          <w:p w14:paraId="2F1B8716" w14:textId="77777777" w:rsidR="00E8668E" w:rsidRPr="00C44F13" w:rsidRDefault="00E8668E" w:rsidP="00D23A11">
            <w:pPr>
              <w:rPr>
                <w:rFonts w:cs="Arial"/>
                <w:sz w:val="18"/>
                <w:szCs w:val="18"/>
              </w:rPr>
            </w:pPr>
            <w:r w:rsidRPr="00C44F13">
              <w:rPr>
                <w:rFonts w:cs="Arial"/>
                <w:b/>
                <w:sz w:val="18"/>
                <w:szCs w:val="18"/>
              </w:rPr>
              <w:t xml:space="preserve">Datenmigration (DM): </w:t>
            </w:r>
            <w:r w:rsidRPr="00C44F13">
              <w:rPr>
                <w:rFonts w:cs="Arial"/>
                <w:sz w:val="18"/>
                <w:szCs w:val="18"/>
              </w:rPr>
              <w:t xml:space="preserve"> </w:t>
            </w:r>
          </w:p>
          <w:p w14:paraId="4E1A1110" w14:textId="77777777" w:rsidR="00E8668E" w:rsidRPr="00C44F13" w:rsidRDefault="00E8668E" w:rsidP="00D23A11">
            <w:pPr>
              <w:rPr>
                <w:rFonts w:cs="Arial"/>
                <w:b/>
                <w:sz w:val="18"/>
                <w:szCs w:val="18"/>
              </w:rPr>
            </w:pPr>
            <w:r w:rsidRPr="00C44F13">
              <w:rPr>
                <w:rFonts w:cs="Arial"/>
                <w:sz w:val="18"/>
                <w:szCs w:val="18"/>
              </w:rPr>
              <w:t>Gemäß QU-SOP-0049866</w:t>
            </w:r>
          </w:p>
        </w:tc>
        <w:tc>
          <w:tcPr>
            <w:tcW w:w="1540" w:type="dxa"/>
            <w:tcBorders>
              <w:bottom w:val="single" w:sz="4" w:space="0" w:color="999999"/>
            </w:tcBorders>
          </w:tcPr>
          <w:p w14:paraId="590D63E2" w14:textId="77777777" w:rsidR="00E8668E" w:rsidRPr="00C44F13" w:rsidRDefault="00000000" w:rsidP="00D23A11">
            <w:pPr>
              <w:rPr>
                <w:rFonts w:cs="Arial"/>
                <w:sz w:val="18"/>
                <w:szCs w:val="18"/>
              </w:rPr>
            </w:pPr>
            <w:sdt>
              <w:sdtPr>
                <w:rPr>
                  <w:rFonts w:cs="Arial"/>
                  <w:sz w:val="18"/>
                  <w:szCs w:val="18"/>
                </w:rPr>
                <w:id w:val="768283260"/>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1523909214"/>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Borders>
              <w:bottom w:val="single" w:sz="4" w:space="0" w:color="999999"/>
            </w:tcBorders>
          </w:tcPr>
          <w:p w14:paraId="71BDC378" w14:textId="77777777" w:rsidR="00E8668E" w:rsidRPr="00C44F13" w:rsidRDefault="00E8668E" w:rsidP="00D23A11">
            <w:pPr>
              <w:rPr>
                <w:rFonts w:cs="Arial"/>
                <w:sz w:val="18"/>
                <w:szCs w:val="18"/>
              </w:rPr>
            </w:pPr>
          </w:p>
        </w:tc>
      </w:tr>
      <w:tr w:rsidR="00E8668E" w:rsidRPr="00C44F13" w14:paraId="6D746BE1" w14:textId="77777777" w:rsidTr="005B4845">
        <w:trPr>
          <w:cantSplit/>
        </w:trPr>
        <w:tc>
          <w:tcPr>
            <w:tcW w:w="3319" w:type="dxa"/>
          </w:tcPr>
          <w:p w14:paraId="70172B23" w14:textId="77777777" w:rsidR="00E8668E" w:rsidRPr="00C44F13" w:rsidRDefault="00E8668E" w:rsidP="00D23A11">
            <w:pPr>
              <w:rPr>
                <w:rFonts w:cs="Arial"/>
                <w:b/>
                <w:sz w:val="18"/>
                <w:szCs w:val="18"/>
              </w:rPr>
            </w:pPr>
            <w:r w:rsidRPr="00C44F13">
              <w:rPr>
                <w:rFonts w:cs="Arial"/>
                <w:b/>
                <w:sz w:val="18"/>
                <w:szCs w:val="18"/>
              </w:rPr>
              <w:lastRenderedPageBreak/>
              <w:t xml:space="preserve">Festlegung Wartung und Monitoring: </w:t>
            </w:r>
          </w:p>
          <w:p w14:paraId="43DEC5DE" w14:textId="77777777" w:rsidR="00E8668E" w:rsidRPr="00C44F13" w:rsidRDefault="00E8668E" w:rsidP="00D23A11">
            <w:pPr>
              <w:rPr>
                <w:rFonts w:cs="Arial"/>
                <w:b/>
                <w:sz w:val="18"/>
                <w:szCs w:val="18"/>
              </w:rPr>
            </w:pPr>
            <w:r w:rsidRPr="00C44F13">
              <w:rPr>
                <w:rFonts w:cs="Arial"/>
                <w:bCs/>
                <w:sz w:val="18"/>
                <w:szCs w:val="18"/>
              </w:rPr>
              <w:t>Gemäß</w:t>
            </w:r>
            <w:r w:rsidRPr="00C44F13">
              <w:rPr>
                <w:rFonts w:cs="Arial"/>
                <w:b/>
                <w:sz w:val="18"/>
                <w:szCs w:val="18"/>
              </w:rPr>
              <w:t xml:space="preserve"> </w:t>
            </w:r>
            <w:r w:rsidRPr="00C44F13">
              <w:rPr>
                <w:rFonts w:cs="Arial"/>
                <w:color w:val="303030"/>
                <w:sz w:val="18"/>
                <w:szCs w:val="18"/>
                <w:shd w:val="clear" w:color="auto" w:fill="FFFFFF"/>
              </w:rPr>
              <w:t xml:space="preserve">QU-SOP-0015430 </w:t>
            </w:r>
          </w:p>
        </w:tc>
        <w:tc>
          <w:tcPr>
            <w:tcW w:w="1540" w:type="dxa"/>
          </w:tcPr>
          <w:p w14:paraId="54599BB5" w14:textId="77777777" w:rsidR="00E8668E" w:rsidRPr="00C44F13" w:rsidRDefault="00000000" w:rsidP="00D23A11">
            <w:pPr>
              <w:rPr>
                <w:rFonts w:cs="Arial"/>
                <w:sz w:val="18"/>
                <w:szCs w:val="18"/>
              </w:rPr>
            </w:pPr>
            <w:sdt>
              <w:sdtPr>
                <w:rPr>
                  <w:rFonts w:cs="Arial"/>
                  <w:sz w:val="18"/>
                  <w:szCs w:val="18"/>
                </w:rPr>
                <w:id w:val="810683851"/>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1889146605"/>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0CB7423A" w14:textId="77777777" w:rsidR="00E8668E" w:rsidRPr="00C44F13" w:rsidRDefault="00E8668E" w:rsidP="00D23A11">
            <w:pPr>
              <w:rPr>
                <w:rFonts w:cs="Arial"/>
                <w:sz w:val="18"/>
                <w:szCs w:val="18"/>
              </w:rPr>
            </w:pPr>
          </w:p>
        </w:tc>
      </w:tr>
      <w:tr w:rsidR="00E8668E" w:rsidRPr="00C44F13" w14:paraId="4DC8D1F6" w14:textId="77777777" w:rsidTr="005B484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3319" w:type="dxa"/>
          </w:tcPr>
          <w:p w14:paraId="265B9B83" w14:textId="77777777" w:rsidR="00E8668E" w:rsidRPr="00C44F13" w:rsidRDefault="00E8668E" w:rsidP="00D23A11">
            <w:pPr>
              <w:rPr>
                <w:rFonts w:cs="Arial"/>
                <w:sz w:val="18"/>
                <w:szCs w:val="18"/>
              </w:rPr>
            </w:pPr>
            <w:r w:rsidRPr="00C44F13">
              <w:rPr>
                <w:rFonts w:cs="Arial"/>
                <w:sz w:val="18"/>
                <w:szCs w:val="18"/>
              </w:rPr>
              <w:t xml:space="preserve">Prozedur zur Archivierung der Daten muss vorhanden sein. </w:t>
            </w:r>
          </w:p>
          <w:p w14:paraId="27B1F28E" w14:textId="77777777" w:rsidR="00CA50EE" w:rsidRDefault="00E8668E" w:rsidP="00D23A11">
            <w:pPr>
              <w:rPr>
                <w:rFonts w:cs="Arial"/>
                <w:color w:val="303030"/>
                <w:sz w:val="18"/>
                <w:szCs w:val="18"/>
                <w:shd w:val="clear" w:color="auto" w:fill="FFFFFF"/>
              </w:rPr>
            </w:pPr>
            <w:r w:rsidRPr="00C44F13">
              <w:rPr>
                <w:rFonts w:cs="Arial"/>
                <w:b w:val="0"/>
                <w:bCs w:val="0"/>
                <w:color w:val="303030"/>
                <w:sz w:val="18"/>
                <w:szCs w:val="18"/>
                <w:shd w:val="clear" w:color="auto" w:fill="FFFFFF"/>
              </w:rPr>
              <w:t xml:space="preserve">Gemäß QU-OPE-0529676 und </w:t>
            </w:r>
          </w:p>
          <w:p w14:paraId="2369C556" w14:textId="0509843D" w:rsidR="00E8668E" w:rsidRPr="001C04FD" w:rsidRDefault="0058547E" w:rsidP="00D23A11">
            <w:pPr>
              <w:rPr>
                <w:rFonts w:cs="Arial"/>
                <w:b w:val="0"/>
                <w:bCs w:val="0"/>
                <w:color w:val="303030"/>
                <w:sz w:val="18"/>
                <w:szCs w:val="18"/>
                <w:shd w:val="clear" w:color="auto" w:fill="FFFFFF"/>
              </w:rPr>
            </w:pPr>
            <w:hyperlink r:id="rId19" w:anchor="permalink=V19000000007410" w:history="1">
              <w:r w:rsidRPr="00F452D3">
                <w:rPr>
                  <w:rFonts w:cs="Arial"/>
                  <w:b w:val="0"/>
                  <w:color w:val="303030"/>
                  <w:sz w:val="18"/>
                  <w:szCs w:val="18"/>
                </w:rPr>
                <w:t>QU-SOP-0042074</w:t>
              </w:r>
            </w:hyperlink>
          </w:p>
        </w:tc>
        <w:tc>
          <w:tcPr>
            <w:tcW w:w="1540" w:type="dxa"/>
          </w:tcPr>
          <w:p w14:paraId="2BC4386E" w14:textId="77777777" w:rsidR="00E8668E" w:rsidRPr="00C44F13" w:rsidRDefault="00000000"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sdt>
              <w:sdtPr>
                <w:rPr>
                  <w:rFonts w:cs="Arial"/>
                  <w:sz w:val="18"/>
                  <w:szCs w:val="18"/>
                </w:rPr>
                <w:id w:val="2029362416"/>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183363881"/>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21B592AE" w14:textId="77777777" w:rsidR="00E8668E" w:rsidRPr="00C44F13" w:rsidRDefault="00E8668E"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E8668E" w:rsidRPr="00C44F13" w14:paraId="2FF0D95A" w14:textId="77777777" w:rsidTr="005B4845">
        <w:tblPrEx>
          <w:tblLook w:val="04A0" w:firstRow="1" w:lastRow="0" w:firstColumn="1" w:lastColumn="0" w:noHBand="0" w:noVBand="1"/>
        </w:tblPrEx>
        <w:trPr>
          <w:trHeight w:val="541"/>
        </w:trPr>
        <w:tc>
          <w:tcPr>
            <w:cnfStyle w:val="001000000000" w:firstRow="0" w:lastRow="0" w:firstColumn="1" w:lastColumn="0" w:oddVBand="0" w:evenVBand="0" w:oddHBand="0" w:evenHBand="0" w:firstRowFirstColumn="0" w:firstRowLastColumn="0" w:lastRowFirstColumn="0" w:lastRowLastColumn="0"/>
            <w:tcW w:w="3319" w:type="dxa"/>
            <w:vAlign w:val="center"/>
          </w:tcPr>
          <w:p w14:paraId="2C2B9F6A" w14:textId="77777777" w:rsidR="00E8668E" w:rsidRPr="00570744" w:rsidRDefault="00E8668E" w:rsidP="00D23A11">
            <w:pPr>
              <w:rPr>
                <w:rFonts w:cs="Arial"/>
                <w:sz w:val="18"/>
                <w:szCs w:val="18"/>
              </w:rPr>
            </w:pPr>
            <w:r w:rsidRPr="00570744">
              <w:rPr>
                <w:rFonts w:cs="Arial"/>
                <w:sz w:val="18"/>
                <w:szCs w:val="18"/>
              </w:rPr>
              <w:t>Back-up &amp; Restore Konzept</w:t>
            </w:r>
          </w:p>
          <w:p w14:paraId="1EF2E4EC" w14:textId="77777777" w:rsidR="001C04FD" w:rsidRDefault="00E8668E" w:rsidP="002449B9">
            <w:pPr>
              <w:rPr>
                <w:b w:val="0"/>
                <w:bCs w:val="0"/>
              </w:rPr>
            </w:pPr>
            <w:r w:rsidRPr="00113F82">
              <w:rPr>
                <w:rStyle w:val="ui-provider"/>
                <w:rFonts w:cs="Arial"/>
                <w:b w:val="0"/>
                <w:bCs w:val="0"/>
                <w:sz w:val="18"/>
                <w:szCs w:val="18"/>
              </w:rPr>
              <w:t xml:space="preserve">Gemäß </w:t>
            </w:r>
            <w:r w:rsidR="002449B9" w:rsidRPr="00113F82">
              <w:rPr>
                <w:rFonts w:cs="Arial"/>
                <w:b w:val="0"/>
                <w:sz w:val="18"/>
                <w:szCs w:val="18"/>
              </w:rPr>
              <w:t>QU-SOP-0086073</w:t>
            </w:r>
            <w:r w:rsidR="00F452D3" w:rsidRPr="00113F82">
              <w:rPr>
                <w:rFonts w:cs="Arial"/>
                <w:b w:val="0"/>
                <w:bCs w:val="0"/>
                <w:sz w:val="18"/>
                <w:szCs w:val="18"/>
              </w:rPr>
              <w:t xml:space="preserve"> oder</w:t>
            </w:r>
            <w:r w:rsidRPr="00113F82">
              <w:t xml:space="preserve"> </w:t>
            </w:r>
          </w:p>
          <w:p w14:paraId="5A8FC97A" w14:textId="77777777" w:rsidR="001C04FD" w:rsidRDefault="00E8668E" w:rsidP="002449B9">
            <w:pPr>
              <w:rPr>
                <w:rStyle w:val="ui-provider"/>
                <w:rFonts w:cs="Arial"/>
                <w:sz w:val="18"/>
                <w:szCs w:val="18"/>
              </w:rPr>
            </w:pPr>
            <w:r w:rsidRPr="00113F82">
              <w:rPr>
                <w:rStyle w:val="ui-provider"/>
                <w:rFonts w:cs="Arial"/>
                <w:b w:val="0"/>
                <w:bCs w:val="0"/>
                <w:sz w:val="18"/>
                <w:szCs w:val="18"/>
              </w:rPr>
              <w:t xml:space="preserve">QU-SOP-0077934 und </w:t>
            </w:r>
          </w:p>
          <w:p w14:paraId="208F5F34" w14:textId="6744EEF3" w:rsidR="00E8668E" w:rsidRPr="001C04FD" w:rsidRDefault="00E8668E" w:rsidP="002449B9">
            <w:pPr>
              <w:rPr>
                <w:rFonts w:cs="Arial"/>
                <w:strike/>
                <w:color w:val="FF0000"/>
                <w:sz w:val="18"/>
                <w:szCs w:val="18"/>
              </w:rPr>
            </w:pPr>
            <w:r w:rsidRPr="00113F82">
              <w:rPr>
                <w:rFonts w:cs="Arial"/>
                <w:b w:val="0"/>
                <w:bCs w:val="0"/>
                <w:sz w:val="18"/>
                <w:szCs w:val="18"/>
              </w:rPr>
              <w:t>QU-SOP-0042701</w:t>
            </w:r>
            <w:r w:rsidRPr="00113F82">
              <w:rPr>
                <w:rFonts w:cs="Arial"/>
                <w:b w:val="0"/>
                <w:bCs w:val="0"/>
              </w:rPr>
              <w:t xml:space="preserve"> </w:t>
            </w:r>
          </w:p>
        </w:tc>
        <w:tc>
          <w:tcPr>
            <w:tcW w:w="1540" w:type="dxa"/>
          </w:tcPr>
          <w:p w14:paraId="3744227C" w14:textId="77777777" w:rsidR="00E8668E" w:rsidRPr="00C44F13" w:rsidRDefault="00000000"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sdt>
              <w:sdtPr>
                <w:rPr>
                  <w:rFonts w:cs="Arial"/>
                  <w:sz w:val="18"/>
                  <w:szCs w:val="18"/>
                </w:rPr>
                <w:id w:val="15196438"/>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1951277697"/>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4BEBCBA8" w14:textId="77777777" w:rsidR="00E8668E" w:rsidRPr="00C44F13" w:rsidRDefault="00E8668E"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E8668E" w:rsidRPr="00C44F13" w14:paraId="3500DC21" w14:textId="77777777" w:rsidTr="005B4845">
        <w:trPr>
          <w:cantSplit/>
        </w:trPr>
        <w:tc>
          <w:tcPr>
            <w:tcW w:w="3319" w:type="dxa"/>
          </w:tcPr>
          <w:p w14:paraId="45CF2C0F" w14:textId="77777777" w:rsidR="00E8668E" w:rsidRPr="00C44F13" w:rsidRDefault="00E8668E" w:rsidP="00D23A11">
            <w:pPr>
              <w:rPr>
                <w:rFonts w:cs="Arial"/>
                <w:b/>
                <w:bCs/>
                <w:sz w:val="18"/>
                <w:szCs w:val="18"/>
                <w:lang w:val="en-US"/>
              </w:rPr>
            </w:pPr>
            <w:r w:rsidRPr="00C44F13">
              <w:rPr>
                <w:rFonts w:cs="Arial"/>
                <w:b/>
                <w:bCs/>
                <w:sz w:val="18"/>
                <w:szCs w:val="18"/>
                <w:lang w:val="en-US"/>
              </w:rPr>
              <w:t>Business Continuity Plan</w:t>
            </w:r>
          </w:p>
          <w:p w14:paraId="37DA1789" w14:textId="77777777" w:rsidR="00E8668E" w:rsidRPr="00C44F13" w:rsidRDefault="00E8668E" w:rsidP="00D23A11">
            <w:pPr>
              <w:rPr>
                <w:rFonts w:cs="Arial"/>
                <w:b/>
                <w:sz w:val="18"/>
                <w:szCs w:val="18"/>
                <w:lang w:val="en-US"/>
              </w:rPr>
            </w:pPr>
            <w:r w:rsidRPr="00C44F13">
              <w:rPr>
                <w:rFonts w:cs="Arial"/>
                <w:bCs/>
                <w:sz w:val="18"/>
                <w:szCs w:val="18"/>
                <w:lang w:val="en-US"/>
              </w:rPr>
              <w:t>Gemäß</w:t>
            </w:r>
            <w:r w:rsidRPr="00C44F13">
              <w:rPr>
                <w:rFonts w:cs="Arial"/>
                <w:b/>
                <w:sz w:val="18"/>
                <w:szCs w:val="18"/>
                <w:lang w:val="en-US"/>
              </w:rPr>
              <w:t xml:space="preserve"> </w:t>
            </w:r>
            <w:r w:rsidRPr="00C44F13">
              <w:rPr>
                <w:rFonts w:cs="Arial"/>
                <w:color w:val="303030"/>
                <w:sz w:val="18"/>
                <w:szCs w:val="18"/>
                <w:shd w:val="clear" w:color="auto" w:fill="FFFFFF"/>
                <w:lang w:val="en-US"/>
              </w:rPr>
              <w:t>QU-SOP-0048972</w:t>
            </w:r>
          </w:p>
        </w:tc>
        <w:tc>
          <w:tcPr>
            <w:tcW w:w="1540" w:type="dxa"/>
          </w:tcPr>
          <w:p w14:paraId="44C5C5AD" w14:textId="77777777" w:rsidR="00E8668E" w:rsidRPr="00C44F13" w:rsidRDefault="00000000" w:rsidP="00D23A11">
            <w:pPr>
              <w:rPr>
                <w:rFonts w:cs="Arial"/>
                <w:sz w:val="18"/>
                <w:szCs w:val="18"/>
              </w:rPr>
            </w:pPr>
            <w:sdt>
              <w:sdtPr>
                <w:rPr>
                  <w:rFonts w:cs="Arial"/>
                  <w:sz w:val="18"/>
                  <w:szCs w:val="18"/>
                </w:rPr>
                <w:id w:val="-2133776368"/>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775062082"/>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723D4EB1" w14:textId="77777777" w:rsidR="00E8668E" w:rsidRPr="00C44F13" w:rsidRDefault="00E8668E" w:rsidP="00D23A11">
            <w:pPr>
              <w:rPr>
                <w:rFonts w:cs="Arial"/>
                <w:sz w:val="18"/>
                <w:szCs w:val="18"/>
              </w:rPr>
            </w:pPr>
          </w:p>
        </w:tc>
      </w:tr>
      <w:tr w:rsidR="00E8668E" w:rsidRPr="00C44F13" w14:paraId="3196E84A" w14:textId="77777777" w:rsidTr="005B4845">
        <w:trPr>
          <w:cantSplit/>
        </w:trPr>
        <w:tc>
          <w:tcPr>
            <w:tcW w:w="3319" w:type="dxa"/>
          </w:tcPr>
          <w:p w14:paraId="7D09B354" w14:textId="77777777" w:rsidR="00E8668E" w:rsidRPr="00C44F13" w:rsidRDefault="00E8668E" w:rsidP="00D23A11">
            <w:pPr>
              <w:rPr>
                <w:rFonts w:cs="Arial"/>
                <w:b/>
                <w:sz w:val="18"/>
                <w:szCs w:val="18"/>
              </w:rPr>
            </w:pPr>
            <w:r w:rsidRPr="00C44F13">
              <w:rPr>
                <w:rFonts w:cs="Arial"/>
                <w:b/>
                <w:sz w:val="18"/>
                <w:szCs w:val="18"/>
              </w:rPr>
              <w:t xml:space="preserve">Incident- und Störungsmanagement: </w:t>
            </w:r>
          </w:p>
          <w:p w14:paraId="78319972" w14:textId="77777777" w:rsidR="00E8668E" w:rsidRPr="00C44F13" w:rsidRDefault="00E8668E" w:rsidP="00D23A11">
            <w:pPr>
              <w:rPr>
                <w:rFonts w:cs="Arial"/>
                <w:b/>
                <w:sz w:val="18"/>
                <w:szCs w:val="18"/>
              </w:rPr>
            </w:pPr>
            <w:r w:rsidRPr="00C44F13">
              <w:rPr>
                <w:rFonts w:cs="Arial"/>
                <w:bCs/>
                <w:sz w:val="18"/>
                <w:szCs w:val="18"/>
              </w:rPr>
              <w:t>Gemäß</w:t>
            </w:r>
            <w:r w:rsidRPr="00C44F13">
              <w:rPr>
                <w:rFonts w:cs="Arial"/>
                <w:b/>
                <w:sz w:val="18"/>
                <w:szCs w:val="18"/>
              </w:rPr>
              <w:t xml:space="preserve"> </w:t>
            </w:r>
            <w:r w:rsidRPr="00C44F13">
              <w:rPr>
                <w:rFonts w:cs="Arial"/>
                <w:color w:val="303030"/>
                <w:sz w:val="18"/>
                <w:szCs w:val="18"/>
                <w:shd w:val="clear" w:color="auto" w:fill="FFFFFF"/>
              </w:rPr>
              <w:t>QU-SOP-0015430</w:t>
            </w:r>
          </w:p>
        </w:tc>
        <w:tc>
          <w:tcPr>
            <w:tcW w:w="1540" w:type="dxa"/>
          </w:tcPr>
          <w:p w14:paraId="21D8950A" w14:textId="77777777" w:rsidR="00E8668E" w:rsidRPr="00C44F13" w:rsidRDefault="00000000" w:rsidP="00D23A11">
            <w:pPr>
              <w:rPr>
                <w:rFonts w:cs="Arial"/>
                <w:sz w:val="18"/>
                <w:szCs w:val="18"/>
              </w:rPr>
            </w:pPr>
            <w:sdt>
              <w:sdtPr>
                <w:rPr>
                  <w:rFonts w:cs="Arial"/>
                  <w:sz w:val="18"/>
                  <w:szCs w:val="18"/>
                </w:rPr>
                <w:id w:val="-2100712228"/>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535883595"/>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0CDA6665" w14:textId="77777777" w:rsidR="00E8668E" w:rsidRPr="00C44F13" w:rsidRDefault="00E8668E" w:rsidP="00D23A11">
            <w:pPr>
              <w:rPr>
                <w:rFonts w:cs="Arial"/>
                <w:sz w:val="18"/>
                <w:szCs w:val="18"/>
              </w:rPr>
            </w:pPr>
          </w:p>
        </w:tc>
      </w:tr>
      <w:tr w:rsidR="00E8668E" w:rsidRPr="00C44F13" w14:paraId="23D2049D" w14:textId="77777777" w:rsidTr="005B4845">
        <w:trPr>
          <w:cantSplit/>
        </w:trPr>
        <w:tc>
          <w:tcPr>
            <w:tcW w:w="3319" w:type="dxa"/>
          </w:tcPr>
          <w:p w14:paraId="055A302F" w14:textId="77777777" w:rsidR="00E8668E" w:rsidRPr="00C44F13" w:rsidRDefault="00E8668E" w:rsidP="00D23A11">
            <w:pPr>
              <w:rPr>
                <w:rFonts w:cs="Arial"/>
                <w:sz w:val="18"/>
                <w:szCs w:val="18"/>
              </w:rPr>
            </w:pPr>
            <w:r w:rsidRPr="00C44F13">
              <w:rPr>
                <w:rFonts w:cs="Arial"/>
                <w:b/>
                <w:sz w:val="18"/>
                <w:szCs w:val="18"/>
              </w:rPr>
              <w:t xml:space="preserve">Änderungs- und Konfigurationsmanagement: </w:t>
            </w:r>
          </w:p>
          <w:p w14:paraId="6FF7319F" w14:textId="77777777" w:rsidR="00E8668E" w:rsidRPr="00C44F13" w:rsidRDefault="00E8668E" w:rsidP="00D23A11">
            <w:pPr>
              <w:rPr>
                <w:rFonts w:cs="Arial"/>
                <w:sz w:val="18"/>
                <w:szCs w:val="18"/>
              </w:rPr>
            </w:pPr>
            <w:r w:rsidRPr="00C44F13">
              <w:rPr>
                <w:rFonts w:cs="Arial"/>
                <w:bCs/>
                <w:sz w:val="18"/>
                <w:szCs w:val="18"/>
              </w:rPr>
              <w:t>Gemäß</w:t>
            </w:r>
            <w:r w:rsidRPr="00C44F13">
              <w:rPr>
                <w:rFonts w:cs="Arial"/>
                <w:b/>
                <w:sz w:val="18"/>
                <w:szCs w:val="18"/>
              </w:rPr>
              <w:t xml:space="preserve"> </w:t>
            </w:r>
            <w:r w:rsidRPr="00C44F13">
              <w:rPr>
                <w:rFonts w:cs="Arial"/>
                <w:color w:val="303030"/>
                <w:sz w:val="18"/>
                <w:szCs w:val="18"/>
                <w:shd w:val="clear" w:color="auto" w:fill="FFFFFF"/>
              </w:rPr>
              <w:t>QU-SOP-0015430</w:t>
            </w:r>
          </w:p>
        </w:tc>
        <w:tc>
          <w:tcPr>
            <w:tcW w:w="1540" w:type="dxa"/>
          </w:tcPr>
          <w:p w14:paraId="79378397" w14:textId="77777777" w:rsidR="00E8668E" w:rsidRPr="00C44F13" w:rsidRDefault="00000000" w:rsidP="00D23A11">
            <w:pPr>
              <w:rPr>
                <w:rFonts w:cs="Arial"/>
                <w:sz w:val="18"/>
                <w:szCs w:val="18"/>
              </w:rPr>
            </w:pPr>
            <w:sdt>
              <w:sdtPr>
                <w:rPr>
                  <w:rFonts w:cs="Arial"/>
                  <w:sz w:val="18"/>
                  <w:szCs w:val="18"/>
                </w:rPr>
                <w:id w:val="1923686990"/>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1713918721"/>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61C0282C" w14:textId="77777777" w:rsidR="00E8668E" w:rsidRPr="00C44F13" w:rsidRDefault="00E8668E" w:rsidP="00D23A11">
            <w:pPr>
              <w:rPr>
                <w:rFonts w:cs="Arial"/>
                <w:sz w:val="18"/>
                <w:szCs w:val="18"/>
                <w:lang w:val="en-US"/>
              </w:rPr>
            </w:pPr>
          </w:p>
        </w:tc>
      </w:tr>
      <w:tr w:rsidR="00E8668E" w:rsidRPr="00C44F13" w14:paraId="5426D3DF" w14:textId="77777777" w:rsidTr="005B4845">
        <w:trPr>
          <w:cantSplit/>
        </w:trPr>
        <w:tc>
          <w:tcPr>
            <w:tcW w:w="3319" w:type="dxa"/>
          </w:tcPr>
          <w:p w14:paraId="4B07D2B3" w14:textId="77777777" w:rsidR="00E8668E" w:rsidRPr="00C44F13" w:rsidRDefault="00E8668E" w:rsidP="00D23A11">
            <w:pPr>
              <w:rPr>
                <w:rFonts w:cs="Arial"/>
                <w:b/>
                <w:sz w:val="18"/>
                <w:szCs w:val="18"/>
                <w:lang w:val="en-US"/>
              </w:rPr>
            </w:pPr>
            <w:r w:rsidRPr="00C44F13">
              <w:rPr>
                <w:rFonts w:cs="Arial"/>
                <w:b/>
                <w:sz w:val="18"/>
                <w:szCs w:val="18"/>
                <w:lang w:val="en-US"/>
              </w:rPr>
              <w:t>Logbuch (Server, CS, Equipment, etc.)</w:t>
            </w:r>
          </w:p>
          <w:p w14:paraId="062B0ACD" w14:textId="77777777" w:rsidR="00E8668E" w:rsidRPr="00C44F13" w:rsidRDefault="00E8668E" w:rsidP="00D23A11">
            <w:pPr>
              <w:rPr>
                <w:rFonts w:cs="Arial"/>
                <w:sz w:val="18"/>
                <w:szCs w:val="18"/>
              </w:rPr>
            </w:pPr>
            <w:r w:rsidRPr="00C44F13">
              <w:rPr>
                <w:rFonts w:cs="Arial"/>
                <w:bCs/>
                <w:sz w:val="18"/>
                <w:szCs w:val="18"/>
              </w:rPr>
              <w:t>Gemäß</w:t>
            </w:r>
            <w:r w:rsidRPr="00C44F13">
              <w:rPr>
                <w:rFonts w:cs="Arial"/>
                <w:b/>
                <w:sz w:val="18"/>
                <w:szCs w:val="18"/>
              </w:rPr>
              <w:t xml:space="preserve"> </w:t>
            </w:r>
            <w:r w:rsidRPr="00C44F13">
              <w:rPr>
                <w:rFonts w:cs="Arial"/>
                <w:color w:val="303030"/>
                <w:sz w:val="18"/>
                <w:szCs w:val="18"/>
                <w:shd w:val="clear" w:color="auto" w:fill="FFFFFF"/>
              </w:rPr>
              <w:t>QU-SOP-0015430</w:t>
            </w:r>
          </w:p>
        </w:tc>
        <w:tc>
          <w:tcPr>
            <w:tcW w:w="1540" w:type="dxa"/>
          </w:tcPr>
          <w:p w14:paraId="3C4A11EC" w14:textId="77777777" w:rsidR="00E8668E" w:rsidRPr="00C44F13" w:rsidRDefault="00000000" w:rsidP="00D23A11">
            <w:pPr>
              <w:rPr>
                <w:rFonts w:cs="Arial"/>
                <w:sz w:val="18"/>
                <w:szCs w:val="18"/>
              </w:rPr>
            </w:pPr>
            <w:sdt>
              <w:sdtPr>
                <w:rPr>
                  <w:rFonts w:cs="Arial"/>
                  <w:sz w:val="18"/>
                  <w:szCs w:val="18"/>
                </w:rPr>
                <w:id w:val="67241951"/>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1263031444"/>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009E4E19" w14:textId="77777777" w:rsidR="00E8668E" w:rsidRPr="00C44F13" w:rsidRDefault="00E8668E" w:rsidP="00D23A11">
            <w:pPr>
              <w:rPr>
                <w:rFonts w:cs="Arial"/>
                <w:sz w:val="18"/>
                <w:szCs w:val="18"/>
              </w:rPr>
            </w:pPr>
          </w:p>
        </w:tc>
      </w:tr>
      <w:tr w:rsidR="00E8668E" w:rsidRPr="00C44F13" w14:paraId="7BF2752D" w14:textId="77777777" w:rsidTr="005B4845">
        <w:tblPrEx>
          <w:tblLook w:val="04A0" w:firstRow="1" w:lastRow="0" w:firstColumn="1" w:lastColumn="0" w:noHBand="0" w:noVBand="1"/>
        </w:tblPrEx>
        <w:trPr>
          <w:cantSplit/>
        </w:trPr>
        <w:tc>
          <w:tcPr>
            <w:cnfStyle w:val="001000000000" w:firstRow="0" w:lastRow="0" w:firstColumn="1" w:lastColumn="0" w:oddVBand="0" w:evenVBand="0" w:oddHBand="0" w:evenHBand="0" w:firstRowFirstColumn="0" w:firstRowLastColumn="0" w:lastRowFirstColumn="0" w:lastRowLastColumn="0"/>
            <w:tcW w:w="3319" w:type="dxa"/>
          </w:tcPr>
          <w:p w14:paraId="709AF417" w14:textId="77777777" w:rsidR="00E8668E" w:rsidRPr="00C44F13" w:rsidRDefault="00E8668E" w:rsidP="00D23A11">
            <w:pPr>
              <w:rPr>
                <w:rFonts w:cs="Arial"/>
                <w:b w:val="0"/>
                <w:bCs w:val="0"/>
                <w:sz w:val="18"/>
                <w:szCs w:val="18"/>
              </w:rPr>
            </w:pPr>
            <w:r w:rsidRPr="00C44F13">
              <w:rPr>
                <w:rFonts w:cs="Arial"/>
                <w:sz w:val="18"/>
                <w:szCs w:val="18"/>
              </w:rPr>
              <w:t xml:space="preserve">Lieferantenbewertung: </w:t>
            </w:r>
          </w:p>
          <w:p w14:paraId="0EA38CB0" w14:textId="77777777" w:rsidR="00C56DE6" w:rsidRDefault="00E8668E" w:rsidP="00D23A11">
            <w:pPr>
              <w:rPr>
                <w:rFonts w:cs="Arial"/>
                <w:color w:val="303030"/>
                <w:sz w:val="18"/>
                <w:szCs w:val="18"/>
                <w:shd w:val="clear" w:color="auto" w:fill="FFFFFF"/>
              </w:rPr>
            </w:pPr>
            <w:r w:rsidRPr="00C44F13">
              <w:rPr>
                <w:rFonts w:cs="Arial"/>
                <w:b w:val="0"/>
                <w:bCs w:val="0"/>
                <w:sz w:val="18"/>
                <w:szCs w:val="18"/>
              </w:rPr>
              <w:t xml:space="preserve">Gemäß </w:t>
            </w:r>
            <w:r w:rsidRPr="00C44F13">
              <w:rPr>
                <w:rFonts w:cs="Arial"/>
                <w:b w:val="0"/>
                <w:bCs w:val="0"/>
                <w:color w:val="303030"/>
                <w:sz w:val="18"/>
                <w:szCs w:val="18"/>
                <w:shd w:val="clear" w:color="auto" w:fill="FFFFFF"/>
              </w:rPr>
              <w:t>QU-SOP-0015430 und</w:t>
            </w:r>
            <w:r w:rsidR="00EF5BCF">
              <w:rPr>
                <w:rFonts w:cs="Arial"/>
                <w:b w:val="0"/>
                <w:bCs w:val="0"/>
                <w:color w:val="303030"/>
                <w:sz w:val="18"/>
                <w:szCs w:val="18"/>
                <w:shd w:val="clear" w:color="auto" w:fill="FFFFFF"/>
              </w:rPr>
              <w:t xml:space="preserve"> </w:t>
            </w:r>
          </w:p>
          <w:p w14:paraId="0393191C" w14:textId="721444E2" w:rsidR="00E8668E" w:rsidRPr="00C44F13" w:rsidRDefault="00EF5BCF" w:rsidP="00D23A11">
            <w:pPr>
              <w:rPr>
                <w:rFonts w:cs="Arial"/>
                <w:b w:val="0"/>
                <w:bCs w:val="0"/>
                <w:sz w:val="18"/>
                <w:szCs w:val="18"/>
              </w:rPr>
            </w:pPr>
            <w:r w:rsidRPr="00EF5BCF">
              <w:rPr>
                <w:rFonts w:cs="Arial"/>
                <w:b w:val="0"/>
                <w:bCs w:val="0"/>
                <w:color w:val="303030"/>
                <w:sz w:val="18"/>
                <w:szCs w:val="18"/>
                <w:shd w:val="clear" w:color="auto" w:fill="FFFFFF"/>
              </w:rPr>
              <w:t>QU-WIN-0056535</w:t>
            </w:r>
            <w:r w:rsidR="00E8668E" w:rsidRPr="00EF5BCF">
              <w:rPr>
                <w:rFonts w:cs="Arial"/>
                <w:b w:val="0"/>
                <w:bCs w:val="0"/>
                <w:color w:val="303030"/>
                <w:sz w:val="18"/>
                <w:szCs w:val="18"/>
                <w:shd w:val="clear" w:color="auto" w:fill="FFFFFF"/>
              </w:rPr>
              <w:t xml:space="preserve"> </w:t>
            </w:r>
          </w:p>
        </w:tc>
        <w:tc>
          <w:tcPr>
            <w:tcW w:w="1540" w:type="dxa"/>
          </w:tcPr>
          <w:p w14:paraId="3D36F94D" w14:textId="77777777" w:rsidR="00E8668E" w:rsidRPr="00C44F13" w:rsidRDefault="00000000"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sdt>
              <w:sdtPr>
                <w:rPr>
                  <w:rFonts w:cs="Arial"/>
                  <w:sz w:val="18"/>
                  <w:szCs w:val="18"/>
                </w:rPr>
                <w:id w:val="81650939"/>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275871779"/>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0106C64F" w14:textId="77777777" w:rsidR="00E8668E" w:rsidRPr="00C44F13" w:rsidRDefault="00E8668E"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E8668E" w:rsidRPr="00C44F13" w14:paraId="749FCD5F" w14:textId="77777777" w:rsidTr="005B4845">
        <w:tblPrEx>
          <w:tblLook w:val="04A0" w:firstRow="1" w:lastRow="0" w:firstColumn="1" w:lastColumn="0" w:noHBand="0" w:noVBand="1"/>
        </w:tblPrEx>
        <w:trPr>
          <w:cantSplit/>
        </w:trPr>
        <w:tc>
          <w:tcPr>
            <w:cnfStyle w:val="001000000000" w:firstRow="0" w:lastRow="0" w:firstColumn="1" w:lastColumn="0" w:oddVBand="0" w:evenVBand="0" w:oddHBand="0" w:evenHBand="0" w:firstRowFirstColumn="0" w:firstRowLastColumn="0" w:lastRowFirstColumn="0" w:lastRowLastColumn="0"/>
            <w:tcW w:w="3319" w:type="dxa"/>
          </w:tcPr>
          <w:p w14:paraId="1F862D32" w14:textId="77777777" w:rsidR="00E8668E" w:rsidRPr="00D43657" w:rsidRDefault="00E8668E" w:rsidP="00D23A11">
            <w:pPr>
              <w:rPr>
                <w:rFonts w:cs="Arial"/>
                <w:b w:val="0"/>
                <w:bCs w:val="0"/>
                <w:sz w:val="18"/>
                <w:szCs w:val="18"/>
                <w:lang w:val="en-US"/>
              </w:rPr>
            </w:pPr>
            <w:r w:rsidRPr="00D43657">
              <w:rPr>
                <w:rFonts w:cs="Arial"/>
                <w:sz w:val="18"/>
                <w:szCs w:val="18"/>
                <w:lang w:val="en-US"/>
              </w:rPr>
              <w:t>Quality Agreement</w:t>
            </w:r>
          </w:p>
          <w:p w14:paraId="7E567757" w14:textId="77777777" w:rsidR="00C56DE6" w:rsidRPr="00596567" w:rsidRDefault="00C56DE6" w:rsidP="00C56DE6">
            <w:pPr>
              <w:rPr>
                <w:rFonts w:cs="Arial"/>
                <w:color w:val="303030"/>
                <w:sz w:val="18"/>
                <w:szCs w:val="18"/>
                <w:shd w:val="clear" w:color="auto" w:fill="FFFFFF"/>
                <w:lang w:val="en-US"/>
              </w:rPr>
            </w:pPr>
            <w:r w:rsidRPr="00596567">
              <w:rPr>
                <w:rFonts w:cs="Arial"/>
                <w:b w:val="0"/>
                <w:bCs w:val="0"/>
                <w:sz w:val="18"/>
                <w:szCs w:val="18"/>
                <w:lang w:val="en-US"/>
              </w:rPr>
              <w:t xml:space="preserve">Gemäß </w:t>
            </w:r>
            <w:r w:rsidRPr="00596567">
              <w:rPr>
                <w:rFonts w:cs="Arial"/>
                <w:b w:val="0"/>
                <w:bCs w:val="0"/>
                <w:color w:val="303030"/>
                <w:sz w:val="18"/>
                <w:szCs w:val="18"/>
                <w:shd w:val="clear" w:color="auto" w:fill="FFFFFF"/>
                <w:lang w:val="en-US"/>
              </w:rPr>
              <w:t xml:space="preserve">QU-SOP-0015430 und </w:t>
            </w:r>
          </w:p>
          <w:p w14:paraId="7980A11D" w14:textId="12466B6B" w:rsidR="00E8668E" w:rsidRPr="00C56DE6" w:rsidRDefault="00C56DE6" w:rsidP="00C56DE6">
            <w:pPr>
              <w:rPr>
                <w:rFonts w:cs="Arial"/>
                <w:sz w:val="18"/>
                <w:szCs w:val="18"/>
              </w:rPr>
            </w:pPr>
            <w:r w:rsidRPr="00EF5BCF">
              <w:rPr>
                <w:rFonts w:cs="Arial"/>
                <w:b w:val="0"/>
                <w:bCs w:val="0"/>
                <w:color w:val="303030"/>
                <w:sz w:val="18"/>
                <w:szCs w:val="18"/>
                <w:shd w:val="clear" w:color="auto" w:fill="FFFFFF"/>
              </w:rPr>
              <w:t>QU-WIN-0056535</w:t>
            </w:r>
          </w:p>
        </w:tc>
        <w:tc>
          <w:tcPr>
            <w:tcW w:w="1540" w:type="dxa"/>
          </w:tcPr>
          <w:p w14:paraId="56B1E073" w14:textId="77777777" w:rsidR="00E8668E" w:rsidRPr="00C44F13" w:rsidRDefault="00000000"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sdt>
              <w:sdtPr>
                <w:rPr>
                  <w:rFonts w:cs="Arial"/>
                  <w:sz w:val="18"/>
                  <w:szCs w:val="18"/>
                </w:rPr>
                <w:id w:val="897403882"/>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1501499195"/>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00FC92FE" w14:textId="77777777" w:rsidR="00E8668E" w:rsidRPr="00C44F13" w:rsidRDefault="00E8668E"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E8668E" w:rsidRPr="00C44F13" w14:paraId="5E217077" w14:textId="77777777" w:rsidTr="005B4845">
        <w:tblPrEx>
          <w:tblLook w:val="04A0" w:firstRow="1" w:lastRow="0" w:firstColumn="1" w:lastColumn="0" w:noHBand="0" w:noVBand="1"/>
        </w:tblPrEx>
        <w:trPr>
          <w:cantSplit/>
        </w:trPr>
        <w:tc>
          <w:tcPr>
            <w:cnfStyle w:val="001000000000" w:firstRow="0" w:lastRow="0" w:firstColumn="1" w:lastColumn="0" w:oddVBand="0" w:evenVBand="0" w:oddHBand="0" w:evenHBand="0" w:firstRowFirstColumn="0" w:firstRowLastColumn="0" w:lastRowFirstColumn="0" w:lastRowLastColumn="0"/>
            <w:tcW w:w="3319" w:type="dxa"/>
          </w:tcPr>
          <w:p w14:paraId="3196B112" w14:textId="77777777" w:rsidR="00E8668E" w:rsidRPr="00C44F13" w:rsidRDefault="00E8668E" w:rsidP="00D23A11">
            <w:pPr>
              <w:rPr>
                <w:rFonts w:cs="Arial"/>
                <w:b w:val="0"/>
                <w:bCs w:val="0"/>
                <w:sz w:val="18"/>
                <w:szCs w:val="18"/>
              </w:rPr>
            </w:pPr>
            <w:r w:rsidRPr="00C44F13">
              <w:rPr>
                <w:rFonts w:cs="Arial"/>
                <w:sz w:val="18"/>
                <w:szCs w:val="18"/>
              </w:rPr>
              <w:t xml:space="preserve">Erstellen von </w:t>
            </w:r>
            <w:r>
              <w:rPr>
                <w:rFonts w:cs="Arial"/>
                <w:sz w:val="18"/>
                <w:szCs w:val="18"/>
              </w:rPr>
              <w:t>Anweisungen</w:t>
            </w:r>
            <w:r w:rsidRPr="00C44F13">
              <w:rPr>
                <w:rFonts w:cs="Arial"/>
                <w:sz w:val="18"/>
                <w:szCs w:val="18"/>
              </w:rPr>
              <w:t xml:space="preserve"> zur Bedienung des CS </w:t>
            </w:r>
            <w:r w:rsidRPr="00C44F13">
              <w:rPr>
                <w:rFonts w:cs="Arial"/>
                <w:b w:val="0"/>
                <w:bCs w:val="0"/>
                <w:sz w:val="18"/>
                <w:szCs w:val="18"/>
              </w:rPr>
              <w:t>(bei Bedarf inkl. administrativer Tätigkeiten)</w:t>
            </w:r>
          </w:p>
          <w:p w14:paraId="7D13D2C8" w14:textId="77777777" w:rsidR="00E8668E" w:rsidRPr="00C44F13" w:rsidRDefault="00E8668E" w:rsidP="00D23A11">
            <w:pPr>
              <w:rPr>
                <w:rFonts w:cs="Arial"/>
                <w:b w:val="0"/>
                <w:bCs w:val="0"/>
                <w:sz w:val="18"/>
                <w:szCs w:val="18"/>
              </w:rPr>
            </w:pPr>
            <w:r w:rsidRPr="00C44F13">
              <w:rPr>
                <w:rFonts w:cs="Arial"/>
                <w:b w:val="0"/>
                <w:bCs w:val="0"/>
                <w:sz w:val="18"/>
                <w:szCs w:val="18"/>
              </w:rPr>
              <w:t>Gemäß QU-SOP-0049866</w:t>
            </w:r>
          </w:p>
        </w:tc>
        <w:tc>
          <w:tcPr>
            <w:tcW w:w="1540" w:type="dxa"/>
          </w:tcPr>
          <w:p w14:paraId="7C8A3B4A" w14:textId="77777777" w:rsidR="00E8668E" w:rsidRPr="00C44F13" w:rsidRDefault="00000000"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sdt>
              <w:sdtPr>
                <w:rPr>
                  <w:rFonts w:cs="Arial"/>
                  <w:sz w:val="18"/>
                  <w:szCs w:val="18"/>
                </w:rPr>
                <w:id w:val="778606769"/>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485059601"/>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5E1170CE" w14:textId="77777777" w:rsidR="00E8668E" w:rsidRPr="00C44F13" w:rsidRDefault="00E8668E"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E8668E" w:rsidRPr="00C44F13" w14:paraId="074A1771" w14:textId="77777777" w:rsidTr="005B4845">
        <w:tblPrEx>
          <w:tblLook w:val="04A0" w:firstRow="1" w:lastRow="0" w:firstColumn="1" w:lastColumn="0" w:noHBand="0" w:noVBand="1"/>
        </w:tblPrEx>
        <w:trPr>
          <w:cantSplit/>
        </w:trPr>
        <w:tc>
          <w:tcPr>
            <w:cnfStyle w:val="001000000000" w:firstRow="0" w:lastRow="0" w:firstColumn="1" w:lastColumn="0" w:oddVBand="0" w:evenVBand="0" w:oddHBand="0" w:evenHBand="0" w:firstRowFirstColumn="0" w:firstRowLastColumn="0" w:lastRowFirstColumn="0" w:lastRowLastColumn="0"/>
            <w:tcW w:w="3319" w:type="dxa"/>
          </w:tcPr>
          <w:p w14:paraId="43E47912" w14:textId="77777777" w:rsidR="00E8668E" w:rsidRPr="00C44F13" w:rsidRDefault="00E8668E" w:rsidP="00D23A11">
            <w:pPr>
              <w:rPr>
                <w:rFonts w:cs="Arial"/>
                <w:b w:val="0"/>
                <w:bCs w:val="0"/>
                <w:sz w:val="18"/>
                <w:szCs w:val="18"/>
              </w:rPr>
            </w:pPr>
            <w:r w:rsidRPr="00C44F13">
              <w:rPr>
                <w:rFonts w:cs="Arial"/>
                <w:sz w:val="18"/>
                <w:szCs w:val="18"/>
              </w:rPr>
              <w:t>Erstellen eines Handbuchs mit detaillierten Anleitungen zur Bedienung des CS</w:t>
            </w:r>
          </w:p>
          <w:p w14:paraId="2F057A56" w14:textId="77777777" w:rsidR="00E8668E" w:rsidRPr="00C44F13" w:rsidRDefault="00E8668E" w:rsidP="00D23A11">
            <w:pPr>
              <w:rPr>
                <w:rFonts w:cs="Arial"/>
                <w:b w:val="0"/>
                <w:bCs w:val="0"/>
                <w:sz w:val="18"/>
                <w:szCs w:val="18"/>
              </w:rPr>
            </w:pPr>
            <w:r w:rsidRPr="00C44F13">
              <w:rPr>
                <w:rFonts w:cs="Arial"/>
                <w:b w:val="0"/>
                <w:bCs w:val="0"/>
                <w:sz w:val="18"/>
                <w:szCs w:val="18"/>
              </w:rPr>
              <w:t>Gemäß QU-SOP-0049866</w:t>
            </w:r>
          </w:p>
        </w:tc>
        <w:tc>
          <w:tcPr>
            <w:tcW w:w="1540" w:type="dxa"/>
          </w:tcPr>
          <w:p w14:paraId="00330412" w14:textId="77777777" w:rsidR="00E8668E" w:rsidRPr="00C44F13" w:rsidRDefault="00000000"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sdt>
              <w:sdtPr>
                <w:rPr>
                  <w:rFonts w:cs="Arial"/>
                  <w:sz w:val="18"/>
                  <w:szCs w:val="18"/>
                </w:rPr>
                <w:id w:val="196747166"/>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Ja</w:t>
            </w:r>
            <w:r w:rsidR="00E8668E" w:rsidRPr="00C44F13">
              <w:rPr>
                <w:rFonts w:cs="Arial"/>
                <w:sz w:val="18"/>
                <w:szCs w:val="18"/>
              </w:rPr>
              <w:br/>
            </w:r>
            <w:sdt>
              <w:sdtPr>
                <w:rPr>
                  <w:rFonts w:cs="Arial"/>
                  <w:sz w:val="18"/>
                  <w:szCs w:val="18"/>
                </w:rPr>
                <w:id w:val="1111787184"/>
                <w14:checkbox>
                  <w14:checked w14:val="0"/>
                  <w14:checkedState w14:val="2612" w14:font="MS Gothic"/>
                  <w14:uncheckedState w14:val="2610" w14:font="MS Gothic"/>
                </w14:checkbox>
              </w:sdtPr>
              <w:sdtContent>
                <w:r w:rsidR="00E8668E" w:rsidRPr="00C44F13">
                  <w:rPr>
                    <w:rFonts w:ascii="Segoe UI Symbol" w:hAnsi="Segoe UI Symbol" w:cs="Segoe UI Symbol"/>
                    <w:sz w:val="18"/>
                    <w:szCs w:val="18"/>
                  </w:rPr>
                  <w:t>☐</w:t>
                </w:r>
              </w:sdtContent>
            </w:sdt>
            <w:r w:rsidR="00E8668E" w:rsidRPr="00C44F13">
              <w:rPr>
                <w:rFonts w:cs="Arial"/>
                <w:sz w:val="18"/>
                <w:szCs w:val="18"/>
              </w:rPr>
              <w:t xml:space="preserve">   Nein</w:t>
            </w:r>
          </w:p>
        </w:tc>
        <w:tc>
          <w:tcPr>
            <w:tcW w:w="4775" w:type="dxa"/>
          </w:tcPr>
          <w:p w14:paraId="402FDD50" w14:textId="77777777" w:rsidR="00E8668E" w:rsidRPr="00C44F13" w:rsidRDefault="00E8668E" w:rsidP="00D23A11">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8EF6EB6" w14:textId="6A616289" w:rsidR="009A66B9" w:rsidRPr="00851954" w:rsidRDefault="009A66B9" w:rsidP="00851954">
      <w:pPr>
        <w:pStyle w:val="berschrift1"/>
        <w:rPr>
          <w:color w:val="0070C0"/>
        </w:rPr>
      </w:pPr>
      <w:bookmarkStart w:id="125" w:name="_Toc238034068"/>
      <w:r w:rsidRPr="00851954">
        <w:rPr>
          <w:color w:val="0070C0"/>
        </w:rPr>
        <w:lastRenderedPageBreak/>
        <w:t>Anhänge</w:t>
      </w:r>
      <w:bookmarkEnd w:id="123"/>
      <w:bookmarkEnd w:id="125"/>
    </w:p>
    <w:p w14:paraId="67D166D4" w14:textId="2AD1191C" w:rsidR="009A66B9" w:rsidRPr="009A66B9" w:rsidRDefault="009A66B9" w:rsidP="009A66B9">
      <w:pPr>
        <w:rPr>
          <w:color w:val="4F81BD" w:themeColor="accent1"/>
        </w:rPr>
      </w:pPr>
      <w:r w:rsidRPr="009A66B9">
        <w:rPr>
          <w:color w:val="4F81BD" w:themeColor="accent1"/>
        </w:rPr>
        <w:t>Mit Freigabe dieses Dokuments werden auch die in der nachfolgenden Tabelle aufgeführten Dokumente freigegeben.</w:t>
      </w:r>
    </w:p>
    <w:p w14:paraId="6762C4D4" w14:textId="3C82AE9B" w:rsidR="009A66B9" w:rsidRPr="009A66B9" w:rsidRDefault="009A66B9" w:rsidP="009A66B9">
      <w:pPr>
        <w:pStyle w:val="Beschriftung"/>
        <w:rPr>
          <w:b/>
          <w:color w:val="4F81BD" w:themeColor="accent1"/>
          <w:sz w:val="24"/>
          <w:szCs w:val="24"/>
        </w:rPr>
      </w:pPr>
      <w:r w:rsidRPr="009A66B9">
        <w:rPr>
          <w:color w:val="4F81BD" w:themeColor="accent1"/>
        </w:rPr>
        <w:t xml:space="preserve">Tabelle </w:t>
      </w:r>
      <w:r w:rsidRPr="009A66B9">
        <w:rPr>
          <w:color w:val="4F81BD" w:themeColor="accent1"/>
        </w:rPr>
        <w:fldChar w:fldCharType="begin"/>
      </w:r>
      <w:r w:rsidRPr="009A66B9">
        <w:rPr>
          <w:color w:val="4F81BD" w:themeColor="accent1"/>
        </w:rPr>
        <w:instrText xml:space="preserve"> SEQ Tabelle \* ARABIC </w:instrText>
      </w:r>
      <w:r w:rsidRPr="009A66B9">
        <w:rPr>
          <w:color w:val="4F81BD" w:themeColor="accent1"/>
        </w:rPr>
        <w:fldChar w:fldCharType="separate"/>
      </w:r>
      <w:r w:rsidR="00A6651E">
        <w:rPr>
          <w:noProof/>
          <w:color w:val="4F81BD" w:themeColor="accent1"/>
        </w:rPr>
        <w:t>11</w:t>
      </w:r>
      <w:r w:rsidRPr="009A66B9">
        <w:rPr>
          <w:noProof/>
          <w:color w:val="4F81BD" w:themeColor="accent1"/>
        </w:rPr>
        <w:fldChar w:fldCharType="end"/>
      </w:r>
      <w:r w:rsidRPr="009A66B9">
        <w:rPr>
          <w:color w:val="4F81BD" w:themeColor="accent1"/>
        </w:rPr>
        <w:t xml:space="preserve"> Anhänge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8"/>
        <w:gridCol w:w="7504"/>
        <w:gridCol w:w="986"/>
      </w:tblGrid>
      <w:tr w:rsidR="009A66B9" w:rsidRPr="009A66B9" w14:paraId="155CC093" w14:textId="77777777" w:rsidTr="009C4735">
        <w:trPr>
          <w:tblHeader/>
        </w:trPr>
        <w:tc>
          <w:tcPr>
            <w:tcW w:w="591" w:type="pct"/>
            <w:shd w:val="clear" w:color="auto" w:fill="D9D9D9" w:themeFill="background1" w:themeFillShade="D9"/>
          </w:tcPr>
          <w:p w14:paraId="5325F5D8" w14:textId="77777777" w:rsidR="009A66B9" w:rsidRPr="009A66B9" w:rsidRDefault="009A66B9" w:rsidP="000C5634">
            <w:pPr>
              <w:pStyle w:val="TabKopfOption"/>
            </w:pPr>
            <w:r w:rsidRPr="009A66B9">
              <w:t>Anhang</w:t>
            </w:r>
          </w:p>
        </w:tc>
        <w:tc>
          <w:tcPr>
            <w:tcW w:w="3897" w:type="pct"/>
            <w:shd w:val="clear" w:color="auto" w:fill="D9D9D9" w:themeFill="background1" w:themeFillShade="D9"/>
          </w:tcPr>
          <w:p w14:paraId="725550D5" w14:textId="493CBB46" w:rsidR="009A66B9" w:rsidRPr="009A66B9" w:rsidRDefault="009A66B9" w:rsidP="000C5634">
            <w:pPr>
              <w:pStyle w:val="TabKopfOption"/>
            </w:pPr>
            <w:r w:rsidRPr="009A66B9">
              <w:t xml:space="preserve"> Beschreibung</w:t>
            </w:r>
            <w:r w:rsidR="00D5729E">
              <w:t xml:space="preserve"> </w:t>
            </w:r>
            <w:r w:rsidR="00D5729E" w:rsidRPr="009A66B9">
              <w:t>|</w:t>
            </w:r>
            <w:r w:rsidR="00D5729E">
              <w:t xml:space="preserve"> </w:t>
            </w:r>
            <w:r w:rsidR="00D5729E" w:rsidRPr="009A66B9">
              <w:t>Dok-ID</w:t>
            </w:r>
          </w:p>
        </w:tc>
        <w:tc>
          <w:tcPr>
            <w:tcW w:w="512" w:type="pct"/>
            <w:shd w:val="clear" w:color="auto" w:fill="D9D9D9" w:themeFill="background1" w:themeFillShade="D9"/>
          </w:tcPr>
          <w:p w14:paraId="4E0AF4C3" w14:textId="77777777" w:rsidR="009A66B9" w:rsidRPr="009A66B9" w:rsidRDefault="009A66B9" w:rsidP="000C5634">
            <w:pPr>
              <w:pStyle w:val="TabKopfOption"/>
            </w:pPr>
            <w:r w:rsidRPr="009A66B9">
              <w:t>Version</w:t>
            </w:r>
          </w:p>
        </w:tc>
      </w:tr>
      <w:tr w:rsidR="009A66B9" w:rsidRPr="009A66B9" w14:paraId="46348176" w14:textId="77777777" w:rsidTr="002B0EAD">
        <w:tc>
          <w:tcPr>
            <w:tcW w:w="591" w:type="pct"/>
          </w:tcPr>
          <w:p w14:paraId="225471D0" w14:textId="77777777" w:rsidR="009A66B9" w:rsidRPr="009A66B9" w:rsidRDefault="009A66B9" w:rsidP="002B0EAD">
            <w:pPr>
              <w:spacing w:before="40" w:after="40"/>
              <w:rPr>
                <w:color w:val="4F81BD" w:themeColor="accent1"/>
              </w:rPr>
            </w:pPr>
            <w:r w:rsidRPr="009A66B9">
              <w:rPr>
                <w:color w:val="4F81BD" w:themeColor="accent1"/>
              </w:rPr>
              <w:t>1</w:t>
            </w:r>
          </w:p>
        </w:tc>
        <w:tc>
          <w:tcPr>
            <w:tcW w:w="3897" w:type="pct"/>
            <w:vAlign w:val="center"/>
          </w:tcPr>
          <w:p w14:paraId="1C9F0B10" w14:textId="412807A3" w:rsidR="009A66B9" w:rsidRPr="009A66B9" w:rsidRDefault="00203A93" w:rsidP="002B0EAD">
            <w:pPr>
              <w:spacing w:before="40" w:after="40"/>
              <w:rPr>
                <w:color w:val="4F81BD" w:themeColor="accent1"/>
              </w:rPr>
            </w:pPr>
            <w:r>
              <w:rPr>
                <w:color w:val="4F81BD" w:themeColor="accent1"/>
              </w:rPr>
              <w:t xml:space="preserve">xxx </w:t>
            </w:r>
            <w:r w:rsidR="009A66B9" w:rsidRPr="009A66B9">
              <w:rPr>
                <w:color w:val="4F81BD" w:themeColor="accent1"/>
              </w:rPr>
              <w:t>Risikobewertung</w:t>
            </w:r>
          </w:p>
        </w:tc>
        <w:tc>
          <w:tcPr>
            <w:tcW w:w="512" w:type="pct"/>
          </w:tcPr>
          <w:p w14:paraId="1C7817C4" w14:textId="77777777" w:rsidR="009A66B9" w:rsidRPr="009A66B9" w:rsidRDefault="009A66B9" w:rsidP="002B0EAD">
            <w:pPr>
              <w:spacing w:before="40" w:after="40"/>
              <w:rPr>
                <w:color w:val="4F81BD" w:themeColor="accent1"/>
              </w:rPr>
            </w:pPr>
          </w:p>
        </w:tc>
      </w:tr>
      <w:tr w:rsidR="009A66B9" w:rsidRPr="009A66B9" w14:paraId="3BE0F52B" w14:textId="77777777" w:rsidTr="002B0EAD">
        <w:tc>
          <w:tcPr>
            <w:tcW w:w="591" w:type="pct"/>
          </w:tcPr>
          <w:p w14:paraId="67575BBD" w14:textId="77777777" w:rsidR="009A66B9" w:rsidRPr="009A66B9" w:rsidRDefault="009A66B9" w:rsidP="002B0EAD">
            <w:pPr>
              <w:spacing w:before="40" w:after="40"/>
              <w:rPr>
                <w:color w:val="4F81BD" w:themeColor="accent1"/>
              </w:rPr>
            </w:pPr>
            <w:r w:rsidRPr="009A66B9">
              <w:rPr>
                <w:color w:val="4F81BD" w:themeColor="accent1"/>
              </w:rPr>
              <w:t>2</w:t>
            </w:r>
          </w:p>
        </w:tc>
        <w:tc>
          <w:tcPr>
            <w:tcW w:w="3897" w:type="pct"/>
            <w:vAlign w:val="center"/>
          </w:tcPr>
          <w:p w14:paraId="1D6753A1" w14:textId="411C5A90" w:rsidR="009A66B9" w:rsidRPr="009A66B9" w:rsidRDefault="009A66B9" w:rsidP="002B0EAD">
            <w:pPr>
              <w:spacing w:before="40" w:after="40"/>
              <w:rPr>
                <w:color w:val="4F81BD" w:themeColor="accent1"/>
              </w:rPr>
            </w:pPr>
            <w:r w:rsidRPr="009A66B9">
              <w:rPr>
                <w:color w:val="4F81BD" w:themeColor="accent1"/>
              </w:rPr>
              <w:t xml:space="preserve">Prüfplan / -Protokoll Dokumentation; Version </w:t>
            </w:r>
            <w:r w:rsidRPr="009A66B9">
              <w:rPr>
                <w:color w:val="4F81BD" w:themeColor="accent1"/>
              </w:rPr>
              <w:fldChar w:fldCharType="begin"/>
            </w:r>
            <w:r w:rsidRPr="009A66B9">
              <w:rPr>
                <w:color w:val="4F81BD" w:themeColor="accent1"/>
              </w:rPr>
              <w:instrText xml:space="preserve"> DOCPROPERTY  Version  \* MERGEFORMAT </w:instrText>
            </w:r>
            <w:r w:rsidRPr="009A66B9">
              <w:rPr>
                <w:color w:val="4F81BD" w:themeColor="accent1"/>
              </w:rPr>
              <w:fldChar w:fldCharType="separate"/>
            </w:r>
            <w:proofErr w:type="spellStart"/>
            <w:r w:rsidR="00927FBA">
              <w:rPr>
                <w:color w:val="4F81BD" w:themeColor="accent1"/>
              </w:rPr>
              <w:t>x.x</w:t>
            </w:r>
            <w:proofErr w:type="spellEnd"/>
            <w:r w:rsidRPr="009A66B9">
              <w:rPr>
                <w:color w:val="4F81BD" w:themeColor="accent1"/>
              </w:rPr>
              <w:fldChar w:fldCharType="end"/>
            </w:r>
          </w:p>
        </w:tc>
        <w:tc>
          <w:tcPr>
            <w:tcW w:w="512" w:type="pct"/>
          </w:tcPr>
          <w:p w14:paraId="20000588" w14:textId="77777777" w:rsidR="009A66B9" w:rsidRPr="009A66B9" w:rsidRDefault="009A66B9" w:rsidP="002B0EAD">
            <w:pPr>
              <w:spacing w:before="40" w:after="40"/>
              <w:rPr>
                <w:color w:val="4F81BD" w:themeColor="accent1"/>
              </w:rPr>
            </w:pPr>
          </w:p>
        </w:tc>
      </w:tr>
    </w:tbl>
    <w:p w14:paraId="1B7F0F64" w14:textId="3676D4E6" w:rsidR="00732B50" w:rsidRDefault="00732B50" w:rsidP="00732B50">
      <w:pPr>
        <w:pStyle w:val="berschrift1"/>
        <w:spacing w:before="360"/>
        <w:jc w:val="both"/>
      </w:pPr>
      <w:bookmarkStart w:id="126" w:name="_Toc238034069"/>
      <w:r>
        <w:lastRenderedPageBreak/>
        <w:t>Änderungshistorie</w:t>
      </w:r>
      <w:bookmarkEnd w:id="126"/>
    </w:p>
    <w:p w14:paraId="3479E410" w14:textId="6731FA65" w:rsidR="002B07D6" w:rsidRPr="002B07D6" w:rsidRDefault="002B07D6" w:rsidP="002B07D6">
      <w:pPr>
        <w:pStyle w:val="Beschriftung"/>
      </w:pPr>
      <w:r>
        <w:t xml:space="preserve">Tabelle </w:t>
      </w:r>
      <w:r>
        <w:fldChar w:fldCharType="begin"/>
      </w:r>
      <w:r>
        <w:instrText>SEQ Tabelle \* ARABIC</w:instrText>
      </w:r>
      <w:r>
        <w:fldChar w:fldCharType="separate"/>
      </w:r>
      <w:r w:rsidR="00A6651E">
        <w:rPr>
          <w:noProof/>
        </w:rPr>
        <w:t>12</w:t>
      </w:r>
      <w:r>
        <w:fldChar w:fldCharType="end"/>
      </w:r>
      <w:r>
        <w:t xml:space="preserve"> Änderungshistorie</w:t>
      </w:r>
    </w:p>
    <w:tbl>
      <w:tblPr>
        <w:tblStyle w:val="Tabellenraster"/>
        <w:tblW w:w="5000" w:type="pct"/>
        <w:tblLook w:val="04A0" w:firstRow="1" w:lastRow="0" w:firstColumn="1" w:lastColumn="0" w:noHBand="0" w:noVBand="1"/>
      </w:tblPr>
      <w:tblGrid>
        <w:gridCol w:w="1839"/>
        <w:gridCol w:w="1700"/>
        <w:gridCol w:w="6089"/>
      </w:tblGrid>
      <w:tr w:rsidR="00010683" w:rsidRPr="00897E5A" w14:paraId="6C219EDB" w14:textId="77777777" w:rsidTr="009C4735">
        <w:trPr>
          <w:tblHeader/>
        </w:trPr>
        <w:tc>
          <w:tcPr>
            <w:tcW w:w="955" w:type="pct"/>
            <w:shd w:val="clear" w:color="auto" w:fill="D9D9D9" w:themeFill="background1" w:themeFillShade="D9"/>
            <w:vAlign w:val="center"/>
          </w:tcPr>
          <w:p w14:paraId="0A626BED" w14:textId="0C476E11" w:rsidR="00010683" w:rsidRPr="00897E5A" w:rsidRDefault="00B321DA" w:rsidP="000C5634">
            <w:pPr>
              <w:pStyle w:val="TabKopf"/>
            </w:pPr>
            <w:r w:rsidRPr="00897E5A">
              <w:t xml:space="preserve">Freigabedatum / </w:t>
            </w:r>
            <w:r w:rsidR="00FC2E7C" w:rsidRPr="00897E5A">
              <w:br/>
            </w:r>
            <w:r w:rsidR="00010683" w:rsidRPr="00897E5A">
              <w:t>Version</w:t>
            </w:r>
          </w:p>
        </w:tc>
        <w:tc>
          <w:tcPr>
            <w:tcW w:w="883" w:type="pct"/>
            <w:shd w:val="clear" w:color="auto" w:fill="D9D9D9" w:themeFill="background1" w:themeFillShade="D9"/>
            <w:vAlign w:val="center"/>
          </w:tcPr>
          <w:p w14:paraId="2AC43410" w14:textId="42B5696E" w:rsidR="00010683" w:rsidRPr="00897E5A" w:rsidRDefault="00010683" w:rsidP="000C5634">
            <w:pPr>
              <w:pStyle w:val="TabKopf"/>
            </w:pPr>
            <w:r w:rsidRPr="00897E5A">
              <w:t>Change Control</w:t>
            </w:r>
          </w:p>
        </w:tc>
        <w:tc>
          <w:tcPr>
            <w:tcW w:w="3162" w:type="pct"/>
            <w:shd w:val="clear" w:color="auto" w:fill="D9D9D9" w:themeFill="background1" w:themeFillShade="D9"/>
            <w:vAlign w:val="center"/>
          </w:tcPr>
          <w:p w14:paraId="440E1AA9" w14:textId="77777777" w:rsidR="00010683" w:rsidRPr="00897E5A" w:rsidRDefault="00010683" w:rsidP="000C5634">
            <w:pPr>
              <w:pStyle w:val="TabKopf"/>
            </w:pPr>
            <w:r w:rsidRPr="00897E5A">
              <w:t>Grund der Erstellung / Änderung</w:t>
            </w:r>
          </w:p>
        </w:tc>
      </w:tr>
      <w:tr w:rsidR="00010683" w:rsidRPr="00897E5A" w14:paraId="353586A1" w14:textId="77777777" w:rsidTr="00897E5A">
        <w:tc>
          <w:tcPr>
            <w:tcW w:w="955" w:type="pct"/>
            <w:vAlign w:val="center"/>
          </w:tcPr>
          <w:p w14:paraId="2B325E6E" w14:textId="3D25EB4A" w:rsidR="00010683" w:rsidRPr="00897E5A" w:rsidRDefault="00C2654C" w:rsidP="00C2654C">
            <w:pPr>
              <w:jc w:val="center"/>
              <w:rPr>
                <w:color w:val="0070C0"/>
                <w:sz w:val="18"/>
                <w:szCs w:val="18"/>
              </w:rPr>
            </w:pPr>
            <w:r w:rsidRPr="00897E5A">
              <w:rPr>
                <w:color w:val="0070C0"/>
                <w:sz w:val="18"/>
                <w:szCs w:val="18"/>
              </w:rPr>
              <w:t>L</w:t>
            </w:r>
            <w:r w:rsidR="00672863" w:rsidRPr="00897E5A">
              <w:rPr>
                <w:color w:val="0070C0"/>
                <w:sz w:val="18"/>
                <w:szCs w:val="18"/>
              </w:rPr>
              <w:t xml:space="preserve">etzte Unterschrift / </w:t>
            </w:r>
            <w:r w:rsidRPr="00897E5A">
              <w:rPr>
                <w:color w:val="0070C0"/>
                <w:sz w:val="18"/>
                <w:szCs w:val="18"/>
              </w:rPr>
              <w:br/>
            </w:r>
            <w:r w:rsidR="00302D72">
              <w:rPr>
                <w:color w:val="0070C0"/>
                <w:sz w:val="18"/>
                <w:szCs w:val="18"/>
              </w:rPr>
              <w:t>1.0</w:t>
            </w:r>
          </w:p>
        </w:tc>
        <w:tc>
          <w:tcPr>
            <w:tcW w:w="883" w:type="pct"/>
            <w:vAlign w:val="center"/>
          </w:tcPr>
          <w:p w14:paraId="60D8331D" w14:textId="5ED5CED0" w:rsidR="00010683" w:rsidRPr="00897E5A" w:rsidRDefault="00386170" w:rsidP="00386170">
            <w:pPr>
              <w:jc w:val="center"/>
              <w:rPr>
                <w:color w:val="0070C0"/>
                <w:sz w:val="18"/>
                <w:szCs w:val="18"/>
              </w:rPr>
            </w:pPr>
            <w:r w:rsidRPr="00897E5A">
              <w:rPr>
                <w:color w:val="0070C0"/>
                <w:sz w:val="18"/>
                <w:szCs w:val="18"/>
              </w:rPr>
              <w:fldChar w:fldCharType="begin"/>
            </w:r>
            <w:r w:rsidRPr="00897E5A">
              <w:rPr>
                <w:color w:val="0070C0"/>
                <w:sz w:val="18"/>
                <w:szCs w:val="18"/>
              </w:rPr>
              <w:instrText xml:space="preserve"> DOCPROPERTY  "Change Control"  \* MERGEFORMAT </w:instrText>
            </w:r>
            <w:r w:rsidRPr="00897E5A">
              <w:rPr>
                <w:color w:val="0070C0"/>
                <w:sz w:val="18"/>
                <w:szCs w:val="18"/>
              </w:rPr>
              <w:fldChar w:fldCharType="separate"/>
            </w:r>
            <w:r w:rsidR="00927FBA">
              <w:rPr>
                <w:color w:val="0070C0"/>
                <w:sz w:val="18"/>
                <w:szCs w:val="18"/>
              </w:rPr>
              <w:t>zu benennen</w:t>
            </w:r>
            <w:r w:rsidRPr="00897E5A">
              <w:rPr>
                <w:color w:val="0070C0"/>
                <w:sz w:val="18"/>
                <w:szCs w:val="18"/>
              </w:rPr>
              <w:fldChar w:fldCharType="end"/>
            </w:r>
          </w:p>
        </w:tc>
        <w:tc>
          <w:tcPr>
            <w:tcW w:w="3162" w:type="pct"/>
            <w:vAlign w:val="center"/>
          </w:tcPr>
          <w:p w14:paraId="612DCD9A" w14:textId="5DC9964F" w:rsidR="00010683" w:rsidRPr="00897E5A" w:rsidRDefault="00010683" w:rsidP="00B030D9">
            <w:pPr>
              <w:rPr>
                <w:color w:val="0070C0"/>
                <w:sz w:val="18"/>
                <w:szCs w:val="18"/>
              </w:rPr>
            </w:pPr>
            <w:r w:rsidRPr="00897E5A">
              <w:rPr>
                <w:color w:val="0070C0"/>
                <w:sz w:val="18"/>
                <w:szCs w:val="18"/>
              </w:rPr>
              <w:t>Neuerstellung</w:t>
            </w:r>
          </w:p>
        </w:tc>
      </w:tr>
      <w:tr>
        <w:tc>
          <w:tcPr>
            <w:tcW w:type="dxa" w:w="1839"/>
          </w:tcPr>
          <w:p>
            <w:pPr>
              <w:jc w:val="center"/>
            </w:pPr>
            <w:r>
              <w:rPr>
                <w:color w:val="000000"/>
                <w:sz w:val="18"/>
                <w:highlight w:val="yellow"/>
              </w:rPr>
              <w:t>[Tabelle 12-1] Freigabedatum: -- / 2.0</w:t>
            </w:r>
          </w:p>
        </w:tc>
        <w:tc>
          <w:tcPr>
            <w:tcW w:type="dxa" w:w="1700"/>
          </w:tcPr>
          <w:p>
            <w:pPr>
              <w:jc w:val="center"/>
            </w:pPr>
            <w:r>
              <w:rPr>
                <w:color w:val="000000"/>
                <w:sz w:val="18"/>
                <w:highlight w:val="yellow"/>
              </w:rPr>
              <w:t>[Tabelle 12-2] CC-2022-000456</w:t>
            </w:r>
          </w:p>
        </w:tc>
        <w:tc>
          <w:tcPr>
            <w:tcW w:type="dxa" w:w="6089"/>
          </w:tcPr>
          <w:p>
            <w:pPr/>
            <w:r>
              <w:rPr>
                <w:color w:val="000000"/>
                <w:sz w:val="18"/>
                <w:highlight w:val="yellow"/>
              </w:rPr>
              <w:t>[Tabelle 12-3] Anpassung der Steuerungssoftware nach Austausch der SPS-Hardware.</w:t>
            </w:r>
          </w:p>
        </w:tc>
      </w:tr>
      <w:tr>
        <w:tc>
          <w:tcPr>
            <w:tcW w:type="dxa" w:w="1839"/>
          </w:tcPr>
          <w:p>
            <w:pPr>
              <w:jc w:val="center"/>
            </w:pPr>
            <w:r>
              <w:rPr>
                <w:color w:val="000000"/>
                <w:sz w:val="18"/>
                <w:highlight w:val="yellow"/>
              </w:rPr>
              <w:t>[Tabelle 12-4] Freigabedatum: -- / 3.0</w:t>
            </w:r>
          </w:p>
        </w:tc>
        <w:tc>
          <w:tcPr>
            <w:tcW w:type="dxa" w:w="1700"/>
          </w:tcPr>
          <w:p>
            <w:pPr>
              <w:jc w:val="center"/>
            </w:pPr>
            <w:r>
              <w:rPr>
                <w:color w:val="000000"/>
                <w:sz w:val="18"/>
                <w:highlight w:val="yellow"/>
              </w:rPr>
              <w:t>[Tabelle 12-5] CC-2024-005123</w:t>
            </w:r>
          </w:p>
        </w:tc>
        <w:tc>
          <w:tcPr>
            <w:tcW w:type="dxa" w:w="6089"/>
          </w:tcPr>
          <w:p>
            <w:pPr/>
            <w:r>
              <w:rPr>
                <w:color w:val="000000"/>
                <w:sz w:val="18"/>
                <w:highlight w:val="yellow"/>
              </w:rPr>
              <w:t>[Tabelle 12-6] Retrofit des Antriebssystems und Anpassung der Rezeptparameter.</w:t>
            </w:r>
          </w:p>
        </w:tc>
      </w:tr>
    </w:tbl>
    <w:p w14:paraId="35E16BB4" w14:textId="30A0AEF0" w:rsidR="00732B50" w:rsidRPr="00732B50" w:rsidRDefault="00732B50" w:rsidP="00954E7D"/>
    <w:sectPr w:rsidR="00732B50" w:rsidRPr="00732B50" w:rsidSect="00540DA4">
      <w:headerReference w:type="first" r:id="rId20"/>
      <w:pgSz w:w="11906" w:h="16838" w:code="9"/>
      <w:pgMar w:top="1871" w:right="1134" w:bottom="1418" w:left="1134" w:header="1871" w:footer="1417" w:gutter="0"/>
      <w:pgNumType w:start="2"/>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1DC4" w14:textId="77777777" w:rsidR="00766FB9" w:rsidRDefault="00766FB9">
      <w:r>
        <w:separator/>
      </w:r>
    </w:p>
  </w:endnote>
  <w:endnote w:type="continuationSeparator" w:id="0">
    <w:p w14:paraId="178A370C" w14:textId="77777777" w:rsidR="00766FB9" w:rsidRDefault="00766FB9">
      <w:r>
        <w:continuationSeparator/>
      </w:r>
    </w:p>
  </w:endnote>
  <w:endnote w:type="continuationNotice" w:id="1">
    <w:p w14:paraId="259EF317" w14:textId="77777777" w:rsidR="00766FB9" w:rsidRDefault="00766F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OceanSansForAventis Sm Bd">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3E0DC" w14:textId="77777777" w:rsidR="00766FB9" w:rsidRDefault="00766FB9">
      <w:r>
        <w:separator/>
      </w:r>
    </w:p>
  </w:footnote>
  <w:footnote w:type="continuationSeparator" w:id="0">
    <w:p w14:paraId="0083CB1A" w14:textId="77777777" w:rsidR="00766FB9" w:rsidRDefault="00766FB9">
      <w:r>
        <w:continuationSeparator/>
      </w:r>
    </w:p>
  </w:footnote>
  <w:footnote w:type="continuationNotice" w:id="1">
    <w:p w14:paraId="0E439FE1" w14:textId="77777777" w:rsidR="00766FB9" w:rsidRDefault="00766F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19" w:type="dxa"/>
      <w:tblLayout w:type="fixed"/>
      <w:tblCellMar>
        <w:left w:w="80" w:type="dxa"/>
        <w:right w:w="80" w:type="dxa"/>
      </w:tblCellMar>
      <w:tblLook w:val="0000" w:firstRow="0" w:lastRow="0" w:firstColumn="0" w:lastColumn="0" w:noHBand="0" w:noVBand="0"/>
    </w:tblPr>
    <w:tblGrid>
      <w:gridCol w:w="3341"/>
      <w:gridCol w:w="1134"/>
      <w:gridCol w:w="5244"/>
    </w:tblGrid>
    <w:tr w:rsidR="007D2842" w14:paraId="56D1FFFA" w14:textId="77777777">
      <w:trPr>
        <w:cantSplit/>
      </w:trPr>
      <w:tc>
        <w:tcPr>
          <w:tcW w:w="3341" w:type="dxa"/>
          <w:tcBorders>
            <w:top w:val="single" w:sz="12" w:space="0" w:color="auto"/>
            <w:left w:val="single" w:sz="12" w:space="0" w:color="auto"/>
            <w:bottom w:val="single" w:sz="12" w:space="0" w:color="auto"/>
            <w:right w:val="single" w:sz="12" w:space="0" w:color="auto"/>
          </w:tcBorders>
        </w:tcPr>
        <w:p w14:paraId="05ED92C4" w14:textId="77777777" w:rsidR="007D2842" w:rsidRDefault="007D2842">
          <w:pPr>
            <w:pStyle w:val="StandardNarrow"/>
            <w:spacing w:before="240"/>
            <w:ind w:left="142"/>
            <w:rPr>
              <w:rFonts w:ascii="Arial" w:hAnsi="Arial"/>
              <w:b/>
              <w:sz w:val="44"/>
            </w:rPr>
          </w:pPr>
          <w:r>
            <w:rPr>
              <w:rFonts w:ascii="OceanSansForAventis Sm Bd" w:hAnsi="OceanSansForAventis Sm Bd"/>
              <w:b/>
              <w:i/>
              <w:sz w:val="44"/>
            </w:rPr>
            <w:t>Aventis Pharma</w:t>
          </w:r>
        </w:p>
        <w:p w14:paraId="06241A23" w14:textId="77777777" w:rsidR="007D2842" w:rsidRDefault="007D2842">
          <w:pPr>
            <w:pStyle w:val="Kopftext"/>
            <w:spacing w:before="240"/>
            <w:rPr>
              <w:rFonts w:ascii="Arial" w:hAnsi="Arial"/>
              <w:b/>
              <w:sz w:val="28"/>
            </w:rPr>
          </w:pPr>
        </w:p>
        <w:p w14:paraId="320B5548" w14:textId="77777777" w:rsidR="007D2842" w:rsidRDefault="007D2842">
          <w:pPr>
            <w:pStyle w:val="Kopftext"/>
            <w:rPr>
              <w:rFonts w:ascii="Arial" w:hAnsi="Arial"/>
              <w:b/>
              <w:sz w:val="28"/>
            </w:rPr>
          </w:pPr>
        </w:p>
        <w:p w14:paraId="77D37735" w14:textId="77777777" w:rsidR="007D2842" w:rsidRDefault="007D2842">
          <w:pPr>
            <w:pStyle w:val="Kopftext"/>
            <w:rPr>
              <w:rFonts w:ascii="Arial" w:hAnsi="Arial"/>
              <w:b/>
              <w:sz w:val="28"/>
            </w:rPr>
          </w:pPr>
        </w:p>
        <w:p w14:paraId="0691141C" w14:textId="77777777" w:rsidR="007D2842" w:rsidRDefault="007D2842">
          <w:pPr>
            <w:pStyle w:val="Kopftext"/>
            <w:ind w:left="142"/>
            <w:rPr>
              <w:b/>
              <w:sz w:val="28"/>
            </w:rPr>
          </w:pPr>
          <w:r>
            <w:rPr>
              <w:rFonts w:ascii="Arial" w:hAnsi="Arial"/>
              <w:b/>
              <w:sz w:val="28"/>
            </w:rPr>
            <w:t>Qualifizierungsplan</w:t>
          </w:r>
        </w:p>
      </w:tc>
      <w:tc>
        <w:tcPr>
          <w:tcW w:w="1134" w:type="dxa"/>
          <w:tcBorders>
            <w:top w:val="single" w:sz="12" w:space="0" w:color="auto"/>
            <w:bottom w:val="single" w:sz="12" w:space="0" w:color="auto"/>
          </w:tcBorders>
        </w:tcPr>
        <w:p w14:paraId="06BD205C" w14:textId="77777777" w:rsidR="007D2842" w:rsidRDefault="007D2842">
          <w:pPr>
            <w:pStyle w:val="Kopftext"/>
            <w:spacing w:before="0" w:line="240" w:lineRule="exact"/>
            <w:rPr>
              <w:rFonts w:ascii="Arial" w:hAnsi="Arial"/>
            </w:rPr>
          </w:pPr>
          <w:r>
            <w:rPr>
              <w:rFonts w:ascii="Arial" w:hAnsi="Arial"/>
            </w:rPr>
            <w:t>Bereich:</w:t>
          </w:r>
        </w:p>
        <w:p w14:paraId="208F2704" w14:textId="77777777" w:rsidR="007D2842" w:rsidRDefault="007D2842">
          <w:pPr>
            <w:pStyle w:val="Kopftext"/>
            <w:spacing w:before="0" w:line="240" w:lineRule="exact"/>
            <w:rPr>
              <w:rFonts w:ascii="Arial" w:hAnsi="Arial"/>
            </w:rPr>
          </w:pPr>
          <w:r>
            <w:rPr>
              <w:rFonts w:ascii="Arial" w:hAnsi="Arial"/>
            </w:rPr>
            <w:t>Anlage:</w:t>
          </w:r>
        </w:p>
        <w:p w14:paraId="2ED883C5" w14:textId="77777777" w:rsidR="007D2842" w:rsidRDefault="007D2842">
          <w:pPr>
            <w:pStyle w:val="Kopftext"/>
            <w:spacing w:before="0" w:line="240" w:lineRule="exact"/>
            <w:rPr>
              <w:rFonts w:ascii="Arial" w:hAnsi="Arial"/>
            </w:rPr>
          </w:pPr>
        </w:p>
        <w:p w14:paraId="4343E2B3" w14:textId="77777777" w:rsidR="007D2842" w:rsidRDefault="007D2842">
          <w:pPr>
            <w:pStyle w:val="Kopftext"/>
            <w:spacing w:before="0" w:line="240" w:lineRule="exact"/>
            <w:rPr>
              <w:rFonts w:ascii="Arial" w:hAnsi="Arial"/>
              <w:sz w:val="16"/>
            </w:rPr>
          </w:pPr>
          <w:r>
            <w:rPr>
              <w:rFonts w:ascii="Arial" w:hAnsi="Arial"/>
              <w:sz w:val="16"/>
            </w:rPr>
            <w:t>Dok.-Nr.:</w:t>
          </w:r>
        </w:p>
        <w:p w14:paraId="1E5CC778" w14:textId="77777777" w:rsidR="007D2842" w:rsidRDefault="007D2842">
          <w:pPr>
            <w:pStyle w:val="Kopftext"/>
            <w:spacing w:before="0" w:line="240" w:lineRule="exact"/>
            <w:rPr>
              <w:rFonts w:ascii="Arial" w:hAnsi="Arial"/>
              <w:sz w:val="16"/>
            </w:rPr>
          </w:pPr>
          <w:r>
            <w:rPr>
              <w:rFonts w:ascii="Arial" w:hAnsi="Arial"/>
              <w:sz w:val="16"/>
            </w:rPr>
            <w:t>Version:</w:t>
          </w:r>
        </w:p>
        <w:p w14:paraId="685D0349" w14:textId="77777777" w:rsidR="007D2842" w:rsidRDefault="007D2842">
          <w:pPr>
            <w:pStyle w:val="Kopftext"/>
            <w:spacing w:before="0" w:line="240" w:lineRule="exact"/>
            <w:rPr>
              <w:rFonts w:ascii="Arial" w:hAnsi="Arial"/>
              <w:sz w:val="16"/>
            </w:rPr>
          </w:pPr>
          <w:r>
            <w:rPr>
              <w:rFonts w:ascii="Arial" w:hAnsi="Arial"/>
              <w:sz w:val="16"/>
            </w:rPr>
            <w:t>Seite:</w:t>
          </w:r>
        </w:p>
        <w:p w14:paraId="5353E64E" w14:textId="77777777" w:rsidR="007D2842" w:rsidRDefault="007D2842">
          <w:pPr>
            <w:pStyle w:val="Kopftext"/>
            <w:spacing w:before="0" w:line="240" w:lineRule="exact"/>
            <w:rPr>
              <w:rFonts w:ascii="Arial" w:hAnsi="Arial"/>
              <w:sz w:val="16"/>
            </w:rPr>
          </w:pPr>
          <w:r>
            <w:rPr>
              <w:rFonts w:ascii="Arial" w:hAnsi="Arial"/>
              <w:sz w:val="16"/>
            </w:rPr>
            <w:t>Gültig ab:</w:t>
          </w:r>
        </w:p>
        <w:p w14:paraId="54B70F8F" w14:textId="77777777" w:rsidR="007D2842" w:rsidRDefault="007D2842">
          <w:pPr>
            <w:pStyle w:val="Kopftext"/>
            <w:spacing w:before="0" w:line="240" w:lineRule="exact"/>
            <w:rPr>
              <w:rFonts w:ascii="Arial" w:hAnsi="Arial"/>
            </w:rPr>
          </w:pPr>
          <w:r>
            <w:rPr>
              <w:rFonts w:ascii="Arial" w:hAnsi="Arial"/>
              <w:sz w:val="16"/>
            </w:rPr>
            <w:t>Anhang:</w:t>
          </w:r>
        </w:p>
      </w:tc>
      <w:tc>
        <w:tcPr>
          <w:tcW w:w="5244" w:type="dxa"/>
          <w:tcBorders>
            <w:top w:val="single" w:sz="12" w:space="0" w:color="auto"/>
            <w:bottom w:val="single" w:sz="12" w:space="0" w:color="auto"/>
            <w:right w:val="single" w:sz="12" w:space="0" w:color="auto"/>
          </w:tcBorders>
        </w:tcPr>
        <w:p w14:paraId="0DDCB6E5" w14:textId="77777777" w:rsidR="007D2842" w:rsidRDefault="007D2842">
          <w:pPr>
            <w:pStyle w:val="Kopftext"/>
            <w:spacing w:before="0" w:line="240" w:lineRule="exact"/>
            <w:rPr>
              <w:rFonts w:ascii="Arial" w:hAnsi="Arial"/>
            </w:rPr>
          </w:pPr>
          <w:r>
            <w:rPr>
              <w:rFonts w:ascii="Arial" w:hAnsi="Arial"/>
            </w:rPr>
            <w:t>&lt; Abteilung / FPE / SE &gt;</w:t>
          </w:r>
        </w:p>
        <w:p w14:paraId="67612FC7" w14:textId="77777777" w:rsidR="007D2842" w:rsidRDefault="007D2842">
          <w:pPr>
            <w:pStyle w:val="Kopftext"/>
            <w:spacing w:before="0" w:line="240" w:lineRule="exact"/>
            <w:rPr>
              <w:rFonts w:ascii="Arial" w:hAnsi="Arial"/>
              <w:sz w:val="16"/>
            </w:rPr>
          </w:pPr>
        </w:p>
        <w:p w14:paraId="1672D52A" w14:textId="77777777" w:rsidR="007D2842" w:rsidRDefault="007D2842">
          <w:pPr>
            <w:pStyle w:val="Kopftext"/>
            <w:spacing w:before="0" w:line="240" w:lineRule="exact"/>
            <w:rPr>
              <w:rFonts w:ascii="Arial" w:hAnsi="Arial"/>
              <w:sz w:val="16"/>
            </w:rPr>
          </w:pPr>
        </w:p>
        <w:p w14:paraId="4E686700" w14:textId="77777777" w:rsidR="007D2842" w:rsidRPr="00C65BA6" w:rsidRDefault="007D2842">
          <w:pPr>
            <w:pStyle w:val="Kopftext"/>
            <w:spacing w:before="0" w:line="240" w:lineRule="exact"/>
            <w:rPr>
              <w:rFonts w:ascii="Arial" w:hAnsi="Arial"/>
              <w:sz w:val="16"/>
            </w:rPr>
          </w:pPr>
          <w:r w:rsidRPr="00C65BA6">
            <w:rPr>
              <w:rFonts w:ascii="Arial" w:hAnsi="Arial"/>
              <w:sz w:val="16"/>
            </w:rPr>
            <w:t>xyzz-ITF-QPl-xxx-0y/z.0</w:t>
          </w:r>
        </w:p>
        <w:p w14:paraId="1644546D" w14:textId="77777777" w:rsidR="007D2842" w:rsidRDefault="007D2842">
          <w:pPr>
            <w:pStyle w:val="Kopftext"/>
            <w:spacing w:before="0" w:line="240" w:lineRule="exact"/>
            <w:rPr>
              <w:rFonts w:ascii="Arial" w:hAnsi="Arial"/>
              <w:sz w:val="16"/>
            </w:rPr>
          </w:pPr>
          <w:r>
            <w:rPr>
              <w:rFonts w:ascii="Arial" w:hAnsi="Arial"/>
              <w:sz w:val="16"/>
            </w:rPr>
            <w:t xml:space="preserve">z.0 </w:t>
          </w:r>
        </w:p>
        <w:p w14:paraId="5667A2E0" w14:textId="77777777" w:rsidR="007D2842" w:rsidRDefault="007D2842">
          <w:pPr>
            <w:pStyle w:val="Kopftext"/>
            <w:spacing w:before="0" w:line="240" w:lineRule="exact"/>
            <w:rPr>
              <w:rFonts w:ascii="Arial" w:hAnsi="Arial"/>
              <w:sz w:val="16"/>
            </w:rPr>
          </w:pPr>
          <w:r>
            <w:rPr>
              <w:rFonts w:ascii="Arial" w:hAnsi="Arial"/>
              <w:sz w:val="16"/>
            </w:rPr>
            <w:t xml:space="preserve">Seite </w:t>
          </w:r>
          <w:r>
            <w:rPr>
              <w:rFonts w:ascii="Arial" w:hAnsi="Arial"/>
              <w:sz w:val="16"/>
            </w:rPr>
            <w:fldChar w:fldCharType="begin"/>
          </w:r>
          <w:r>
            <w:rPr>
              <w:rFonts w:ascii="Arial" w:hAnsi="Arial"/>
              <w:sz w:val="16"/>
            </w:rPr>
            <w:instrText xml:space="preserve"> PAGE </w:instrText>
          </w:r>
          <w:r>
            <w:rPr>
              <w:rFonts w:ascii="Arial" w:hAnsi="Arial"/>
              <w:sz w:val="16"/>
            </w:rPr>
            <w:fldChar w:fldCharType="separate"/>
          </w:r>
          <w:r>
            <w:rPr>
              <w:rFonts w:ascii="Arial" w:hAnsi="Arial"/>
              <w:noProof/>
              <w:sz w:val="16"/>
            </w:rPr>
            <w:t>10</w:t>
          </w:r>
          <w:r>
            <w:rPr>
              <w:rFonts w:ascii="Arial" w:hAnsi="Arial"/>
              <w:sz w:val="16"/>
            </w:rPr>
            <w:fldChar w:fldCharType="end"/>
          </w:r>
          <w:r>
            <w:rPr>
              <w:rFonts w:ascii="Arial" w:hAnsi="Arial"/>
              <w:sz w:val="16"/>
            </w:rPr>
            <w:t xml:space="preserve"> von </w:t>
          </w:r>
          <w:r>
            <w:rPr>
              <w:rFonts w:ascii="Arial" w:hAnsi="Arial"/>
              <w:sz w:val="16"/>
            </w:rPr>
            <w:fldChar w:fldCharType="begin"/>
          </w:r>
          <w:r>
            <w:rPr>
              <w:rFonts w:ascii="Arial" w:hAnsi="Arial"/>
              <w:sz w:val="16"/>
            </w:rPr>
            <w:instrText xml:space="preserve"> NUMPAGES </w:instrText>
          </w:r>
          <w:r>
            <w:rPr>
              <w:rFonts w:ascii="Arial" w:hAnsi="Arial"/>
              <w:sz w:val="16"/>
            </w:rPr>
            <w:fldChar w:fldCharType="separate"/>
          </w:r>
          <w:r>
            <w:rPr>
              <w:rFonts w:ascii="Arial" w:hAnsi="Arial"/>
              <w:noProof/>
              <w:sz w:val="16"/>
            </w:rPr>
            <w:t>12</w:t>
          </w:r>
          <w:r>
            <w:rPr>
              <w:rFonts w:ascii="Arial" w:hAnsi="Arial"/>
              <w:sz w:val="16"/>
            </w:rPr>
            <w:fldChar w:fldCharType="end"/>
          </w:r>
        </w:p>
        <w:p w14:paraId="60E05DF0" w14:textId="77777777" w:rsidR="007D2842" w:rsidRDefault="007D2842">
          <w:pPr>
            <w:pStyle w:val="Kopftext"/>
            <w:spacing w:before="0" w:line="240" w:lineRule="exact"/>
            <w:rPr>
              <w:rFonts w:ascii="Arial" w:hAnsi="Arial"/>
              <w:sz w:val="16"/>
            </w:rPr>
          </w:pPr>
          <w:r>
            <w:rPr>
              <w:rFonts w:ascii="Arial" w:hAnsi="Arial"/>
              <w:sz w:val="16"/>
            </w:rPr>
            <w:t>vollständiger Genehmigung</w:t>
          </w:r>
        </w:p>
        <w:p w14:paraId="1A80B5FA" w14:textId="77777777" w:rsidR="007D2842" w:rsidRDefault="007D2842">
          <w:pPr>
            <w:pStyle w:val="Kopftext"/>
            <w:spacing w:before="0" w:line="240" w:lineRule="exact"/>
            <w:rPr>
              <w:rFonts w:ascii="Arial" w:hAnsi="Arial"/>
              <w:sz w:val="16"/>
            </w:rPr>
          </w:pPr>
          <w:r>
            <w:rPr>
              <w:rFonts w:ascii="Arial" w:hAnsi="Arial"/>
              <w:sz w:val="16"/>
            </w:rPr>
            <w:t>keine</w:t>
          </w:r>
        </w:p>
      </w:tc>
    </w:tr>
  </w:tbl>
  <w:p w14:paraId="33421D0D" w14:textId="77777777" w:rsidR="007D2842" w:rsidRDefault="007D284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0A055C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EB1672C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C012D4"/>
    <w:lvl w:ilvl="0">
      <w:start w:val="1"/>
      <w:numFmt w:val="decimal"/>
      <w:pStyle w:val="Listennummer3"/>
      <w:lvlText w:val="%1."/>
      <w:lvlJc w:val="left"/>
      <w:pPr>
        <w:tabs>
          <w:tab w:val="num" w:pos="926"/>
        </w:tabs>
        <w:ind w:left="926" w:hanging="360"/>
      </w:pPr>
    </w:lvl>
  </w:abstractNum>
  <w:abstractNum w:abstractNumId="3" w15:restartNumberingAfterBreak="0">
    <w:nsid w:val="FFFFFF80"/>
    <w:multiLevelType w:val="singleLevel"/>
    <w:tmpl w:val="57B89C5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4" w15:restartNumberingAfterBreak="0">
    <w:nsid w:val="026E651E"/>
    <w:multiLevelType w:val="hybridMultilevel"/>
    <w:tmpl w:val="8DE871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7212524"/>
    <w:multiLevelType w:val="multilevel"/>
    <w:tmpl w:val="705E33E6"/>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rPr>
        <w:color w:val="auto"/>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09CB4F44"/>
    <w:multiLevelType w:val="hybridMultilevel"/>
    <w:tmpl w:val="36F6D8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09EA77FF"/>
    <w:multiLevelType w:val="hybridMultilevel"/>
    <w:tmpl w:val="A2DA32D8"/>
    <w:lvl w:ilvl="0" w:tplc="04070003">
      <w:start w:val="1"/>
      <w:numFmt w:val="bullet"/>
      <w:lvlText w:val="o"/>
      <w:lvlJc w:val="left"/>
      <w:pPr>
        <w:tabs>
          <w:tab w:val="num" w:pos="720"/>
        </w:tabs>
        <w:ind w:left="720" w:hanging="360"/>
      </w:pPr>
      <w:rPr>
        <w:rFonts w:ascii="Courier New" w:hAnsi="Courier New" w:cs="Courier New"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D6172D"/>
    <w:multiLevelType w:val="hybridMultilevel"/>
    <w:tmpl w:val="903852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1C312CC"/>
    <w:multiLevelType w:val="hybridMultilevel"/>
    <w:tmpl w:val="AECC77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BC3E88"/>
    <w:multiLevelType w:val="hybridMultilevel"/>
    <w:tmpl w:val="6C30022A"/>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4F21378"/>
    <w:multiLevelType w:val="hybridMultilevel"/>
    <w:tmpl w:val="401033AA"/>
    <w:lvl w:ilvl="0" w:tplc="9B98C1B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5FE3F35"/>
    <w:multiLevelType w:val="hybridMultilevel"/>
    <w:tmpl w:val="2CE2209C"/>
    <w:lvl w:ilvl="0" w:tplc="0407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8A919F2"/>
    <w:multiLevelType w:val="hybridMultilevel"/>
    <w:tmpl w:val="22DE09CE"/>
    <w:lvl w:ilvl="0" w:tplc="0407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29FD003B"/>
    <w:multiLevelType w:val="hybridMultilevel"/>
    <w:tmpl w:val="F3BC26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E50005C"/>
    <w:multiLevelType w:val="hybridMultilevel"/>
    <w:tmpl w:val="F670EB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EE54BDD"/>
    <w:multiLevelType w:val="hybridMultilevel"/>
    <w:tmpl w:val="5FC218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18A38E6"/>
    <w:multiLevelType w:val="hybridMultilevel"/>
    <w:tmpl w:val="AC2A6C88"/>
    <w:lvl w:ilvl="0" w:tplc="E5C0B058">
      <w:start w:val="1"/>
      <w:numFmt w:val="decimal"/>
      <w:lvlText w:val="%1."/>
      <w:lvlJc w:val="left"/>
      <w:pPr>
        <w:ind w:left="360" w:hanging="360"/>
      </w:pPr>
      <w:rPr>
        <w:rFont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88F0CD6"/>
    <w:multiLevelType w:val="hybridMultilevel"/>
    <w:tmpl w:val="B13E13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39FC42D3"/>
    <w:multiLevelType w:val="hybridMultilevel"/>
    <w:tmpl w:val="6C4AD6EC"/>
    <w:lvl w:ilvl="0" w:tplc="FFFFFFFF">
      <w:start w:val="1"/>
      <w:numFmt w:val="bullet"/>
      <w:pStyle w:val="Aufzhlung2"/>
      <w:lvlText w:val=""/>
      <w:lvlJc w:val="left"/>
      <w:pPr>
        <w:tabs>
          <w:tab w:val="num" w:pos="1068"/>
        </w:tabs>
        <w:ind w:left="1068" w:hanging="360"/>
      </w:pPr>
      <w:rPr>
        <w:rFonts w:ascii="Wingdings" w:hAnsi="Wingdings" w:hint="default"/>
      </w:rPr>
    </w:lvl>
    <w:lvl w:ilvl="1" w:tplc="04070001">
      <w:start w:val="1"/>
      <w:numFmt w:val="bullet"/>
      <w:lvlText w:val=""/>
      <w:lvlJc w:val="left"/>
      <w:pPr>
        <w:tabs>
          <w:tab w:val="num" w:pos="1788"/>
        </w:tabs>
        <w:ind w:left="1788" w:hanging="360"/>
      </w:pPr>
      <w:rPr>
        <w:rFonts w:ascii="Symbol" w:hAnsi="Symbol"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abstractNum w:abstractNumId="20" w15:restartNumberingAfterBreak="0">
    <w:nsid w:val="3B8B7EA0"/>
    <w:multiLevelType w:val="hybridMultilevel"/>
    <w:tmpl w:val="2872E0C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3C530E06"/>
    <w:multiLevelType w:val="hybridMultilevel"/>
    <w:tmpl w:val="3E9AF934"/>
    <w:lvl w:ilvl="0" w:tplc="0407000F">
      <w:start w:val="1"/>
      <w:numFmt w:val="decimal"/>
      <w:lvlText w:val="%1."/>
      <w:lvlJc w:val="left"/>
      <w:pPr>
        <w:ind w:left="1282" w:hanging="360"/>
      </w:pPr>
      <w:rPr>
        <w:rFonts w:hint="default"/>
      </w:rPr>
    </w:lvl>
    <w:lvl w:ilvl="1" w:tplc="FFFFFFFF" w:tentative="1">
      <w:start w:val="1"/>
      <w:numFmt w:val="bullet"/>
      <w:lvlText w:val="o"/>
      <w:lvlJc w:val="left"/>
      <w:pPr>
        <w:ind w:left="2002" w:hanging="360"/>
      </w:pPr>
      <w:rPr>
        <w:rFonts w:ascii="Courier New" w:hAnsi="Courier New" w:cs="Courier New" w:hint="default"/>
      </w:rPr>
    </w:lvl>
    <w:lvl w:ilvl="2" w:tplc="FFFFFFFF" w:tentative="1">
      <w:start w:val="1"/>
      <w:numFmt w:val="bullet"/>
      <w:lvlText w:val=""/>
      <w:lvlJc w:val="left"/>
      <w:pPr>
        <w:ind w:left="2722" w:hanging="360"/>
      </w:pPr>
      <w:rPr>
        <w:rFonts w:ascii="Wingdings" w:hAnsi="Wingdings" w:hint="default"/>
      </w:rPr>
    </w:lvl>
    <w:lvl w:ilvl="3" w:tplc="FFFFFFFF" w:tentative="1">
      <w:start w:val="1"/>
      <w:numFmt w:val="bullet"/>
      <w:lvlText w:val=""/>
      <w:lvlJc w:val="left"/>
      <w:pPr>
        <w:ind w:left="3442" w:hanging="360"/>
      </w:pPr>
      <w:rPr>
        <w:rFonts w:ascii="Symbol" w:hAnsi="Symbol" w:hint="default"/>
      </w:rPr>
    </w:lvl>
    <w:lvl w:ilvl="4" w:tplc="FFFFFFFF" w:tentative="1">
      <w:start w:val="1"/>
      <w:numFmt w:val="bullet"/>
      <w:lvlText w:val="o"/>
      <w:lvlJc w:val="left"/>
      <w:pPr>
        <w:ind w:left="4162" w:hanging="360"/>
      </w:pPr>
      <w:rPr>
        <w:rFonts w:ascii="Courier New" w:hAnsi="Courier New" w:cs="Courier New" w:hint="default"/>
      </w:rPr>
    </w:lvl>
    <w:lvl w:ilvl="5" w:tplc="FFFFFFFF" w:tentative="1">
      <w:start w:val="1"/>
      <w:numFmt w:val="bullet"/>
      <w:lvlText w:val=""/>
      <w:lvlJc w:val="left"/>
      <w:pPr>
        <w:ind w:left="4882" w:hanging="360"/>
      </w:pPr>
      <w:rPr>
        <w:rFonts w:ascii="Wingdings" w:hAnsi="Wingdings" w:hint="default"/>
      </w:rPr>
    </w:lvl>
    <w:lvl w:ilvl="6" w:tplc="FFFFFFFF" w:tentative="1">
      <w:start w:val="1"/>
      <w:numFmt w:val="bullet"/>
      <w:lvlText w:val=""/>
      <w:lvlJc w:val="left"/>
      <w:pPr>
        <w:ind w:left="5602" w:hanging="360"/>
      </w:pPr>
      <w:rPr>
        <w:rFonts w:ascii="Symbol" w:hAnsi="Symbol" w:hint="default"/>
      </w:rPr>
    </w:lvl>
    <w:lvl w:ilvl="7" w:tplc="FFFFFFFF" w:tentative="1">
      <w:start w:val="1"/>
      <w:numFmt w:val="bullet"/>
      <w:lvlText w:val="o"/>
      <w:lvlJc w:val="left"/>
      <w:pPr>
        <w:ind w:left="6322" w:hanging="360"/>
      </w:pPr>
      <w:rPr>
        <w:rFonts w:ascii="Courier New" w:hAnsi="Courier New" w:cs="Courier New" w:hint="default"/>
      </w:rPr>
    </w:lvl>
    <w:lvl w:ilvl="8" w:tplc="FFFFFFFF" w:tentative="1">
      <w:start w:val="1"/>
      <w:numFmt w:val="bullet"/>
      <w:lvlText w:val=""/>
      <w:lvlJc w:val="left"/>
      <w:pPr>
        <w:ind w:left="7042" w:hanging="360"/>
      </w:pPr>
      <w:rPr>
        <w:rFonts w:ascii="Wingdings" w:hAnsi="Wingdings" w:hint="default"/>
      </w:rPr>
    </w:lvl>
  </w:abstractNum>
  <w:abstractNum w:abstractNumId="22" w15:restartNumberingAfterBreak="0">
    <w:nsid w:val="41E95239"/>
    <w:multiLevelType w:val="hybridMultilevel"/>
    <w:tmpl w:val="42D2DD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220093F"/>
    <w:multiLevelType w:val="hybridMultilevel"/>
    <w:tmpl w:val="CE8081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F2C06FB"/>
    <w:multiLevelType w:val="hybridMultilevel"/>
    <w:tmpl w:val="183E618E"/>
    <w:lvl w:ilvl="0" w:tplc="FFFFFFFF">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381743"/>
    <w:multiLevelType w:val="hybridMultilevel"/>
    <w:tmpl w:val="34F2A9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BE520DE"/>
    <w:multiLevelType w:val="hybridMultilevel"/>
    <w:tmpl w:val="806AFCB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C9872E5"/>
    <w:multiLevelType w:val="multilevel"/>
    <w:tmpl w:val="2D6A9AB2"/>
    <w:lvl w:ilvl="0">
      <w:start w:val="1"/>
      <w:numFmt w:val="decimal"/>
      <w:pStyle w:val="Listennummer"/>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numFmt w:val="none"/>
      <w:lvlText w:val=""/>
      <w:lvlJc w:val="left"/>
      <w:pPr>
        <w:tabs>
          <w:tab w:val="num" w:pos="360"/>
        </w:tabs>
      </w:p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EB7642A"/>
    <w:multiLevelType w:val="hybridMultilevel"/>
    <w:tmpl w:val="D51073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18917D3"/>
    <w:multiLevelType w:val="hybridMultilevel"/>
    <w:tmpl w:val="913AE314"/>
    <w:lvl w:ilvl="0" w:tplc="192045CC">
      <w:start w:val="1"/>
      <w:numFmt w:val="bullet"/>
      <w:pStyle w:val="Aufzhlung"/>
      <w:lvlText w:val=""/>
      <w:lvlJc w:val="left"/>
      <w:pPr>
        <w:tabs>
          <w:tab w:val="num" w:pos="3905"/>
        </w:tabs>
        <w:ind w:left="3905" w:hanging="360"/>
      </w:pPr>
      <w:rPr>
        <w:rFonts w:ascii="Wingdings" w:hAnsi="Wingdings" w:hint="default"/>
        <w:color w:val="auto"/>
        <w:sz w:val="28"/>
      </w:rPr>
    </w:lvl>
    <w:lvl w:ilvl="1" w:tplc="04090003">
      <w:start w:val="1"/>
      <w:numFmt w:val="bullet"/>
      <w:lvlText w:val="o"/>
      <w:lvlJc w:val="left"/>
      <w:pPr>
        <w:tabs>
          <w:tab w:val="num" w:pos="4985"/>
        </w:tabs>
        <w:ind w:left="4985" w:hanging="360"/>
      </w:pPr>
      <w:rPr>
        <w:rFonts w:ascii="Courier New" w:hAnsi="Courier New" w:hint="default"/>
      </w:rPr>
    </w:lvl>
    <w:lvl w:ilvl="2" w:tplc="04090005">
      <w:start w:val="1"/>
      <w:numFmt w:val="bullet"/>
      <w:lvlText w:val=""/>
      <w:lvlJc w:val="left"/>
      <w:pPr>
        <w:tabs>
          <w:tab w:val="num" w:pos="5705"/>
        </w:tabs>
        <w:ind w:left="5705" w:hanging="360"/>
      </w:pPr>
      <w:rPr>
        <w:rFonts w:ascii="Wingdings" w:hAnsi="Wingdings" w:hint="default"/>
      </w:rPr>
    </w:lvl>
    <w:lvl w:ilvl="3" w:tplc="04090001" w:tentative="1">
      <w:start w:val="1"/>
      <w:numFmt w:val="bullet"/>
      <w:lvlText w:val=""/>
      <w:lvlJc w:val="left"/>
      <w:pPr>
        <w:tabs>
          <w:tab w:val="num" w:pos="6425"/>
        </w:tabs>
        <w:ind w:left="6425" w:hanging="360"/>
      </w:pPr>
      <w:rPr>
        <w:rFonts w:ascii="Symbol" w:hAnsi="Symbol" w:hint="default"/>
      </w:rPr>
    </w:lvl>
    <w:lvl w:ilvl="4" w:tplc="04090003" w:tentative="1">
      <w:start w:val="1"/>
      <w:numFmt w:val="bullet"/>
      <w:lvlText w:val="o"/>
      <w:lvlJc w:val="left"/>
      <w:pPr>
        <w:tabs>
          <w:tab w:val="num" w:pos="7145"/>
        </w:tabs>
        <w:ind w:left="7145" w:hanging="360"/>
      </w:pPr>
      <w:rPr>
        <w:rFonts w:ascii="Courier New" w:hAnsi="Courier New" w:hint="default"/>
      </w:rPr>
    </w:lvl>
    <w:lvl w:ilvl="5" w:tplc="04090005" w:tentative="1">
      <w:start w:val="1"/>
      <w:numFmt w:val="bullet"/>
      <w:lvlText w:val=""/>
      <w:lvlJc w:val="left"/>
      <w:pPr>
        <w:tabs>
          <w:tab w:val="num" w:pos="7865"/>
        </w:tabs>
        <w:ind w:left="7865" w:hanging="360"/>
      </w:pPr>
      <w:rPr>
        <w:rFonts w:ascii="Wingdings" w:hAnsi="Wingdings" w:hint="default"/>
      </w:rPr>
    </w:lvl>
    <w:lvl w:ilvl="6" w:tplc="04090001" w:tentative="1">
      <w:start w:val="1"/>
      <w:numFmt w:val="bullet"/>
      <w:lvlText w:val=""/>
      <w:lvlJc w:val="left"/>
      <w:pPr>
        <w:tabs>
          <w:tab w:val="num" w:pos="8585"/>
        </w:tabs>
        <w:ind w:left="8585" w:hanging="360"/>
      </w:pPr>
      <w:rPr>
        <w:rFonts w:ascii="Symbol" w:hAnsi="Symbol" w:hint="default"/>
      </w:rPr>
    </w:lvl>
    <w:lvl w:ilvl="7" w:tplc="04090003" w:tentative="1">
      <w:start w:val="1"/>
      <w:numFmt w:val="bullet"/>
      <w:lvlText w:val="o"/>
      <w:lvlJc w:val="left"/>
      <w:pPr>
        <w:tabs>
          <w:tab w:val="num" w:pos="9305"/>
        </w:tabs>
        <w:ind w:left="9305" w:hanging="360"/>
      </w:pPr>
      <w:rPr>
        <w:rFonts w:ascii="Courier New" w:hAnsi="Courier New" w:hint="default"/>
      </w:rPr>
    </w:lvl>
    <w:lvl w:ilvl="8" w:tplc="04090005" w:tentative="1">
      <w:start w:val="1"/>
      <w:numFmt w:val="bullet"/>
      <w:lvlText w:val=""/>
      <w:lvlJc w:val="left"/>
      <w:pPr>
        <w:tabs>
          <w:tab w:val="num" w:pos="10025"/>
        </w:tabs>
        <w:ind w:left="10025" w:hanging="360"/>
      </w:pPr>
      <w:rPr>
        <w:rFonts w:ascii="Wingdings" w:hAnsi="Wingdings" w:hint="default"/>
      </w:rPr>
    </w:lvl>
  </w:abstractNum>
  <w:abstractNum w:abstractNumId="30" w15:restartNumberingAfterBreak="0">
    <w:nsid w:val="679A59F6"/>
    <w:multiLevelType w:val="hybridMultilevel"/>
    <w:tmpl w:val="568E185E"/>
    <w:lvl w:ilvl="0" w:tplc="3BB63E7A">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CE97532"/>
    <w:multiLevelType w:val="singleLevel"/>
    <w:tmpl w:val="616612E4"/>
    <w:lvl w:ilvl="0">
      <w:start w:val="1"/>
      <w:numFmt w:val="bullet"/>
      <w:pStyle w:val="Textkrper"/>
      <w:lvlText w:val=""/>
      <w:lvlJc w:val="left"/>
      <w:pPr>
        <w:tabs>
          <w:tab w:val="num" w:pos="360"/>
        </w:tabs>
        <w:ind w:left="360" w:hanging="360"/>
      </w:pPr>
      <w:rPr>
        <w:rFonts w:ascii="Symbol" w:hAnsi="Symbol" w:hint="default"/>
      </w:rPr>
    </w:lvl>
  </w:abstractNum>
  <w:abstractNum w:abstractNumId="32" w15:restartNumberingAfterBreak="0">
    <w:nsid w:val="6D1923D7"/>
    <w:multiLevelType w:val="multilevel"/>
    <w:tmpl w:val="F61058A8"/>
    <w:lvl w:ilvl="0">
      <w:start w:val="1"/>
      <w:numFmt w:val="decimal"/>
      <w:lvlText w:val="%1"/>
      <w:lvlJc w:val="left"/>
      <w:pPr>
        <w:tabs>
          <w:tab w:val="num" w:pos="432"/>
        </w:tabs>
        <w:ind w:left="432" w:hanging="432"/>
      </w:pPr>
    </w:lvl>
    <w:lvl w:ilvl="1">
      <w:start w:val="1"/>
      <w:numFmt w:val="decimal"/>
      <w:lvlText w:val="%1.%2"/>
      <w:lvlJc w:val="left"/>
      <w:pPr>
        <w:tabs>
          <w:tab w:val="num" w:pos="1427"/>
        </w:tabs>
        <w:ind w:left="1427"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74A6439E"/>
    <w:multiLevelType w:val="multilevel"/>
    <w:tmpl w:val="AEBAC67A"/>
    <w:lvl w:ilvl="0">
      <w:start w:val="1"/>
      <w:numFmt w:val="decimal"/>
      <w:pStyle w:val="Listennummer2"/>
      <w:lvlText w:val="%1"/>
      <w:lvlJc w:val="left"/>
      <w:pPr>
        <w:tabs>
          <w:tab w:val="num" w:pos="716"/>
        </w:tabs>
        <w:ind w:left="716" w:hanging="432"/>
      </w:pPr>
      <w:rPr>
        <w:rFonts w:hint="default"/>
      </w:rPr>
    </w:lvl>
    <w:lvl w:ilvl="1">
      <w:start w:val="1"/>
      <w:numFmt w:val="decimal"/>
      <w:pStyle w:val="Listennummer2"/>
      <w:lvlText w:val="%1.%2"/>
      <w:lvlJc w:val="left"/>
      <w:pPr>
        <w:tabs>
          <w:tab w:val="num" w:pos="860"/>
        </w:tabs>
        <w:ind w:left="860" w:hanging="576"/>
      </w:pPr>
      <w:rPr>
        <w:rFonts w:hint="default"/>
      </w:rPr>
    </w:lvl>
    <w:lvl w:ilvl="2">
      <w:start w:val="1"/>
      <w:numFmt w:val="decimal"/>
      <w:lvlText w:val="%1.%2.%3"/>
      <w:lvlJc w:val="left"/>
      <w:pPr>
        <w:tabs>
          <w:tab w:val="num" w:pos="1004"/>
        </w:tabs>
        <w:ind w:left="1004" w:hanging="720"/>
      </w:pPr>
      <w:rPr>
        <w:rFonts w:hint="default"/>
      </w:rPr>
    </w:lvl>
    <w:lvl w:ilvl="3">
      <w:start w:val="1"/>
      <w:numFmt w:val="decimal"/>
      <w:lvlText w:val="%1.%2.%3.%4"/>
      <w:lvlJc w:val="left"/>
      <w:pPr>
        <w:tabs>
          <w:tab w:val="num" w:pos="1148"/>
        </w:tabs>
        <w:ind w:left="1148" w:hanging="864"/>
      </w:pPr>
      <w:rPr>
        <w:rFonts w:hint="default"/>
      </w:rPr>
    </w:lvl>
    <w:lvl w:ilvl="4">
      <w:start w:val="1"/>
      <w:numFmt w:val="decimal"/>
      <w:lvlText w:val="%1.%2.%3.%4.%5"/>
      <w:lvlJc w:val="left"/>
      <w:pPr>
        <w:tabs>
          <w:tab w:val="num" w:pos="1292"/>
        </w:tabs>
        <w:ind w:left="1292" w:hanging="1008"/>
      </w:pPr>
      <w:rPr>
        <w:rFonts w:hint="default"/>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34" w15:restartNumberingAfterBreak="0">
    <w:nsid w:val="7E51311B"/>
    <w:multiLevelType w:val="hybridMultilevel"/>
    <w:tmpl w:val="27DC7A8E"/>
    <w:lvl w:ilvl="0" w:tplc="C69CECF2">
      <w:start w:val="1"/>
      <w:numFmt w:val="bullet"/>
      <w:lvlText w:val=""/>
      <w:lvlJc w:val="left"/>
      <w:pPr>
        <w:tabs>
          <w:tab w:val="num" w:pos="927"/>
        </w:tabs>
        <w:ind w:left="927" w:hanging="360"/>
      </w:pPr>
      <w:rPr>
        <w:rFonts w:ascii="Symbol" w:hAnsi="Symbol" w:hint="default"/>
      </w:rPr>
    </w:lvl>
    <w:lvl w:ilvl="1" w:tplc="04090003">
      <w:start w:val="1"/>
      <w:numFmt w:val="bullet"/>
      <w:lvlText w:val="o"/>
      <w:lvlJc w:val="left"/>
      <w:pPr>
        <w:tabs>
          <w:tab w:val="num" w:pos="1647"/>
        </w:tabs>
        <w:ind w:left="1647" w:hanging="360"/>
      </w:pPr>
      <w:rPr>
        <w:rFonts w:ascii="Courier New" w:hAnsi="Courier New" w:hint="default"/>
      </w:rPr>
    </w:lvl>
    <w:lvl w:ilvl="2" w:tplc="04090005">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35" w15:restartNumberingAfterBreak="0">
    <w:nsid w:val="7F633B1E"/>
    <w:multiLevelType w:val="hybridMultilevel"/>
    <w:tmpl w:val="45E84C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7207659">
    <w:abstractNumId w:val="32"/>
  </w:num>
  <w:num w:numId="2" w16cid:durableId="585965341">
    <w:abstractNumId w:val="31"/>
  </w:num>
  <w:num w:numId="3" w16cid:durableId="1265570673">
    <w:abstractNumId w:val="3"/>
  </w:num>
  <w:num w:numId="4" w16cid:durableId="353728853">
    <w:abstractNumId w:val="27"/>
  </w:num>
  <w:num w:numId="5" w16cid:durableId="2034451523">
    <w:abstractNumId w:val="33"/>
  </w:num>
  <w:num w:numId="6" w16cid:durableId="2084327194">
    <w:abstractNumId w:val="2"/>
  </w:num>
  <w:num w:numId="7" w16cid:durableId="1722095261">
    <w:abstractNumId w:val="1"/>
  </w:num>
  <w:num w:numId="8" w16cid:durableId="1251086308">
    <w:abstractNumId w:val="0"/>
  </w:num>
  <w:num w:numId="9" w16cid:durableId="1081175526">
    <w:abstractNumId w:val="19"/>
  </w:num>
  <w:num w:numId="10" w16cid:durableId="1359235366">
    <w:abstractNumId w:val="29"/>
  </w:num>
  <w:num w:numId="11" w16cid:durableId="12458225">
    <w:abstractNumId w:val="7"/>
  </w:num>
  <w:num w:numId="12" w16cid:durableId="158080731">
    <w:abstractNumId w:val="35"/>
  </w:num>
  <w:num w:numId="13" w16cid:durableId="2098939731">
    <w:abstractNumId w:val="4"/>
  </w:num>
  <w:num w:numId="14" w16cid:durableId="2058774511">
    <w:abstractNumId w:val="30"/>
  </w:num>
  <w:num w:numId="15" w16cid:durableId="331102246">
    <w:abstractNumId w:val="10"/>
  </w:num>
  <w:num w:numId="16" w16cid:durableId="1367943904">
    <w:abstractNumId w:val="17"/>
  </w:num>
  <w:num w:numId="17" w16cid:durableId="484589118">
    <w:abstractNumId w:val="8"/>
  </w:num>
  <w:num w:numId="18" w16cid:durableId="121772622">
    <w:abstractNumId w:val="5"/>
  </w:num>
  <w:num w:numId="19" w16cid:durableId="1674456022">
    <w:abstractNumId w:val="24"/>
  </w:num>
  <w:num w:numId="20" w16cid:durableId="1784298246">
    <w:abstractNumId w:val="9"/>
  </w:num>
  <w:num w:numId="21" w16cid:durableId="639115482">
    <w:abstractNumId w:val="16"/>
  </w:num>
  <w:num w:numId="22" w16cid:durableId="188952822">
    <w:abstractNumId w:val="15"/>
  </w:num>
  <w:num w:numId="23" w16cid:durableId="97070621">
    <w:abstractNumId w:val="25"/>
  </w:num>
  <w:num w:numId="24" w16cid:durableId="1343363853">
    <w:abstractNumId w:val="28"/>
  </w:num>
  <w:num w:numId="25" w16cid:durableId="111631096">
    <w:abstractNumId w:val="20"/>
  </w:num>
  <w:num w:numId="26" w16cid:durableId="630672099">
    <w:abstractNumId w:val="23"/>
  </w:num>
  <w:num w:numId="27" w16cid:durableId="945428060">
    <w:abstractNumId w:val="6"/>
  </w:num>
  <w:num w:numId="28" w16cid:durableId="1879465445">
    <w:abstractNumId w:val="14"/>
  </w:num>
  <w:num w:numId="29" w16cid:durableId="1456680751">
    <w:abstractNumId w:val="5"/>
  </w:num>
  <w:num w:numId="30" w16cid:durableId="1753118337">
    <w:abstractNumId w:val="5"/>
  </w:num>
  <w:num w:numId="31" w16cid:durableId="2084832653">
    <w:abstractNumId w:val="5"/>
  </w:num>
  <w:num w:numId="32" w16cid:durableId="796875957">
    <w:abstractNumId w:val="34"/>
  </w:num>
  <w:num w:numId="33" w16cid:durableId="1574320089">
    <w:abstractNumId w:val="18"/>
  </w:num>
  <w:num w:numId="34" w16cid:durableId="817183516">
    <w:abstractNumId w:val="26"/>
  </w:num>
  <w:num w:numId="35" w16cid:durableId="1810513011">
    <w:abstractNumId w:val="22"/>
  </w:num>
  <w:num w:numId="36" w16cid:durableId="1204562829">
    <w:abstractNumId w:val="5"/>
  </w:num>
  <w:num w:numId="37" w16cid:durableId="1840847821">
    <w:abstractNumId w:val="5"/>
  </w:num>
  <w:num w:numId="38" w16cid:durableId="832067718">
    <w:abstractNumId w:val="12"/>
  </w:num>
  <w:num w:numId="39" w16cid:durableId="1546137960">
    <w:abstractNumId w:val="5"/>
  </w:num>
  <w:num w:numId="40" w16cid:durableId="805321856">
    <w:abstractNumId w:val="5"/>
  </w:num>
  <w:num w:numId="41" w16cid:durableId="1281884760">
    <w:abstractNumId w:val="5"/>
  </w:num>
  <w:num w:numId="42" w16cid:durableId="600995857">
    <w:abstractNumId w:val="5"/>
  </w:num>
  <w:num w:numId="43" w16cid:durableId="2079089918">
    <w:abstractNumId w:val="13"/>
  </w:num>
  <w:num w:numId="44" w16cid:durableId="773016591">
    <w:abstractNumId w:val="11"/>
  </w:num>
  <w:num w:numId="45" w16cid:durableId="930047303">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readOnly" w:formatting="1" w:enforcement="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0c9,#00f4b4,#00d89f,#eaeaea,#cf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5C3"/>
    <w:rsid w:val="00000456"/>
    <w:rsid w:val="00000625"/>
    <w:rsid w:val="00001432"/>
    <w:rsid w:val="00001498"/>
    <w:rsid w:val="00001FC3"/>
    <w:rsid w:val="000040EE"/>
    <w:rsid w:val="00004C77"/>
    <w:rsid w:val="00004E27"/>
    <w:rsid w:val="00005105"/>
    <w:rsid w:val="000056BB"/>
    <w:rsid w:val="0000601D"/>
    <w:rsid w:val="00007450"/>
    <w:rsid w:val="00007F36"/>
    <w:rsid w:val="00010137"/>
    <w:rsid w:val="00010683"/>
    <w:rsid w:val="000122D4"/>
    <w:rsid w:val="00012555"/>
    <w:rsid w:val="0001301A"/>
    <w:rsid w:val="000136BC"/>
    <w:rsid w:val="00016A3B"/>
    <w:rsid w:val="000178D4"/>
    <w:rsid w:val="000179F5"/>
    <w:rsid w:val="00021803"/>
    <w:rsid w:val="000221D8"/>
    <w:rsid w:val="00023B22"/>
    <w:rsid w:val="00023C88"/>
    <w:rsid w:val="0002408F"/>
    <w:rsid w:val="00024766"/>
    <w:rsid w:val="00025A32"/>
    <w:rsid w:val="00026415"/>
    <w:rsid w:val="00027E60"/>
    <w:rsid w:val="0003024F"/>
    <w:rsid w:val="00030464"/>
    <w:rsid w:val="0003175B"/>
    <w:rsid w:val="00031A8D"/>
    <w:rsid w:val="000335B5"/>
    <w:rsid w:val="0003488F"/>
    <w:rsid w:val="000359B1"/>
    <w:rsid w:val="000378F2"/>
    <w:rsid w:val="00037B9E"/>
    <w:rsid w:val="00040669"/>
    <w:rsid w:val="00040DDD"/>
    <w:rsid w:val="00040F21"/>
    <w:rsid w:val="00041724"/>
    <w:rsid w:val="00042986"/>
    <w:rsid w:val="00042BCD"/>
    <w:rsid w:val="00042C3A"/>
    <w:rsid w:val="00044A96"/>
    <w:rsid w:val="00045064"/>
    <w:rsid w:val="000455CF"/>
    <w:rsid w:val="00045A14"/>
    <w:rsid w:val="00046462"/>
    <w:rsid w:val="00046617"/>
    <w:rsid w:val="00046E99"/>
    <w:rsid w:val="0004726B"/>
    <w:rsid w:val="00050AE8"/>
    <w:rsid w:val="00051316"/>
    <w:rsid w:val="00051F82"/>
    <w:rsid w:val="00053604"/>
    <w:rsid w:val="00053622"/>
    <w:rsid w:val="00055C4C"/>
    <w:rsid w:val="00056043"/>
    <w:rsid w:val="00056C3B"/>
    <w:rsid w:val="000571C7"/>
    <w:rsid w:val="00060156"/>
    <w:rsid w:val="00060940"/>
    <w:rsid w:val="00060B50"/>
    <w:rsid w:val="00060C3B"/>
    <w:rsid w:val="0006120E"/>
    <w:rsid w:val="00061222"/>
    <w:rsid w:val="0006183E"/>
    <w:rsid w:val="000628FC"/>
    <w:rsid w:val="000661FC"/>
    <w:rsid w:val="000666F3"/>
    <w:rsid w:val="0006764C"/>
    <w:rsid w:val="00067F13"/>
    <w:rsid w:val="00073AAA"/>
    <w:rsid w:val="00073CDE"/>
    <w:rsid w:val="00074185"/>
    <w:rsid w:val="00074BC8"/>
    <w:rsid w:val="000813ED"/>
    <w:rsid w:val="00081A1F"/>
    <w:rsid w:val="00083F0A"/>
    <w:rsid w:val="0008559D"/>
    <w:rsid w:val="00085C38"/>
    <w:rsid w:val="00085C5D"/>
    <w:rsid w:val="00085E34"/>
    <w:rsid w:val="00085FCA"/>
    <w:rsid w:val="0008696D"/>
    <w:rsid w:val="000869C3"/>
    <w:rsid w:val="00090442"/>
    <w:rsid w:val="00090BB7"/>
    <w:rsid w:val="00093BB3"/>
    <w:rsid w:val="00095B07"/>
    <w:rsid w:val="000A1443"/>
    <w:rsid w:val="000A2720"/>
    <w:rsid w:val="000A318E"/>
    <w:rsid w:val="000A39A1"/>
    <w:rsid w:val="000A3FD2"/>
    <w:rsid w:val="000A5508"/>
    <w:rsid w:val="000A5EF0"/>
    <w:rsid w:val="000A619F"/>
    <w:rsid w:val="000A66DD"/>
    <w:rsid w:val="000A698E"/>
    <w:rsid w:val="000A7EC4"/>
    <w:rsid w:val="000B0B1A"/>
    <w:rsid w:val="000B2674"/>
    <w:rsid w:val="000B2EB9"/>
    <w:rsid w:val="000B3F6B"/>
    <w:rsid w:val="000B4BE5"/>
    <w:rsid w:val="000B6766"/>
    <w:rsid w:val="000B67C6"/>
    <w:rsid w:val="000B79FA"/>
    <w:rsid w:val="000C0D03"/>
    <w:rsid w:val="000C1526"/>
    <w:rsid w:val="000C1584"/>
    <w:rsid w:val="000C1F82"/>
    <w:rsid w:val="000C1FDA"/>
    <w:rsid w:val="000C4D74"/>
    <w:rsid w:val="000C4FA2"/>
    <w:rsid w:val="000C5634"/>
    <w:rsid w:val="000C70C2"/>
    <w:rsid w:val="000C76B8"/>
    <w:rsid w:val="000C7979"/>
    <w:rsid w:val="000D0C8E"/>
    <w:rsid w:val="000D185A"/>
    <w:rsid w:val="000D1E4F"/>
    <w:rsid w:val="000D2663"/>
    <w:rsid w:val="000D2AA2"/>
    <w:rsid w:val="000D3B8B"/>
    <w:rsid w:val="000D3C59"/>
    <w:rsid w:val="000D43C3"/>
    <w:rsid w:val="000D4EAB"/>
    <w:rsid w:val="000D5EDD"/>
    <w:rsid w:val="000D6446"/>
    <w:rsid w:val="000D6639"/>
    <w:rsid w:val="000D74DD"/>
    <w:rsid w:val="000D7F1F"/>
    <w:rsid w:val="000E0EA8"/>
    <w:rsid w:val="000E1A54"/>
    <w:rsid w:val="000E1B45"/>
    <w:rsid w:val="000E1D29"/>
    <w:rsid w:val="000E3148"/>
    <w:rsid w:val="000E436B"/>
    <w:rsid w:val="000E56AE"/>
    <w:rsid w:val="000E701A"/>
    <w:rsid w:val="000E7266"/>
    <w:rsid w:val="000E7E10"/>
    <w:rsid w:val="000F010A"/>
    <w:rsid w:val="000F0B48"/>
    <w:rsid w:val="000F142E"/>
    <w:rsid w:val="000F30DB"/>
    <w:rsid w:val="000F34C4"/>
    <w:rsid w:val="000F34CB"/>
    <w:rsid w:val="000F42E1"/>
    <w:rsid w:val="000F477D"/>
    <w:rsid w:val="000F498F"/>
    <w:rsid w:val="000F53B1"/>
    <w:rsid w:val="000F569B"/>
    <w:rsid w:val="000F6157"/>
    <w:rsid w:val="000F7990"/>
    <w:rsid w:val="001000E8"/>
    <w:rsid w:val="001017E1"/>
    <w:rsid w:val="00103717"/>
    <w:rsid w:val="00104883"/>
    <w:rsid w:val="001049D6"/>
    <w:rsid w:val="00110555"/>
    <w:rsid w:val="00110D80"/>
    <w:rsid w:val="00110E4F"/>
    <w:rsid w:val="00111172"/>
    <w:rsid w:val="00111301"/>
    <w:rsid w:val="00113B75"/>
    <w:rsid w:val="00113F4B"/>
    <w:rsid w:val="00113F82"/>
    <w:rsid w:val="00114933"/>
    <w:rsid w:val="00115DA2"/>
    <w:rsid w:val="001160C8"/>
    <w:rsid w:val="0011669E"/>
    <w:rsid w:val="00116EBF"/>
    <w:rsid w:val="00120729"/>
    <w:rsid w:val="001207D3"/>
    <w:rsid w:val="00120942"/>
    <w:rsid w:val="00122964"/>
    <w:rsid w:val="0012313C"/>
    <w:rsid w:val="00123B07"/>
    <w:rsid w:val="00124482"/>
    <w:rsid w:val="00126065"/>
    <w:rsid w:val="001265E9"/>
    <w:rsid w:val="00127175"/>
    <w:rsid w:val="001306C6"/>
    <w:rsid w:val="00130B56"/>
    <w:rsid w:val="00131232"/>
    <w:rsid w:val="00131933"/>
    <w:rsid w:val="00131D32"/>
    <w:rsid w:val="00132233"/>
    <w:rsid w:val="0013261A"/>
    <w:rsid w:val="00132BAA"/>
    <w:rsid w:val="00132F2D"/>
    <w:rsid w:val="00133448"/>
    <w:rsid w:val="00134570"/>
    <w:rsid w:val="00134D72"/>
    <w:rsid w:val="00135487"/>
    <w:rsid w:val="001360F0"/>
    <w:rsid w:val="00137495"/>
    <w:rsid w:val="00141A28"/>
    <w:rsid w:val="00143775"/>
    <w:rsid w:val="001439EA"/>
    <w:rsid w:val="00143CF7"/>
    <w:rsid w:val="00144533"/>
    <w:rsid w:val="001445C2"/>
    <w:rsid w:val="001453A2"/>
    <w:rsid w:val="00145934"/>
    <w:rsid w:val="00145A20"/>
    <w:rsid w:val="00145EE3"/>
    <w:rsid w:val="00146A4F"/>
    <w:rsid w:val="00146BD3"/>
    <w:rsid w:val="00146E35"/>
    <w:rsid w:val="00147707"/>
    <w:rsid w:val="0014793A"/>
    <w:rsid w:val="00150A31"/>
    <w:rsid w:val="00152989"/>
    <w:rsid w:val="001530DF"/>
    <w:rsid w:val="00153307"/>
    <w:rsid w:val="00154440"/>
    <w:rsid w:val="001559E1"/>
    <w:rsid w:val="00155B44"/>
    <w:rsid w:val="001562B0"/>
    <w:rsid w:val="0015644E"/>
    <w:rsid w:val="00157591"/>
    <w:rsid w:val="001641D7"/>
    <w:rsid w:val="001647C0"/>
    <w:rsid w:val="00165964"/>
    <w:rsid w:val="001667C6"/>
    <w:rsid w:val="00166AD4"/>
    <w:rsid w:val="0016754C"/>
    <w:rsid w:val="00170949"/>
    <w:rsid w:val="0017100E"/>
    <w:rsid w:val="0017191B"/>
    <w:rsid w:val="0017214C"/>
    <w:rsid w:val="00172478"/>
    <w:rsid w:val="00173384"/>
    <w:rsid w:val="00173740"/>
    <w:rsid w:val="00173C6B"/>
    <w:rsid w:val="0017460C"/>
    <w:rsid w:val="00174CF1"/>
    <w:rsid w:val="001757FC"/>
    <w:rsid w:val="00176FBB"/>
    <w:rsid w:val="001805AD"/>
    <w:rsid w:val="00181273"/>
    <w:rsid w:val="0018133C"/>
    <w:rsid w:val="00182727"/>
    <w:rsid w:val="0018295E"/>
    <w:rsid w:val="0018613E"/>
    <w:rsid w:val="001864DA"/>
    <w:rsid w:val="00186CDB"/>
    <w:rsid w:val="00186F28"/>
    <w:rsid w:val="0019029D"/>
    <w:rsid w:val="00190632"/>
    <w:rsid w:val="0019137B"/>
    <w:rsid w:val="0019153D"/>
    <w:rsid w:val="00192908"/>
    <w:rsid w:val="00194312"/>
    <w:rsid w:val="00194E73"/>
    <w:rsid w:val="001970CA"/>
    <w:rsid w:val="001974AF"/>
    <w:rsid w:val="001A05E5"/>
    <w:rsid w:val="001A2E85"/>
    <w:rsid w:val="001A3000"/>
    <w:rsid w:val="001A320B"/>
    <w:rsid w:val="001A45B1"/>
    <w:rsid w:val="001A5D81"/>
    <w:rsid w:val="001A6DE0"/>
    <w:rsid w:val="001A761E"/>
    <w:rsid w:val="001B001F"/>
    <w:rsid w:val="001B0C8B"/>
    <w:rsid w:val="001B1C9E"/>
    <w:rsid w:val="001B1FC3"/>
    <w:rsid w:val="001B28FF"/>
    <w:rsid w:val="001B2A65"/>
    <w:rsid w:val="001B2D94"/>
    <w:rsid w:val="001B3D26"/>
    <w:rsid w:val="001B4E3C"/>
    <w:rsid w:val="001B56FC"/>
    <w:rsid w:val="001B5C19"/>
    <w:rsid w:val="001B62E6"/>
    <w:rsid w:val="001B7680"/>
    <w:rsid w:val="001B7C99"/>
    <w:rsid w:val="001C04FD"/>
    <w:rsid w:val="001C0758"/>
    <w:rsid w:val="001C07E9"/>
    <w:rsid w:val="001C0B74"/>
    <w:rsid w:val="001C1F49"/>
    <w:rsid w:val="001C2FE2"/>
    <w:rsid w:val="001C35AD"/>
    <w:rsid w:val="001C38EE"/>
    <w:rsid w:val="001C3CC5"/>
    <w:rsid w:val="001C3F47"/>
    <w:rsid w:val="001C4348"/>
    <w:rsid w:val="001C45F0"/>
    <w:rsid w:val="001C4D45"/>
    <w:rsid w:val="001C6311"/>
    <w:rsid w:val="001C66A7"/>
    <w:rsid w:val="001D0A4A"/>
    <w:rsid w:val="001D0BC3"/>
    <w:rsid w:val="001D10D0"/>
    <w:rsid w:val="001D1263"/>
    <w:rsid w:val="001D1B4C"/>
    <w:rsid w:val="001D2EB3"/>
    <w:rsid w:val="001D30B4"/>
    <w:rsid w:val="001D41D5"/>
    <w:rsid w:val="001D5865"/>
    <w:rsid w:val="001D627A"/>
    <w:rsid w:val="001D7266"/>
    <w:rsid w:val="001D7693"/>
    <w:rsid w:val="001E02CB"/>
    <w:rsid w:val="001E0FC9"/>
    <w:rsid w:val="001E106D"/>
    <w:rsid w:val="001E1DB7"/>
    <w:rsid w:val="001E25D1"/>
    <w:rsid w:val="001E2CA0"/>
    <w:rsid w:val="001E446C"/>
    <w:rsid w:val="001E463C"/>
    <w:rsid w:val="001E4AB5"/>
    <w:rsid w:val="001E594A"/>
    <w:rsid w:val="001E59A3"/>
    <w:rsid w:val="001E62A7"/>
    <w:rsid w:val="001E6495"/>
    <w:rsid w:val="001E6FF5"/>
    <w:rsid w:val="001E71D0"/>
    <w:rsid w:val="001F0F42"/>
    <w:rsid w:val="001F1E41"/>
    <w:rsid w:val="001F2327"/>
    <w:rsid w:val="001F2446"/>
    <w:rsid w:val="001F31AF"/>
    <w:rsid w:val="001F3256"/>
    <w:rsid w:val="001F34FE"/>
    <w:rsid w:val="001F4158"/>
    <w:rsid w:val="001F4AED"/>
    <w:rsid w:val="001F4DB7"/>
    <w:rsid w:val="001F5307"/>
    <w:rsid w:val="001F704E"/>
    <w:rsid w:val="001F7739"/>
    <w:rsid w:val="001F7973"/>
    <w:rsid w:val="001F7B5D"/>
    <w:rsid w:val="002020AC"/>
    <w:rsid w:val="00202311"/>
    <w:rsid w:val="002036E5"/>
    <w:rsid w:val="00203A8E"/>
    <w:rsid w:val="00203A93"/>
    <w:rsid w:val="0020477C"/>
    <w:rsid w:val="00204FEE"/>
    <w:rsid w:val="002052DB"/>
    <w:rsid w:val="00206B44"/>
    <w:rsid w:val="00206D74"/>
    <w:rsid w:val="00206DFA"/>
    <w:rsid w:val="00206E58"/>
    <w:rsid w:val="00206F59"/>
    <w:rsid w:val="002075C4"/>
    <w:rsid w:val="002111EC"/>
    <w:rsid w:val="002115ED"/>
    <w:rsid w:val="00211E90"/>
    <w:rsid w:val="002125AA"/>
    <w:rsid w:val="00212B4A"/>
    <w:rsid w:val="00212BAE"/>
    <w:rsid w:val="00212C42"/>
    <w:rsid w:val="00213E70"/>
    <w:rsid w:val="00213EE2"/>
    <w:rsid w:val="0021438D"/>
    <w:rsid w:val="00214BEF"/>
    <w:rsid w:val="00214C25"/>
    <w:rsid w:val="00214C29"/>
    <w:rsid w:val="00214EB2"/>
    <w:rsid w:val="00215834"/>
    <w:rsid w:val="00216249"/>
    <w:rsid w:val="00216A29"/>
    <w:rsid w:val="00220BF9"/>
    <w:rsid w:val="00220EF5"/>
    <w:rsid w:val="00221338"/>
    <w:rsid w:val="00221CDC"/>
    <w:rsid w:val="002220A4"/>
    <w:rsid w:val="002224BA"/>
    <w:rsid w:val="00223B40"/>
    <w:rsid w:val="00223B66"/>
    <w:rsid w:val="002245D9"/>
    <w:rsid w:val="0022609D"/>
    <w:rsid w:val="00226264"/>
    <w:rsid w:val="0022671E"/>
    <w:rsid w:val="00226D8E"/>
    <w:rsid w:val="00227938"/>
    <w:rsid w:val="00227EDD"/>
    <w:rsid w:val="0023045A"/>
    <w:rsid w:val="00230A41"/>
    <w:rsid w:val="00230BA2"/>
    <w:rsid w:val="00231BF2"/>
    <w:rsid w:val="00232FE5"/>
    <w:rsid w:val="002331D2"/>
    <w:rsid w:val="00233525"/>
    <w:rsid w:val="00233E22"/>
    <w:rsid w:val="002345C1"/>
    <w:rsid w:val="0023466B"/>
    <w:rsid w:val="00234EB3"/>
    <w:rsid w:val="00234F0E"/>
    <w:rsid w:val="002350D0"/>
    <w:rsid w:val="0023518D"/>
    <w:rsid w:val="00237A57"/>
    <w:rsid w:val="00240627"/>
    <w:rsid w:val="00240B84"/>
    <w:rsid w:val="002410AA"/>
    <w:rsid w:val="00244369"/>
    <w:rsid w:val="002449B9"/>
    <w:rsid w:val="00244B6B"/>
    <w:rsid w:val="00244C88"/>
    <w:rsid w:val="00244FB0"/>
    <w:rsid w:val="00247869"/>
    <w:rsid w:val="0025085D"/>
    <w:rsid w:val="00250AB1"/>
    <w:rsid w:val="00250D4A"/>
    <w:rsid w:val="002517F5"/>
    <w:rsid w:val="00252696"/>
    <w:rsid w:val="002531A1"/>
    <w:rsid w:val="00254A02"/>
    <w:rsid w:val="00254C83"/>
    <w:rsid w:val="00255A4D"/>
    <w:rsid w:val="00255E73"/>
    <w:rsid w:val="002566F0"/>
    <w:rsid w:val="0025696B"/>
    <w:rsid w:val="002569DA"/>
    <w:rsid w:val="00256B37"/>
    <w:rsid w:val="002572A0"/>
    <w:rsid w:val="00257AC2"/>
    <w:rsid w:val="00257C6E"/>
    <w:rsid w:val="00260967"/>
    <w:rsid w:val="0026122F"/>
    <w:rsid w:val="00261DB9"/>
    <w:rsid w:val="00262414"/>
    <w:rsid w:val="00263468"/>
    <w:rsid w:val="00263C4A"/>
    <w:rsid w:val="002648B1"/>
    <w:rsid w:val="00264B7E"/>
    <w:rsid w:val="0026598F"/>
    <w:rsid w:val="00265D1E"/>
    <w:rsid w:val="00266021"/>
    <w:rsid w:val="0026673F"/>
    <w:rsid w:val="0026707C"/>
    <w:rsid w:val="002702CC"/>
    <w:rsid w:val="00270B34"/>
    <w:rsid w:val="00272996"/>
    <w:rsid w:val="00273DCE"/>
    <w:rsid w:val="002742D9"/>
    <w:rsid w:val="00274E6B"/>
    <w:rsid w:val="00275100"/>
    <w:rsid w:val="002766D1"/>
    <w:rsid w:val="00276CBD"/>
    <w:rsid w:val="00276CE7"/>
    <w:rsid w:val="00276DC6"/>
    <w:rsid w:val="002777A5"/>
    <w:rsid w:val="00282699"/>
    <w:rsid w:val="00282A18"/>
    <w:rsid w:val="002834F5"/>
    <w:rsid w:val="00284367"/>
    <w:rsid w:val="00285628"/>
    <w:rsid w:val="0028644D"/>
    <w:rsid w:val="00286E87"/>
    <w:rsid w:val="0029035A"/>
    <w:rsid w:val="00290BE4"/>
    <w:rsid w:val="00290C25"/>
    <w:rsid w:val="00292215"/>
    <w:rsid w:val="0029246E"/>
    <w:rsid w:val="00293969"/>
    <w:rsid w:val="00294303"/>
    <w:rsid w:val="00294683"/>
    <w:rsid w:val="00295EDB"/>
    <w:rsid w:val="002972D1"/>
    <w:rsid w:val="00297D43"/>
    <w:rsid w:val="002A01B6"/>
    <w:rsid w:val="002A029E"/>
    <w:rsid w:val="002A2161"/>
    <w:rsid w:val="002A2A4C"/>
    <w:rsid w:val="002A3764"/>
    <w:rsid w:val="002A3B0F"/>
    <w:rsid w:val="002A608F"/>
    <w:rsid w:val="002A6666"/>
    <w:rsid w:val="002B012B"/>
    <w:rsid w:val="002B07D6"/>
    <w:rsid w:val="002B0EAD"/>
    <w:rsid w:val="002B1E63"/>
    <w:rsid w:val="002B390F"/>
    <w:rsid w:val="002B3FF9"/>
    <w:rsid w:val="002B4944"/>
    <w:rsid w:val="002B7874"/>
    <w:rsid w:val="002C09C9"/>
    <w:rsid w:val="002C17C4"/>
    <w:rsid w:val="002C1A15"/>
    <w:rsid w:val="002C3D7E"/>
    <w:rsid w:val="002C4716"/>
    <w:rsid w:val="002C4E53"/>
    <w:rsid w:val="002C5275"/>
    <w:rsid w:val="002C5E67"/>
    <w:rsid w:val="002C799E"/>
    <w:rsid w:val="002D0196"/>
    <w:rsid w:val="002D1F33"/>
    <w:rsid w:val="002D2921"/>
    <w:rsid w:val="002D35E0"/>
    <w:rsid w:val="002D394A"/>
    <w:rsid w:val="002D3CF4"/>
    <w:rsid w:val="002D45D0"/>
    <w:rsid w:val="002D4636"/>
    <w:rsid w:val="002D4DD9"/>
    <w:rsid w:val="002D53FC"/>
    <w:rsid w:val="002D573D"/>
    <w:rsid w:val="002D5AAB"/>
    <w:rsid w:val="002D6809"/>
    <w:rsid w:val="002D7070"/>
    <w:rsid w:val="002D73CA"/>
    <w:rsid w:val="002D78C1"/>
    <w:rsid w:val="002E14CF"/>
    <w:rsid w:val="002E195F"/>
    <w:rsid w:val="002E1C02"/>
    <w:rsid w:val="002E2EB1"/>
    <w:rsid w:val="002E30E6"/>
    <w:rsid w:val="002E44FE"/>
    <w:rsid w:val="002E468A"/>
    <w:rsid w:val="002E49B0"/>
    <w:rsid w:val="002E4FE4"/>
    <w:rsid w:val="002E50D5"/>
    <w:rsid w:val="002E515E"/>
    <w:rsid w:val="002E6DAE"/>
    <w:rsid w:val="002E7125"/>
    <w:rsid w:val="002E7F70"/>
    <w:rsid w:val="002F0A82"/>
    <w:rsid w:val="002F13AF"/>
    <w:rsid w:val="002F145F"/>
    <w:rsid w:val="002F1D3C"/>
    <w:rsid w:val="002F2D75"/>
    <w:rsid w:val="002F2DF7"/>
    <w:rsid w:val="002F543F"/>
    <w:rsid w:val="002F553A"/>
    <w:rsid w:val="002F5966"/>
    <w:rsid w:val="002F6280"/>
    <w:rsid w:val="002F6428"/>
    <w:rsid w:val="002F6B2B"/>
    <w:rsid w:val="002F7274"/>
    <w:rsid w:val="00302D72"/>
    <w:rsid w:val="00302EB1"/>
    <w:rsid w:val="00303630"/>
    <w:rsid w:val="003036FC"/>
    <w:rsid w:val="00303A98"/>
    <w:rsid w:val="00304A9D"/>
    <w:rsid w:val="0030549D"/>
    <w:rsid w:val="00305A84"/>
    <w:rsid w:val="00305FE9"/>
    <w:rsid w:val="003061B2"/>
    <w:rsid w:val="00306318"/>
    <w:rsid w:val="00307162"/>
    <w:rsid w:val="00307B3D"/>
    <w:rsid w:val="00307BE2"/>
    <w:rsid w:val="00310609"/>
    <w:rsid w:val="00310E91"/>
    <w:rsid w:val="003117C6"/>
    <w:rsid w:val="003119D5"/>
    <w:rsid w:val="00311D2E"/>
    <w:rsid w:val="00312243"/>
    <w:rsid w:val="003122B9"/>
    <w:rsid w:val="00312412"/>
    <w:rsid w:val="00312494"/>
    <w:rsid w:val="0031389C"/>
    <w:rsid w:val="00314BCB"/>
    <w:rsid w:val="00315E2C"/>
    <w:rsid w:val="00316A57"/>
    <w:rsid w:val="00316AF7"/>
    <w:rsid w:val="00316C8C"/>
    <w:rsid w:val="003170B8"/>
    <w:rsid w:val="0031786C"/>
    <w:rsid w:val="00317E38"/>
    <w:rsid w:val="0032044A"/>
    <w:rsid w:val="003239E0"/>
    <w:rsid w:val="00324DE4"/>
    <w:rsid w:val="003263AB"/>
    <w:rsid w:val="003266C5"/>
    <w:rsid w:val="00327E15"/>
    <w:rsid w:val="00330321"/>
    <w:rsid w:val="0033073C"/>
    <w:rsid w:val="00330D1F"/>
    <w:rsid w:val="00330D65"/>
    <w:rsid w:val="0033192B"/>
    <w:rsid w:val="0033265E"/>
    <w:rsid w:val="00332685"/>
    <w:rsid w:val="00332AE5"/>
    <w:rsid w:val="003333F3"/>
    <w:rsid w:val="00333CC1"/>
    <w:rsid w:val="00334686"/>
    <w:rsid w:val="003355D1"/>
    <w:rsid w:val="00335722"/>
    <w:rsid w:val="00336B3A"/>
    <w:rsid w:val="003370F0"/>
    <w:rsid w:val="00337563"/>
    <w:rsid w:val="00340124"/>
    <w:rsid w:val="00340A6C"/>
    <w:rsid w:val="00340ADE"/>
    <w:rsid w:val="00341361"/>
    <w:rsid w:val="0034289F"/>
    <w:rsid w:val="00343F44"/>
    <w:rsid w:val="0034591D"/>
    <w:rsid w:val="003462F0"/>
    <w:rsid w:val="003466CA"/>
    <w:rsid w:val="00346B29"/>
    <w:rsid w:val="00346FCB"/>
    <w:rsid w:val="00351A73"/>
    <w:rsid w:val="00352867"/>
    <w:rsid w:val="00352CC4"/>
    <w:rsid w:val="00352E26"/>
    <w:rsid w:val="00352EF5"/>
    <w:rsid w:val="003531A6"/>
    <w:rsid w:val="0035471B"/>
    <w:rsid w:val="00355110"/>
    <w:rsid w:val="003570D5"/>
    <w:rsid w:val="00357797"/>
    <w:rsid w:val="00360F05"/>
    <w:rsid w:val="00364364"/>
    <w:rsid w:val="003645B0"/>
    <w:rsid w:val="003649D7"/>
    <w:rsid w:val="00364C08"/>
    <w:rsid w:val="00365ACB"/>
    <w:rsid w:val="003662F1"/>
    <w:rsid w:val="00366BB8"/>
    <w:rsid w:val="003700F6"/>
    <w:rsid w:val="00370A82"/>
    <w:rsid w:val="00371BAB"/>
    <w:rsid w:val="00371BBD"/>
    <w:rsid w:val="003725C6"/>
    <w:rsid w:val="00373074"/>
    <w:rsid w:val="003732AA"/>
    <w:rsid w:val="0037348D"/>
    <w:rsid w:val="0037361D"/>
    <w:rsid w:val="00374258"/>
    <w:rsid w:val="003745B0"/>
    <w:rsid w:val="0037522F"/>
    <w:rsid w:val="00376311"/>
    <w:rsid w:val="00377F43"/>
    <w:rsid w:val="00380932"/>
    <w:rsid w:val="00380995"/>
    <w:rsid w:val="00380DD0"/>
    <w:rsid w:val="00381067"/>
    <w:rsid w:val="003816F4"/>
    <w:rsid w:val="00381ABA"/>
    <w:rsid w:val="003825D8"/>
    <w:rsid w:val="00383530"/>
    <w:rsid w:val="00383A18"/>
    <w:rsid w:val="0038423F"/>
    <w:rsid w:val="00384612"/>
    <w:rsid w:val="00384EE5"/>
    <w:rsid w:val="003854E2"/>
    <w:rsid w:val="00386109"/>
    <w:rsid w:val="0038613C"/>
    <w:rsid w:val="00386170"/>
    <w:rsid w:val="00386191"/>
    <w:rsid w:val="0038628A"/>
    <w:rsid w:val="00386E50"/>
    <w:rsid w:val="00390C49"/>
    <w:rsid w:val="003914DE"/>
    <w:rsid w:val="003915AA"/>
    <w:rsid w:val="003918FE"/>
    <w:rsid w:val="003919C8"/>
    <w:rsid w:val="00391C0E"/>
    <w:rsid w:val="00392C0D"/>
    <w:rsid w:val="00393D4E"/>
    <w:rsid w:val="00394D41"/>
    <w:rsid w:val="003978B0"/>
    <w:rsid w:val="003A0330"/>
    <w:rsid w:val="003A192F"/>
    <w:rsid w:val="003A1CA9"/>
    <w:rsid w:val="003A2095"/>
    <w:rsid w:val="003A252E"/>
    <w:rsid w:val="003A3697"/>
    <w:rsid w:val="003A5373"/>
    <w:rsid w:val="003A7F58"/>
    <w:rsid w:val="003B0093"/>
    <w:rsid w:val="003B0913"/>
    <w:rsid w:val="003B0B7D"/>
    <w:rsid w:val="003B0D34"/>
    <w:rsid w:val="003B123F"/>
    <w:rsid w:val="003B1319"/>
    <w:rsid w:val="003B23E6"/>
    <w:rsid w:val="003B29CC"/>
    <w:rsid w:val="003B3EE7"/>
    <w:rsid w:val="003B4099"/>
    <w:rsid w:val="003B4DB2"/>
    <w:rsid w:val="003B63FC"/>
    <w:rsid w:val="003B69C2"/>
    <w:rsid w:val="003B706A"/>
    <w:rsid w:val="003C080C"/>
    <w:rsid w:val="003C08AE"/>
    <w:rsid w:val="003C0975"/>
    <w:rsid w:val="003C1884"/>
    <w:rsid w:val="003C2CC8"/>
    <w:rsid w:val="003C3383"/>
    <w:rsid w:val="003C5223"/>
    <w:rsid w:val="003C7DBC"/>
    <w:rsid w:val="003D0BA5"/>
    <w:rsid w:val="003D1980"/>
    <w:rsid w:val="003D1F6B"/>
    <w:rsid w:val="003D35A3"/>
    <w:rsid w:val="003D372B"/>
    <w:rsid w:val="003D3D3B"/>
    <w:rsid w:val="003D3F6A"/>
    <w:rsid w:val="003D42DA"/>
    <w:rsid w:val="003D458F"/>
    <w:rsid w:val="003D461F"/>
    <w:rsid w:val="003D4A4E"/>
    <w:rsid w:val="003D73AB"/>
    <w:rsid w:val="003D7640"/>
    <w:rsid w:val="003E0906"/>
    <w:rsid w:val="003E09EB"/>
    <w:rsid w:val="003E1E18"/>
    <w:rsid w:val="003E3561"/>
    <w:rsid w:val="003E3EAE"/>
    <w:rsid w:val="003E40D0"/>
    <w:rsid w:val="003E456A"/>
    <w:rsid w:val="003E53BA"/>
    <w:rsid w:val="003E5B51"/>
    <w:rsid w:val="003E6ADC"/>
    <w:rsid w:val="003F133A"/>
    <w:rsid w:val="003F1865"/>
    <w:rsid w:val="003F22A3"/>
    <w:rsid w:val="003F3CA8"/>
    <w:rsid w:val="003F5677"/>
    <w:rsid w:val="003F5D64"/>
    <w:rsid w:val="003F6D50"/>
    <w:rsid w:val="003F772C"/>
    <w:rsid w:val="003F774E"/>
    <w:rsid w:val="004000C8"/>
    <w:rsid w:val="004012FF"/>
    <w:rsid w:val="0040199C"/>
    <w:rsid w:val="00401D0E"/>
    <w:rsid w:val="00402187"/>
    <w:rsid w:val="00402B46"/>
    <w:rsid w:val="00402BA5"/>
    <w:rsid w:val="00403294"/>
    <w:rsid w:val="0040332B"/>
    <w:rsid w:val="0040338E"/>
    <w:rsid w:val="0040354B"/>
    <w:rsid w:val="00404472"/>
    <w:rsid w:val="00404B51"/>
    <w:rsid w:val="00405126"/>
    <w:rsid w:val="00405837"/>
    <w:rsid w:val="004074E1"/>
    <w:rsid w:val="0040751D"/>
    <w:rsid w:val="00407E1A"/>
    <w:rsid w:val="00407F46"/>
    <w:rsid w:val="004108E5"/>
    <w:rsid w:val="004118FB"/>
    <w:rsid w:val="0041208F"/>
    <w:rsid w:val="00412A40"/>
    <w:rsid w:val="00413427"/>
    <w:rsid w:val="00414798"/>
    <w:rsid w:val="00414C01"/>
    <w:rsid w:val="00414FC9"/>
    <w:rsid w:val="00415208"/>
    <w:rsid w:val="0041792F"/>
    <w:rsid w:val="00420363"/>
    <w:rsid w:val="004206AD"/>
    <w:rsid w:val="00420BC9"/>
    <w:rsid w:val="00420F7D"/>
    <w:rsid w:val="004210F9"/>
    <w:rsid w:val="00421CD4"/>
    <w:rsid w:val="00422540"/>
    <w:rsid w:val="004233AF"/>
    <w:rsid w:val="00423D39"/>
    <w:rsid w:val="00425BF4"/>
    <w:rsid w:val="00426001"/>
    <w:rsid w:val="0042741F"/>
    <w:rsid w:val="00430043"/>
    <w:rsid w:val="0043061D"/>
    <w:rsid w:val="00430C46"/>
    <w:rsid w:val="00434285"/>
    <w:rsid w:val="00434771"/>
    <w:rsid w:val="00434D15"/>
    <w:rsid w:val="00434D3D"/>
    <w:rsid w:val="004353BB"/>
    <w:rsid w:val="00435BB1"/>
    <w:rsid w:val="00437302"/>
    <w:rsid w:val="004379D6"/>
    <w:rsid w:val="00437F18"/>
    <w:rsid w:val="00440017"/>
    <w:rsid w:val="004403FB"/>
    <w:rsid w:val="00440771"/>
    <w:rsid w:val="00440A8E"/>
    <w:rsid w:val="00441742"/>
    <w:rsid w:val="004446B0"/>
    <w:rsid w:val="00444C39"/>
    <w:rsid w:val="00445CC0"/>
    <w:rsid w:val="00446553"/>
    <w:rsid w:val="00446EA6"/>
    <w:rsid w:val="004477CB"/>
    <w:rsid w:val="0044796E"/>
    <w:rsid w:val="00450470"/>
    <w:rsid w:val="0045098A"/>
    <w:rsid w:val="00452E82"/>
    <w:rsid w:val="00453187"/>
    <w:rsid w:val="00453589"/>
    <w:rsid w:val="00453972"/>
    <w:rsid w:val="00453A89"/>
    <w:rsid w:val="004547EE"/>
    <w:rsid w:val="00454BD2"/>
    <w:rsid w:val="004558FA"/>
    <w:rsid w:val="00456208"/>
    <w:rsid w:val="004562B6"/>
    <w:rsid w:val="0045793D"/>
    <w:rsid w:val="00457E08"/>
    <w:rsid w:val="0046090F"/>
    <w:rsid w:val="00460C9D"/>
    <w:rsid w:val="00461BAC"/>
    <w:rsid w:val="004620C1"/>
    <w:rsid w:val="00462B33"/>
    <w:rsid w:val="00463920"/>
    <w:rsid w:val="0046427C"/>
    <w:rsid w:val="00464E6E"/>
    <w:rsid w:val="00466109"/>
    <w:rsid w:val="0047088E"/>
    <w:rsid w:val="00470E5E"/>
    <w:rsid w:val="00471169"/>
    <w:rsid w:val="00471670"/>
    <w:rsid w:val="0047211A"/>
    <w:rsid w:val="00474B30"/>
    <w:rsid w:val="00475030"/>
    <w:rsid w:val="00476148"/>
    <w:rsid w:val="00476763"/>
    <w:rsid w:val="0047691E"/>
    <w:rsid w:val="00476CBE"/>
    <w:rsid w:val="00476FF1"/>
    <w:rsid w:val="00480568"/>
    <w:rsid w:val="00480AF8"/>
    <w:rsid w:val="0048105A"/>
    <w:rsid w:val="00481956"/>
    <w:rsid w:val="004831AD"/>
    <w:rsid w:val="00483E19"/>
    <w:rsid w:val="0048575D"/>
    <w:rsid w:val="00485953"/>
    <w:rsid w:val="00486D70"/>
    <w:rsid w:val="00487419"/>
    <w:rsid w:val="00487ED6"/>
    <w:rsid w:val="00487FEE"/>
    <w:rsid w:val="00490B87"/>
    <w:rsid w:val="00491B62"/>
    <w:rsid w:val="004936E6"/>
    <w:rsid w:val="004937A4"/>
    <w:rsid w:val="00494164"/>
    <w:rsid w:val="00495489"/>
    <w:rsid w:val="00496436"/>
    <w:rsid w:val="004968D9"/>
    <w:rsid w:val="00496B9A"/>
    <w:rsid w:val="0049780D"/>
    <w:rsid w:val="00497C85"/>
    <w:rsid w:val="00497FAD"/>
    <w:rsid w:val="004A0808"/>
    <w:rsid w:val="004A0B2A"/>
    <w:rsid w:val="004A1977"/>
    <w:rsid w:val="004A1B9A"/>
    <w:rsid w:val="004A28FA"/>
    <w:rsid w:val="004A3E58"/>
    <w:rsid w:val="004A5561"/>
    <w:rsid w:val="004A62AC"/>
    <w:rsid w:val="004A79A0"/>
    <w:rsid w:val="004B09B2"/>
    <w:rsid w:val="004B1AB4"/>
    <w:rsid w:val="004B28F4"/>
    <w:rsid w:val="004B2AC4"/>
    <w:rsid w:val="004B312E"/>
    <w:rsid w:val="004B34B3"/>
    <w:rsid w:val="004B4884"/>
    <w:rsid w:val="004B4B17"/>
    <w:rsid w:val="004B5287"/>
    <w:rsid w:val="004B5D26"/>
    <w:rsid w:val="004B71B9"/>
    <w:rsid w:val="004B7848"/>
    <w:rsid w:val="004C17F3"/>
    <w:rsid w:val="004C27CD"/>
    <w:rsid w:val="004C30AA"/>
    <w:rsid w:val="004C39DC"/>
    <w:rsid w:val="004C48B1"/>
    <w:rsid w:val="004C5164"/>
    <w:rsid w:val="004C61AE"/>
    <w:rsid w:val="004C75C3"/>
    <w:rsid w:val="004C7B6F"/>
    <w:rsid w:val="004C7BFF"/>
    <w:rsid w:val="004C7F1D"/>
    <w:rsid w:val="004D0199"/>
    <w:rsid w:val="004D0B86"/>
    <w:rsid w:val="004D2A71"/>
    <w:rsid w:val="004D2DA4"/>
    <w:rsid w:val="004D4F32"/>
    <w:rsid w:val="004D6D75"/>
    <w:rsid w:val="004E0832"/>
    <w:rsid w:val="004E15D4"/>
    <w:rsid w:val="004E1A2A"/>
    <w:rsid w:val="004E1D84"/>
    <w:rsid w:val="004E29A2"/>
    <w:rsid w:val="004E392B"/>
    <w:rsid w:val="004E39A5"/>
    <w:rsid w:val="004E4977"/>
    <w:rsid w:val="004E5BF7"/>
    <w:rsid w:val="004E6E24"/>
    <w:rsid w:val="004F001F"/>
    <w:rsid w:val="004F035F"/>
    <w:rsid w:val="004F07DD"/>
    <w:rsid w:val="004F0A80"/>
    <w:rsid w:val="004F1E4D"/>
    <w:rsid w:val="004F42C7"/>
    <w:rsid w:val="004F4619"/>
    <w:rsid w:val="004F563E"/>
    <w:rsid w:val="004F5735"/>
    <w:rsid w:val="004F68C0"/>
    <w:rsid w:val="005036F3"/>
    <w:rsid w:val="0050375A"/>
    <w:rsid w:val="0050389E"/>
    <w:rsid w:val="005045B6"/>
    <w:rsid w:val="00504CD8"/>
    <w:rsid w:val="00505F95"/>
    <w:rsid w:val="00506154"/>
    <w:rsid w:val="005061DC"/>
    <w:rsid w:val="00506B79"/>
    <w:rsid w:val="00510A0B"/>
    <w:rsid w:val="005113A0"/>
    <w:rsid w:val="00512B0E"/>
    <w:rsid w:val="00512FE9"/>
    <w:rsid w:val="005138D7"/>
    <w:rsid w:val="00513EC5"/>
    <w:rsid w:val="0051472C"/>
    <w:rsid w:val="005149D6"/>
    <w:rsid w:val="005159BE"/>
    <w:rsid w:val="00515A38"/>
    <w:rsid w:val="00516A25"/>
    <w:rsid w:val="005178CC"/>
    <w:rsid w:val="005179A1"/>
    <w:rsid w:val="00520004"/>
    <w:rsid w:val="00520783"/>
    <w:rsid w:val="00520CD9"/>
    <w:rsid w:val="00520D7F"/>
    <w:rsid w:val="005214F3"/>
    <w:rsid w:val="005228A0"/>
    <w:rsid w:val="00523835"/>
    <w:rsid w:val="00523AEB"/>
    <w:rsid w:val="005245C3"/>
    <w:rsid w:val="005261A7"/>
    <w:rsid w:val="00526AB9"/>
    <w:rsid w:val="0052713D"/>
    <w:rsid w:val="005274EF"/>
    <w:rsid w:val="00527664"/>
    <w:rsid w:val="005276D6"/>
    <w:rsid w:val="0053030B"/>
    <w:rsid w:val="00530BC6"/>
    <w:rsid w:val="00530D13"/>
    <w:rsid w:val="00530DC2"/>
    <w:rsid w:val="0053273A"/>
    <w:rsid w:val="00532989"/>
    <w:rsid w:val="00533166"/>
    <w:rsid w:val="00533A4F"/>
    <w:rsid w:val="00533E46"/>
    <w:rsid w:val="00535749"/>
    <w:rsid w:val="00535AD5"/>
    <w:rsid w:val="0053688B"/>
    <w:rsid w:val="00536B17"/>
    <w:rsid w:val="00537138"/>
    <w:rsid w:val="005378F0"/>
    <w:rsid w:val="00540DA4"/>
    <w:rsid w:val="00541154"/>
    <w:rsid w:val="00541BD6"/>
    <w:rsid w:val="005422CA"/>
    <w:rsid w:val="005439A6"/>
    <w:rsid w:val="00544454"/>
    <w:rsid w:val="00544FAE"/>
    <w:rsid w:val="00545AE8"/>
    <w:rsid w:val="00546B9D"/>
    <w:rsid w:val="005506B5"/>
    <w:rsid w:val="005508DF"/>
    <w:rsid w:val="005519AE"/>
    <w:rsid w:val="00552335"/>
    <w:rsid w:val="005524ED"/>
    <w:rsid w:val="00554FF2"/>
    <w:rsid w:val="005558AE"/>
    <w:rsid w:val="00555D37"/>
    <w:rsid w:val="00556B91"/>
    <w:rsid w:val="00556E73"/>
    <w:rsid w:val="005575C7"/>
    <w:rsid w:val="00561171"/>
    <w:rsid w:val="00562BB0"/>
    <w:rsid w:val="0056784A"/>
    <w:rsid w:val="005700E2"/>
    <w:rsid w:val="00570526"/>
    <w:rsid w:val="00570744"/>
    <w:rsid w:val="00571FFF"/>
    <w:rsid w:val="00572684"/>
    <w:rsid w:val="00572F65"/>
    <w:rsid w:val="005736B4"/>
    <w:rsid w:val="00574F77"/>
    <w:rsid w:val="00574FDB"/>
    <w:rsid w:val="00575348"/>
    <w:rsid w:val="00575B0B"/>
    <w:rsid w:val="0057712D"/>
    <w:rsid w:val="005772D4"/>
    <w:rsid w:val="005774C2"/>
    <w:rsid w:val="00577BFC"/>
    <w:rsid w:val="00580EDF"/>
    <w:rsid w:val="00581835"/>
    <w:rsid w:val="00582362"/>
    <w:rsid w:val="00583241"/>
    <w:rsid w:val="0058547E"/>
    <w:rsid w:val="00586C98"/>
    <w:rsid w:val="00587055"/>
    <w:rsid w:val="005871E2"/>
    <w:rsid w:val="00587C0A"/>
    <w:rsid w:val="00590E7C"/>
    <w:rsid w:val="00591B50"/>
    <w:rsid w:val="00591D1C"/>
    <w:rsid w:val="0059301A"/>
    <w:rsid w:val="0059357A"/>
    <w:rsid w:val="0059376C"/>
    <w:rsid w:val="00594589"/>
    <w:rsid w:val="00594E02"/>
    <w:rsid w:val="00595AAA"/>
    <w:rsid w:val="005963AA"/>
    <w:rsid w:val="00596567"/>
    <w:rsid w:val="00596591"/>
    <w:rsid w:val="0059735E"/>
    <w:rsid w:val="005A0314"/>
    <w:rsid w:val="005A1479"/>
    <w:rsid w:val="005A20E4"/>
    <w:rsid w:val="005A2161"/>
    <w:rsid w:val="005A2B8F"/>
    <w:rsid w:val="005A2F92"/>
    <w:rsid w:val="005A50E7"/>
    <w:rsid w:val="005A593A"/>
    <w:rsid w:val="005A7E5B"/>
    <w:rsid w:val="005B07CD"/>
    <w:rsid w:val="005B1740"/>
    <w:rsid w:val="005B279F"/>
    <w:rsid w:val="005B27BD"/>
    <w:rsid w:val="005B2892"/>
    <w:rsid w:val="005B42F8"/>
    <w:rsid w:val="005B4590"/>
    <w:rsid w:val="005B466A"/>
    <w:rsid w:val="005B4845"/>
    <w:rsid w:val="005B4897"/>
    <w:rsid w:val="005B5230"/>
    <w:rsid w:val="005B5DB5"/>
    <w:rsid w:val="005B6033"/>
    <w:rsid w:val="005B742D"/>
    <w:rsid w:val="005B75EF"/>
    <w:rsid w:val="005C1B35"/>
    <w:rsid w:val="005C2F43"/>
    <w:rsid w:val="005C3B22"/>
    <w:rsid w:val="005C452E"/>
    <w:rsid w:val="005C522E"/>
    <w:rsid w:val="005C5B27"/>
    <w:rsid w:val="005C6C95"/>
    <w:rsid w:val="005C6DE3"/>
    <w:rsid w:val="005C72E1"/>
    <w:rsid w:val="005C7E2F"/>
    <w:rsid w:val="005D011A"/>
    <w:rsid w:val="005D0B1C"/>
    <w:rsid w:val="005D0F27"/>
    <w:rsid w:val="005D14D0"/>
    <w:rsid w:val="005D1B8C"/>
    <w:rsid w:val="005D2789"/>
    <w:rsid w:val="005D2A7A"/>
    <w:rsid w:val="005D2C5F"/>
    <w:rsid w:val="005D4042"/>
    <w:rsid w:val="005D419B"/>
    <w:rsid w:val="005D5918"/>
    <w:rsid w:val="005E0D80"/>
    <w:rsid w:val="005E258F"/>
    <w:rsid w:val="005E2986"/>
    <w:rsid w:val="005E3169"/>
    <w:rsid w:val="005E4A24"/>
    <w:rsid w:val="005E5058"/>
    <w:rsid w:val="005E59CD"/>
    <w:rsid w:val="005E6612"/>
    <w:rsid w:val="005E6ED4"/>
    <w:rsid w:val="005F0DDF"/>
    <w:rsid w:val="005F0E4D"/>
    <w:rsid w:val="005F184F"/>
    <w:rsid w:val="005F1B43"/>
    <w:rsid w:val="005F402F"/>
    <w:rsid w:val="005F43C6"/>
    <w:rsid w:val="005F4D69"/>
    <w:rsid w:val="005F6E91"/>
    <w:rsid w:val="005F79B7"/>
    <w:rsid w:val="005F7AB4"/>
    <w:rsid w:val="005F7F96"/>
    <w:rsid w:val="00601C5F"/>
    <w:rsid w:val="00603DFD"/>
    <w:rsid w:val="00605726"/>
    <w:rsid w:val="00605E44"/>
    <w:rsid w:val="00610191"/>
    <w:rsid w:val="0061070F"/>
    <w:rsid w:val="00611599"/>
    <w:rsid w:val="006118CD"/>
    <w:rsid w:val="00611D17"/>
    <w:rsid w:val="00611D97"/>
    <w:rsid w:val="00613699"/>
    <w:rsid w:val="00613977"/>
    <w:rsid w:val="00613A54"/>
    <w:rsid w:val="00613D68"/>
    <w:rsid w:val="00613EED"/>
    <w:rsid w:val="0061432A"/>
    <w:rsid w:val="00614B6B"/>
    <w:rsid w:val="0061563A"/>
    <w:rsid w:val="0061598B"/>
    <w:rsid w:val="00615A2A"/>
    <w:rsid w:val="006165E0"/>
    <w:rsid w:val="00616855"/>
    <w:rsid w:val="00616D10"/>
    <w:rsid w:val="00617A73"/>
    <w:rsid w:val="00617D81"/>
    <w:rsid w:val="00620040"/>
    <w:rsid w:val="0062137B"/>
    <w:rsid w:val="00621413"/>
    <w:rsid w:val="00621B21"/>
    <w:rsid w:val="00621CAA"/>
    <w:rsid w:val="0062266C"/>
    <w:rsid w:val="00624318"/>
    <w:rsid w:val="00624643"/>
    <w:rsid w:val="00625F50"/>
    <w:rsid w:val="00626D82"/>
    <w:rsid w:val="0062739C"/>
    <w:rsid w:val="006273D8"/>
    <w:rsid w:val="0062765D"/>
    <w:rsid w:val="00631193"/>
    <w:rsid w:val="006328B6"/>
    <w:rsid w:val="00634409"/>
    <w:rsid w:val="0063468A"/>
    <w:rsid w:val="006349EE"/>
    <w:rsid w:val="00634DF4"/>
    <w:rsid w:val="0063546F"/>
    <w:rsid w:val="00635785"/>
    <w:rsid w:val="00636353"/>
    <w:rsid w:val="00636731"/>
    <w:rsid w:val="00636F23"/>
    <w:rsid w:val="0063729D"/>
    <w:rsid w:val="006374B5"/>
    <w:rsid w:val="00637A70"/>
    <w:rsid w:val="00640C7B"/>
    <w:rsid w:val="00640D32"/>
    <w:rsid w:val="006419FD"/>
    <w:rsid w:val="006421D8"/>
    <w:rsid w:val="00642B52"/>
    <w:rsid w:val="00644536"/>
    <w:rsid w:val="0064456A"/>
    <w:rsid w:val="0064461A"/>
    <w:rsid w:val="006455E7"/>
    <w:rsid w:val="006528BD"/>
    <w:rsid w:val="006535C1"/>
    <w:rsid w:val="00654204"/>
    <w:rsid w:val="00654BBA"/>
    <w:rsid w:val="0065611F"/>
    <w:rsid w:val="006579BC"/>
    <w:rsid w:val="00660451"/>
    <w:rsid w:val="00660544"/>
    <w:rsid w:val="00660A6B"/>
    <w:rsid w:val="00660F4C"/>
    <w:rsid w:val="006615B9"/>
    <w:rsid w:val="006650FE"/>
    <w:rsid w:val="00665296"/>
    <w:rsid w:val="00666F21"/>
    <w:rsid w:val="006672B8"/>
    <w:rsid w:val="00667337"/>
    <w:rsid w:val="006703FF"/>
    <w:rsid w:val="006708C6"/>
    <w:rsid w:val="006716D2"/>
    <w:rsid w:val="00672351"/>
    <w:rsid w:val="0067264A"/>
    <w:rsid w:val="0067273F"/>
    <w:rsid w:val="00672863"/>
    <w:rsid w:val="006728AF"/>
    <w:rsid w:val="00673B7E"/>
    <w:rsid w:val="006747F0"/>
    <w:rsid w:val="0067602C"/>
    <w:rsid w:val="0067631D"/>
    <w:rsid w:val="00676A7A"/>
    <w:rsid w:val="00676D12"/>
    <w:rsid w:val="00677234"/>
    <w:rsid w:val="0067794A"/>
    <w:rsid w:val="00680CDC"/>
    <w:rsid w:val="00680FCE"/>
    <w:rsid w:val="00681097"/>
    <w:rsid w:val="0068348B"/>
    <w:rsid w:val="006839ED"/>
    <w:rsid w:val="0068452A"/>
    <w:rsid w:val="006869C3"/>
    <w:rsid w:val="006869F4"/>
    <w:rsid w:val="00686F29"/>
    <w:rsid w:val="006900E8"/>
    <w:rsid w:val="00690C11"/>
    <w:rsid w:val="00691204"/>
    <w:rsid w:val="00691E06"/>
    <w:rsid w:val="00692982"/>
    <w:rsid w:val="0069382A"/>
    <w:rsid w:val="00693AB2"/>
    <w:rsid w:val="00694DB1"/>
    <w:rsid w:val="006956C6"/>
    <w:rsid w:val="00695E9B"/>
    <w:rsid w:val="00696A4B"/>
    <w:rsid w:val="006976F0"/>
    <w:rsid w:val="00697A6A"/>
    <w:rsid w:val="006A0116"/>
    <w:rsid w:val="006A13F7"/>
    <w:rsid w:val="006A1400"/>
    <w:rsid w:val="006A1D91"/>
    <w:rsid w:val="006A4120"/>
    <w:rsid w:val="006A41B7"/>
    <w:rsid w:val="006A5BF9"/>
    <w:rsid w:val="006A68C4"/>
    <w:rsid w:val="006A6F9F"/>
    <w:rsid w:val="006B0D97"/>
    <w:rsid w:val="006B25DC"/>
    <w:rsid w:val="006B2D01"/>
    <w:rsid w:val="006B4C0D"/>
    <w:rsid w:val="006B6D66"/>
    <w:rsid w:val="006B6F0A"/>
    <w:rsid w:val="006B7C12"/>
    <w:rsid w:val="006B7EC0"/>
    <w:rsid w:val="006C2B3D"/>
    <w:rsid w:val="006C38AA"/>
    <w:rsid w:val="006C4487"/>
    <w:rsid w:val="006C4AB0"/>
    <w:rsid w:val="006C4FD0"/>
    <w:rsid w:val="006C5FB3"/>
    <w:rsid w:val="006C6D9A"/>
    <w:rsid w:val="006C713D"/>
    <w:rsid w:val="006C774D"/>
    <w:rsid w:val="006C77C3"/>
    <w:rsid w:val="006D0A5C"/>
    <w:rsid w:val="006D0F66"/>
    <w:rsid w:val="006D1A6F"/>
    <w:rsid w:val="006D2AB1"/>
    <w:rsid w:val="006D4F52"/>
    <w:rsid w:val="006D5C48"/>
    <w:rsid w:val="006D6148"/>
    <w:rsid w:val="006D75D5"/>
    <w:rsid w:val="006D791E"/>
    <w:rsid w:val="006E00E1"/>
    <w:rsid w:val="006E01FB"/>
    <w:rsid w:val="006E10DA"/>
    <w:rsid w:val="006E464A"/>
    <w:rsid w:val="006E4A54"/>
    <w:rsid w:val="006E5A3B"/>
    <w:rsid w:val="006E7059"/>
    <w:rsid w:val="006F1463"/>
    <w:rsid w:val="006F25B4"/>
    <w:rsid w:val="006F270C"/>
    <w:rsid w:val="006F28A5"/>
    <w:rsid w:val="006F2FE6"/>
    <w:rsid w:val="006F5149"/>
    <w:rsid w:val="006F735D"/>
    <w:rsid w:val="00701DED"/>
    <w:rsid w:val="0070263E"/>
    <w:rsid w:val="007029C1"/>
    <w:rsid w:val="00702E31"/>
    <w:rsid w:val="007035A3"/>
    <w:rsid w:val="0070363E"/>
    <w:rsid w:val="00703E50"/>
    <w:rsid w:val="007043C8"/>
    <w:rsid w:val="007068C6"/>
    <w:rsid w:val="00707E4D"/>
    <w:rsid w:val="0071001A"/>
    <w:rsid w:val="00712486"/>
    <w:rsid w:val="00712865"/>
    <w:rsid w:val="00712BBA"/>
    <w:rsid w:val="007130D6"/>
    <w:rsid w:val="00713BD0"/>
    <w:rsid w:val="00715226"/>
    <w:rsid w:val="00715325"/>
    <w:rsid w:val="0071589E"/>
    <w:rsid w:val="00716705"/>
    <w:rsid w:val="00717295"/>
    <w:rsid w:val="007173DB"/>
    <w:rsid w:val="00717F49"/>
    <w:rsid w:val="007225D0"/>
    <w:rsid w:val="00722D1D"/>
    <w:rsid w:val="007231C4"/>
    <w:rsid w:val="00723B5A"/>
    <w:rsid w:val="00723D1F"/>
    <w:rsid w:val="00723D9E"/>
    <w:rsid w:val="0072705D"/>
    <w:rsid w:val="00730498"/>
    <w:rsid w:val="00730E7A"/>
    <w:rsid w:val="00730EDD"/>
    <w:rsid w:val="00730EDE"/>
    <w:rsid w:val="0073134C"/>
    <w:rsid w:val="00731D71"/>
    <w:rsid w:val="00732B50"/>
    <w:rsid w:val="00733A6B"/>
    <w:rsid w:val="00733D0B"/>
    <w:rsid w:val="007346B7"/>
    <w:rsid w:val="00734D33"/>
    <w:rsid w:val="00735A31"/>
    <w:rsid w:val="00736425"/>
    <w:rsid w:val="00740176"/>
    <w:rsid w:val="00740556"/>
    <w:rsid w:val="007408C6"/>
    <w:rsid w:val="00741BF7"/>
    <w:rsid w:val="00742119"/>
    <w:rsid w:val="007432C5"/>
    <w:rsid w:val="00743D79"/>
    <w:rsid w:val="00745D3A"/>
    <w:rsid w:val="007464D3"/>
    <w:rsid w:val="0074748B"/>
    <w:rsid w:val="00747784"/>
    <w:rsid w:val="00747909"/>
    <w:rsid w:val="00751434"/>
    <w:rsid w:val="00751CBA"/>
    <w:rsid w:val="00752931"/>
    <w:rsid w:val="00753ECC"/>
    <w:rsid w:val="007540AB"/>
    <w:rsid w:val="00754DA5"/>
    <w:rsid w:val="00755D15"/>
    <w:rsid w:val="00757152"/>
    <w:rsid w:val="00757247"/>
    <w:rsid w:val="007575CA"/>
    <w:rsid w:val="00757946"/>
    <w:rsid w:val="00757A8F"/>
    <w:rsid w:val="00760218"/>
    <w:rsid w:val="00760F08"/>
    <w:rsid w:val="007635F9"/>
    <w:rsid w:val="0076370A"/>
    <w:rsid w:val="00764143"/>
    <w:rsid w:val="007642E0"/>
    <w:rsid w:val="00764D72"/>
    <w:rsid w:val="00765486"/>
    <w:rsid w:val="00766FB9"/>
    <w:rsid w:val="007676D0"/>
    <w:rsid w:val="007722E2"/>
    <w:rsid w:val="00772395"/>
    <w:rsid w:val="007730AB"/>
    <w:rsid w:val="007730CB"/>
    <w:rsid w:val="0077330C"/>
    <w:rsid w:val="007735AB"/>
    <w:rsid w:val="007735C3"/>
    <w:rsid w:val="00774AB1"/>
    <w:rsid w:val="007757DD"/>
    <w:rsid w:val="00775BAB"/>
    <w:rsid w:val="00775EA2"/>
    <w:rsid w:val="00777D3E"/>
    <w:rsid w:val="00777D8D"/>
    <w:rsid w:val="00781610"/>
    <w:rsid w:val="00781796"/>
    <w:rsid w:val="00782EBA"/>
    <w:rsid w:val="007843D6"/>
    <w:rsid w:val="00784BFC"/>
    <w:rsid w:val="007858EC"/>
    <w:rsid w:val="00785A6A"/>
    <w:rsid w:val="00786D10"/>
    <w:rsid w:val="00787494"/>
    <w:rsid w:val="00790033"/>
    <w:rsid w:val="0079117E"/>
    <w:rsid w:val="00791D92"/>
    <w:rsid w:val="00794E24"/>
    <w:rsid w:val="00794ED2"/>
    <w:rsid w:val="00795150"/>
    <w:rsid w:val="0079533D"/>
    <w:rsid w:val="00795556"/>
    <w:rsid w:val="00795C3D"/>
    <w:rsid w:val="007965D5"/>
    <w:rsid w:val="00796643"/>
    <w:rsid w:val="00796D0C"/>
    <w:rsid w:val="00797A40"/>
    <w:rsid w:val="007A019B"/>
    <w:rsid w:val="007A023B"/>
    <w:rsid w:val="007A2082"/>
    <w:rsid w:val="007A3621"/>
    <w:rsid w:val="007A5116"/>
    <w:rsid w:val="007A5316"/>
    <w:rsid w:val="007B0576"/>
    <w:rsid w:val="007B06CC"/>
    <w:rsid w:val="007B10FE"/>
    <w:rsid w:val="007B13B3"/>
    <w:rsid w:val="007B1710"/>
    <w:rsid w:val="007B1C99"/>
    <w:rsid w:val="007B2195"/>
    <w:rsid w:val="007B25C4"/>
    <w:rsid w:val="007B47A2"/>
    <w:rsid w:val="007B49C7"/>
    <w:rsid w:val="007B4E38"/>
    <w:rsid w:val="007B568C"/>
    <w:rsid w:val="007B56DE"/>
    <w:rsid w:val="007C0228"/>
    <w:rsid w:val="007C035B"/>
    <w:rsid w:val="007C0A60"/>
    <w:rsid w:val="007C381B"/>
    <w:rsid w:val="007C3994"/>
    <w:rsid w:val="007C3C8D"/>
    <w:rsid w:val="007C404B"/>
    <w:rsid w:val="007C4CB7"/>
    <w:rsid w:val="007C4FD3"/>
    <w:rsid w:val="007C5326"/>
    <w:rsid w:val="007C5C83"/>
    <w:rsid w:val="007C62F2"/>
    <w:rsid w:val="007C6E26"/>
    <w:rsid w:val="007C7768"/>
    <w:rsid w:val="007C7984"/>
    <w:rsid w:val="007D02F8"/>
    <w:rsid w:val="007D2842"/>
    <w:rsid w:val="007D36E9"/>
    <w:rsid w:val="007D3947"/>
    <w:rsid w:val="007D657E"/>
    <w:rsid w:val="007D69FB"/>
    <w:rsid w:val="007D749F"/>
    <w:rsid w:val="007D755D"/>
    <w:rsid w:val="007E1665"/>
    <w:rsid w:val="007E3C24"/>
    <w:rsid w:val="007E65A2"/>
    <w:rsid w:val="007E7915"/>
    <w:rsid w:val="007F03C3"/>
    <w:rsid w:val="007F09AC"/>
    <w:rsid w:val="007F18C3"/>
    <w:rsid w:val="007F19AB"/>
    <w:rsid w:val="007F27E3"/>
    <w:rsid w:val="007F2C5D"/>
    <w:rsid w:val="007F2E5C"/>
    <w:rsid w:val="007F3DC6"/>
    <w:rsid w:val="007F4867"/>
    <w:rsid w:val="007F49F1"/>
    <w:rsid w:val="007F4BE1"/>
    <w:rsid w:val="007F4D6E"/>
    <w:rsid w:val="007F501A"/>
    <w:rsid w:val="007F5121"/>
    <w:rsid w:val="007F559E"/>
    <w:rsid w:val="007F6426"/>
    <w:rsid w:val="007F7FF0"/>
    <w:rsid w:val="00800967"/>
    <w:rsid w:val="00800EA3"/>
    <w:rsid w:val="008010F7"/>
    <w:rsid w:val="0080197B"/>
    <w:rsid w:val="00801F7B"/>
    <w:rsid w:val="00802DCD"/>
    <w:rsid w:val="00802F6C"/>
    <w:rsid w:val="0080301E"/>
    <w:rsid w:val="00803B3D"/>
    <w:rsid w:val="00806803"/>
    <w:rsid w:val="0080719D"/>
    <w:rsid w:val="00807FD7"/>
    <w:rsid w:val="00810DA7"/>
    <w:rsid w:val="0081117D"/>
    <w:rsid w:val="00812358"/>
    <w:rsid w:val="00814651"/>
    <w:rsid w:val="008147C5"/>
    <w:rsid w:val="00814B1B"/>
    <w:rsid w:val="00815466"/>
    <w:rsid w:val="0081547A"/>
    <w:rsid w:val="008169FA"/>
    <w:rsid w:val="00816A47"/>
    <w:rsid w:val="00816E14"/>
    <w:rsid w:val="008204DE"/>
    <w:rsid w:val="00822AF7"/>
    <w:rsid w:val="00823EAD"/>
    <w:rsid w:val="0082612D"/>
    <w:rsid w:val="008265E1"/>
    <w:rsid w:val="00827807"/>
    <w:rsid w:val="00827FE9"/>
    <w:rsid w:val="00830089"/>
    <w:rsid w:val="00832638"/>
    <w:rsid w:val="00832E6D"/>
    <w:rsid w:val="00832F81"/>
    <w:rsid w:val="008336DE"/>
    <w:rsid w:val="00833F74"/>
    <w:rsid w:val="00834540"/>
    <w:rsid w:val="008358AC"/>
    <w:rsid w:val="008368BB"/>
    <w:rsid w:val="00837AF3"/>
    <w:rsid w:val="00843DDD"/>
    <w:rsid w:val="00843E95"/>
    <w:rsid w:val="00844BEF"/>
    <w:rsid w:val="00844F5D"/>
    <w:rsid w:val="008459C3"/>
    <w:rsid w:val="0084695F"/>
    <w:rsid w:val="00846997"/>
    <w:rsid w:val="0085095C"/>
    <w:rsid w:val="008517F1"/>
    <w:rsid w:val="00851954"/>
    <w:rsid w:val="00851E4A"/>
    <w:rsid w:val="00852B38"/>
    <w:rsid w:val="00853B9E"/>
    <w:rsid w:val="00854811"/>
    <w:rsid w:val="0085511A"/>
    <w:rsid w:val="0085689B"/>
    <w:rsid w:val="00856D24"/>
    <w:rsid w:val="008576FF"/>
    <w:rsid w:val="00860436"/>
    <w:rsid w:val="00860CF9"/>
    <w:rsid w:val="00863A08"/>
    <w:rsid w:val="00863C63"/>
    <w:rsid w:val="00864804"/>
    <w:rsid w:val="0086529E"/>
    <w:rsid w:val="008655C9"/>
    <w:rsid w:val="00866DF9"/>
    <w:rsid w:val="00867C55"/>
    <w:rsid w:val="0087038F"/>
    <w:rsid w:val="008705FC"/>
    <w:rsid w:val="00870E99"/>
    <w:rsid w:val="00871E0E"/>
    <w:rsid w:val="00872BFE"/>
    <w:rsid w:val="00873231"/>
    <w:rsid w:val="00873896"/>
    <w:rsid w:val="00873DFB"/>
    <w:rsid w:val="008755C2"/>
    <w:rsid w:val="0087641B"/>
    <w:rsid w:val="00880B17"/>
    <w:rsid w:val="00880B1B"/>
    <w:rsid w:val="00881069"/>
    <w:rsid w:val="00881CB7"/>
    <w:rsid w:val="008823D8"/>
    <w:rsid w:val="008827BD"/>
    <w:rsid w:val="00882B70"/>
    <w:rsid w:val="00883113"/>
    <w:rsid w:val="0088483D"/>
    <w:rsid w:val="008855BF"/>
    <w:rsid w:val="0088603C"/>
    <w:rsid w:val="00886178"/>
    <w:rsid w:val="00886631"/>
    <w:rsid w:val="00886852"/>
    <w:rsid w:val="00886C2B"/>
    <w:rsid w:val="00893B8B"/>
    <w:rsid w:val="008940A2"/>
    <w:rsid w:val="008941D8"/>
    <w:rsid w:val="00897E5A"/>
    <w:rsid w:val="008A0612"/>
    <w:rsid w:val="008A06B7"/>
    <w:rsid w:val="008A074C"/>
    <w:rsid w:val="008A10F3"/>
    <w:rsid w:val="008A146F"/>
    <w:rsid w:val="008A1BD8"/>
    <w:rsid w:val="008A2499"/>
    <w:rsid w:val="008A2ADE"/>
    <w:rsid w:val="008A3446"/>
    <w:rsid w:val="008A3A22"/>
    <w:rsid w:val="008A3D45"/>
    <w:rsid w:val="008A43CE"/>
    <w:rsid w:val="008A5767"/>
    <w:rsid w:val="008A6998"/>
    <w:rsid w:val="008B021A"/>
    <w:rsid w:val="008B0480"/>
    <w:rsid w:val="008B0750"/>
    <w:rsid w:val="008B2989"/>
    <w:rsid w:val="008B5866"/>
    <w:rsid w:val="008B72EA"/>
    <w:rsid w:val="008C092A"/>
    <w:rsid w:val="008C0C49"/>
    <w:rsid w:val="008C17A6"/>
    <w:rsid w:val="008C1A2C"/>
    <w:rsid w:val="008C263F"/>
    <w:rsid w:val="008C3280"/>
    <w:rsid w:val="008C336C"/>
    <w:rsid w:val="008C4153"/>
    <w:rsid w:val="008C4162"/>
    <w:rsid w:val="008C521E"/>
    <w:rsid w:val="008C60A8"/>
    <w:rsid w:val="008C71ED"/>
    <w:rsid w:val="008C74D3"/>
    <w:rsid w:val="008C7C61"/>
    <w:rsid w:val="008D0FBF"/>
    <w:rsid w:val="008D1F75"/>
    <w:rsid w:val="008D2B08"/>
    <w:rsid w:val="008D2E79"/>
    <w:rsid w:val="008D3351"/>
    <w:rsid w:val="008D377A"/>
    <w:rsid w:val="008D3F9B"/>
    <w:rsid w:val="008D4A72"/>
    <w:rsid w:val="008D4D4E"/>
    <w:rsid w:val="008D4F7C"/>
    <w:rsid w:val="008D711E"/>
    <w:rsid w:val="008D75B7"/>
    <w:rsid w:val="008E01AF"/>
    <w:rsid w:val="008E026A"/>
    <w:rsid w:val="008E1ACA"/>
    <w:rsid w:val="008E4DB6"/>
    <w:rsid w:val="008E56B4"/>
    <w:rsid w:val="008E61DB"/>
    <w:rsid w:val="008E6CE7"/>
    <w:rsid w:val="008F0D21"/>
    <w:rsid w:val="008F24F6"/>
    <w:rsid w:val="008F34B4"/>
    <w:rsid w:val="008F394C"/>
    <w:rsid w:val="008F4541"/>
    <w:rsid w:val="008F532C"/>
    <w:rsid w:val="008F5376"/>
    <w:rsid w:val="008F5608"/>
    <w:rsid w:val="008F57E8"/>
    <w:rsid w:val="008F5B41"/>
    <w:rsid w:val="008F5FBE"/>
    <w:rsid w:val="008F6D92"/>
    <w:rsid w:val="008F6E91"/>
    <w:rsid w:val="008F787A"/>
    <w:rsid w:val="00900AB9"/>
    <w:rsid w:val="009021F6"/>
    <w:rsid w:val="00903E79"/>
    <w:rsid w:val="009042D2"/>
    <w:rsid w:val="00904650"/>
    <w:rsid w:val="009047F8"/>
    <w:rsid w:val="00904AE2"/>
    <w:rsid w:val="00905F11"/>
    <w:rsid w:val="0090680C"/>
    <w:rsid w:val="00906857"/>
    <w:rsid w:val="00906F57"/>
    <w:rsid w:val="00906F62"/>
    <w:rsid w:val="0090766B"/>
    <w:rsid w:val="00907CC1"/>
    <w:rsid w:val="009100F4"/>
    <w:rsid w:val="009112C9"/>
    <w:rsid w:val="00912D1E"/>
    <w:rsid w:val="009131E9"/>
    <w:rsid w:val="0091432E"/>
    <w:rsid w:val="00914816"/>
    <w:rsid w:val="00915CD0"/>
    <w:rsid w:val="00916DA5"/>
    <w:rsid w:val="0091779B"/>
    <w:rsid w:val="009179C3"/>
    <w:rsid w:val="00917E4D"/>
    <w:rsid w:val="0092040C"/>
    <w:rsid w:val="0092065A"/>
    <w:rsid w:val="009214E5"/>
    <w:rsid w:val="0092212F"/>
    <w:rsid w:val="00922A13"/>
    <w:rsid w:val="0092337B"/>
    <w:rsid w:val="00923DE7"/>
    <w:rsid w:val="00926943"/>
    <w:rsid w:val="00927B54"/>
    <w:rsid w:val="00927CEE"/>
    <w:rsid w:val="00927F3C"/>
    <w:rsid w:val="00927FBA"/>
    <w:rsid w:val="00930B4A"/>
    <w:rsid w:val="00931288"/>
    <w:rsid w:val="009324D7"/>
    <w:rsid w:val="00932D1B"/>
    <w:rsid w:val="00933C8B"/>
    <w:rsid w:val="009359E1"/>
    <w:rsid w:val="009363F7"/>
    <w:rsid w:val="009376AC"/>
    <w:rsid w:val="00940FD2"/>
    <w:rsid w:val="009412A4"/>
    <w:rsid w:val="009432DA"/>
    <w:rsid w:val="00944967"/>
    <w:rsid w:val="009470FB"/>
    <w:rsid w:val="00947EB3"/>
    <w:rsid w:val="00947F2A"/>
    <w:rsid w:val="009509BB"/>
    <w:rsid w:val="00951141"/>
    <w:rsid w:val="00953111"/>
    <w:rsid w:val="00954E7D"/>
    <w:rsid w:val="00955D30"/>
    <w:rsid w:val="00956C95"/>
    <w:rsid w:val="00961309"/>
    <w:rsid w:val="00961C1F"/>
    <w:rsid w:val="009627DB"/>
    <w:rsid w:val="0096465C"/>
    <w:rsid w:val="00964C38"/>
    <w:rsid w:val="00965CE5"/>
    <w:rsid w:val="00965D3D"/>
    <w:rsid w:val="00966F94"/>
    <w:rsid w:val="0096769E"/>
    <w:rsid w:val="0097000E"/>
    <w:rsid w:val="0097056A"/>
    <w:rsid w:val="0097093C"/>
    <w:rsid w:val="009718BA"/>
    <w:rsid w:val="00972172"/>
    <w:rsid w:val="00972B20"/>
    <w:rsid w:val="00973E7E"/>
    <w:rsid w:val="009776BE"/>
    <w:rsid w:val="0097799E"/>
    <w:rsid w:val="00980F39"/>
    <w:rsid w:val="009811DB"/>
    <w:rsid w:val="009812DE"/>
    <w:rsid w:val="0098141F"/>
    <w:rsid w:val="0098179C"/>
    <w:rsid w:val="00981ADD"/>
    <w:rsid w:val="00981E09"/>
    <w:rsid w:val="0098242B"/>
    <w:rsid w:val="009865AC"/>
    <w:rsid w:val="00987846"/>
    <w:rsid w:val="00987A64"/>
    <w:rsid w:val="00987AF8"/>
    <w:rsid w:val="0099036E"/>
    <w:rsid w:val="009907F9"/>
    <w:rsid w:val="009908C5"/>
    <w:rsid w:val="00991CC3"/>
    <w:rsid w:val="00993469"/>
    <w:rsid w:val="00994442"/>
    <w:rsid w:val="0099517B"/>
    <w:rsid w:val="00997068"/>
    <w:rsid w:val="009974AF"/>
    <w:rsid w:val="009974FD"/>
    <w:rsid w:val="009979D1"/>
    <w:rsid w:val="00997E63"/>
    <w:rsid w:val="009A02B9"/>
    <w:rsid w:val="009A05F4"/>
    <w:rsid w:val="009A18C1"/>
    <w:rsid w:val="009A1D55"/>
    <w:rsid w:val="009A1E12"/>
    <w:rsid w:val="009A2161"/>
    <w:rsid w:val="009A23EC"/>
    <w:rsid w:val="009A2EB1"/>
    <w:rsid w:val="009A3381"/>
    <w:rsid w:val="009A39D7"/>
    <w:rsid w:val="009A3C21"/>
    <w:rsid w:val="009A4917"/>
    <w:rsid w:val="009A5F41"/>
    <w:rsid w:val="009A660A"/>
    <w:rsid w:val="009A66B9"/>
    <w:rsid w:val="009A7CF4"/>
    <w:rsid w:val="009B0263"/>
    <w:rsid w:val="009B1153"/>
    <w:rsid w:val="009B1ABC"/>
    <w:rsid w:val="009B1F3F"/>
    <w:rsid w:val="009B2487"/>
    <w:rsid w:val="009B24A7"/>
    <w:rsid w:val="009B261A"/>
    <w:rsid w:val="009B6F3F"/>
    <w:rsid w:val="009B7F51"/>
    <w:rsid w:val="009C1A57"/>
    <w:rsid w:val="009C20E1"/>
    <w:rsid w:val="009C2111"/>
    <w:rsid w:val="009C26A7"/>
    <w:rsid w:val="009C26A9"/>
    <w:rsid w:val="009C39B5"/>
    <w:rsid w:val="009C4735"/>
    <w:rsid w:val="009C589F"/>
    <w:rsid w:val="009C5B70"/>
    <w:rsid w:val="009C6ED2"/>
    <w:rsid w:val="009C7210"/>
    <w:rsid w:val="009D0003"/>
    <w:rsid w:val="009D0E05"/>
    <w:rsid w:val="009D17E2"/>
    <w:rsid w:val="009D1B64"/>
    <w:rsid w:val="009D2244"/>
    <w:rsid w:val="009D2488"/>
    <w:rsid w:val="009D3BC4"/>
    <w:rsid w:val="009D51E9"/>
    <w:rsid w:val="009D557C"/>
    <w:rsid w:val="009D63D0"/>
    <w:rsid w:val="009D6686"/>
    <w:rsid w:val="009D6B14"/>
    <w:rsid w:val="009D7776"/>
    <w:rsid w:val="009E0046"/>
    <w:rsid w:val="009E172E"/>
    <w:rsid w:val="009E24A9"/>
    <w:rsid w:val="009E25EF"/>
    <w:rsid w:val="009E2A50"/>
    <w:rsid w:val="009E2C7E"/>
    <w:rsid w:val="009E36EF"/>
    <w:rsid w:val="009E552B"/>
    <w:rsid w:val="009E682F"/>
    <w:rsid w:val="009E6D90"/>
    <w:rsid w:val="009E6F6C"/>
    <w:rsid w:val="009E716E"/>
    <w:rsid w:val="009E7D25"/>
    <w:rsid w:val="009F0591"/>
    <w:rsid w:val="009F16A7"/>
    <w:rsid w:val="009F2525"/>
    <w:rsid w:val="009F564E"/>
    <w:rsid w:val="009F7E77"/>
    <w:rsid w:val="00A003F5"/>
    <w:rsid w:val="00A00C3E"/>
    <w:rsid w:val="00A01236"/>
    <w:rsid w:val="00A02621"/>
    <w:rsid w:val="00A02ACD"/>
    <w:rsid w:val="00A0405B"/>
    <w:rsid w:val="00A04A50"/>
    <w:rsid w:val="00A04DCF"/>
    <w:rsid w:val="00A04FBD"/>
    <w:rsid w:val="00A0669A"/>
    <w:rsid w:val="00A1045F"/>
    <w:rsid w:val="00A11CC5"/>
    <w:rsid w:val="00A123F9"/>
    <w:rsid w:val="00A13AF5"/>
    <w:rsid w:val="00A141B0"/>
    <w:rsid w:val="00A1440F"/>
    <w:rsid w:val="00A14770"/>
    <w:rsid w:val="00A148C9"/>
    <w:rsid w:val="00A14A5D"/>
    <w:rsid w:val="00A15014"/>
    <w:rsid w:val="00A1528B"/>
    <w:rsid w:val="00A152AF"/>
    <w:rsid w:val="00A20D08"/>
    <w:rsid w:val="00A219A7"/>
    <w:rsid w:val="00A22347"/>
    <w:rsid w:val="00A22AE8"/>
    <w:rsid w:val="00A23113"/>
    <w:rsid w:val="00A232E9"/>
    <w:rsid w:val="00A2345A"/>
    <w:rsid w:val="00A23581"/>
    <w:rsid w:val="00A240BC"/>
    <w:rsid w:val="00A272DF"/>
    <w:rsid w:val="00A32055"/>
    <w:rsid w:val="00A33ACD"/>
    <w:rsid w:val="00A36056"/>
    <w:rsid w:val="00A36C54"/>
    <w:rsid w:val="00A374A7"/>
    <w:rsid w:val="00A37648"/>
    <w:rsid w:val="00A4053E"/>
    <w:rsid w:val="00A44268"/>
    <w:rsid w:val="00A445E1"/>
    <w:rsid w:val="00A44C0D"/>
    <w:rsid w:val="00A44DCA"/>
    <w:rsid w:val="00A454EF"/>
    <w:rsid w:val="00A4724C"/>
    <w:rsid w:val="00A50779"/>
    <w:rsid w:val="00A50D9F"/>
    <w:rsid w:val="00A511FF"/>
    <w:rsid w:val="00A51362"/>
    <w:rsid w:val="00A51FC3"/>
    <w:rsid w:val="00A53B43"/>
    <w:rsid w:val="00A543F2"/>
    <w:rsid w:val="00A546D9"/>
    <w:rsid w:val="00A54A70"/>
    <w:rsid w:val="00A55BA9"/>
    <w:rsid w:val="00A561C1"/>
    <w:rsid w:val="00A56FBD"/>
    <w:rsid w:val="00A57C0F"/>
    <w:rsid w:val="00A57C88"/>
    <w:rsid w:val="00A60223"/>
    <w:rsid w:val="00A6050F"/>
    <w:rsid w:val="00A60BC8"/>
    <w:rsid w:val="00A6229F"/>
    <w:rsid w:val="00A63EEC"/>
    <w:rsid w:val="00A65059"/>
    <w:rsid w:val="00A65837"/>
    <w:rsid w:val="00A65A94"/>
    <w:rsid w:val="00A65D87"/>
    <w:rsid w:val="00A6651E"/>
    <w:rsid w:val="00A66836"/>
    <w:rsid w:val="00A66E50"/>
    <w:rsid w:val="00A708CB"/>
    <w:rsid w:val="00A71184"/>
    <w:rsid w:val="00A713B3"/>
    <w:rsid w:val="00A716DE"/>
    <w:rsid w:val="00A71A52"/>
    <w:rsid w:val="00A72142"/>
    <w:rsid w:val="00A728B8"/>
    <w:rsid w:val="00A72D3E"/>
    <w:rsid w:val="00A73106"/>
    <w:rsid w:val="00A73E47"/>
    <w:rsid w:val="00A7540C"/>
    <w:rsid w:val="00A7576F"/>
    <w:rsid w:val="00A76D26"/>
    <w:rsid w:val="00A76E81"/>
    <w:rsid w:val="00A776B5"/>
    <w:rsid w:val="00A77768"/>
    <w:rsid w:val="00A77AB2"/>
    <w:rsid w:val="00A80C21"/>
    <w:rsid w:val="00A80FC5"/>
    <w:rsid w:val="00A810D4"/>
    <w:rsid w:val="00A81787"/>
    <w:rsid w:val="00A821C2"/>
    <w:rsid w:val="00A831FD"/>
    <w:rsid w:val="00A83761"/>
    <w:rsid w:val="00A83EAB"/>
    <w:rsid w:val="00A85689"/>
    <w:rsid w:val="00A85875"/>
    <w:rsid w:val="00A85946"/>
    <w:rsid w:val="00A85C53"/>
    <w:rsid w:val="00A865A2"/>
    <w:rsid w:val="00A9050F"/>
    <w:rsid w:val="00A913EF"/>
    <w:rsid w:val="00A91712"/>
    <w:rsid w:val="00A91897"/>
    <w:rsid w:val="00A92241"/>
    <w:rsid w:val="00A9248E"/>
    <w:rsid w:val="00A934F2"/>
    <w:rsid w:val="00A949E2"/>
    <w:rsid w:val="00A95E29"/>
    <w:rsid w:val="00A96106"/>
    <w:rsid w:val="00A97192"/>
    <w:rsid w:val="00AA0C9A"/>
    <w:rsid w:val="00AA240B"/>
    <w:rsid w:val="00AA318F"/>
    <w:rsid w:val="00AA31CD"/>
    <w:rsid w:val="00AA32F1"/>
    <w:rsid w:val="00AA4EFF"/>
    <w:rsid w:val="00AA5781"/>
    <w:rsid w:val="00AA5DB1"/>
    <w:rsid w:val="00AA5E43"/>
    <w:rsid w:val="00AA6BD9"/>
    <w:rsid w:val="00AA7704"/>
    <w:rsid w:val="00AA7B4A"/>
    <w:rsid w:val="00AB0F38"/>
    <w:rsid w:val="00AB2220"/>
    <w:rsid w:val="00AB2DA3"/>
    <w:rsid w:val="00AB2F4B"/>
    <w:rsid w:val="00AB305D"/>
    <w:rsid w:val="00AB3DC3"/>
    <w:rsid w:val="00AB48E8"/>
    <w:rsid w:val="00AB5153"/>
    <w:rsid w:val="00AB5AF5"/>
    <w:rsid w:val="00AC0533"/>
    <w:rsid w:val="00AC0A2E"/>
    <w:rsid w:val="00AC23A0"/>
    <w:rsid w:val="00AC2D5B"/>
    <w:rsid w:val="00AC3EE8"/>
    <w:rsid w:val="00AC4F50"/>
    <w:rsid w:val="00AC5AEB"/>
    <w:rsid w:val="00AC7584"/>
    <w:rsid w:val="00AD02CE"/>
    <w:rsid w:val="00AD08B6"/>
    <w:rsid w:val="00AD234A"/>
    <w:rsid w:val="00AD2452"/>
    <w:rsid w:val="00AD33D6"/>
    <w:rsid w:val="00AD3B63"/>
    <w:rsid w:val="00AD3DA0"/>
    <w:rsid w:val="00AD4461"/>
    <w:rsid w:val="00AD4715"/>
    <w:rsid w:val="00AD5634"/>
    <w:rsid w:val="00AD5C3D"/>
    <w:rsid w:val="00AD6EF7"/>
    <w:rsid w:val="00AD7365"/>
    <w:rsid w:val="00AE0C94"/>
    <w:rsid w:val="00AE1177"/>
    <w:rsid w:val="00AE1D6A"/>
    <w:rsid w:val="00AE30F6"/>
    <w:rsid w:val="00AE37FC"/>
    <w:rsid w:val="00AE40DA"/>
    <w:rsid w:val="00AE49D7"/>
    <w:rsid w:val="00AE6920"/>
    <w:rsid w:val="00AE6E07"/>
    <w:rsid w:val="00AE7128"/>
    <w:rsid w:val="00AE734C"/>
    <w:rsid w:val="00AE7B94"/>
    <w:rsid w:val="00AF0723"/>
    <w:rsid w:val="00AF103C"/>
    <w:rsid w:val="00AF1164"/>
    <w:rsid w:val="00AF19B9"/>
    <w:rsid w:val="00AF2A33"/>
    <w:rsid w:val="00AF2D2B"/>
    <w:rsid w:val="00AF459A"/>
    <w:rsid w:val="00AF5EF5"/>
    <w:rsid w:val="00AF70CC"/>
    <w:rsid w:val="00AF73D3"/>
    <w:rsid w:val="00AF75CD"/>
    <w:rsid w:val="00AF7B61"/>
    <w:rsid w:val="00B00B57"/>
    <w:rsid w:val="00B00BB2"/>
    <w:rsid w:val="00B00D1B"/>
    <w:rsid w:val="00B030D9"/>
    <w:rsid w:val="00B03273"/>
    <w:rsid w:val="00B0340B"/>
    <w:rsid w:val="00B059BF"/>
    <w:rsid w:val="00B05E0B"/>
    <w:rsid w:val="00B07FDA"/>
    <w:rsid w:val="00B13048"/>
    <w:rsid w:val="00B1322F"/>
    <w:rsid w:val="00B1467A"/>
    <w:rsid w:val="00B1468F"/>
    <w:rsid w:val="00B155EB"/>
    <w:rsid w:val="00B15E3E"/>
    <w:rsid w:val="00B163E8"/>
    <w:rsid w:val="00B16D14"/>
    <w:rsid w:val="00B17547"/>
    <w:rsid w:val="00B17604"/>
    <w:rsid w:val="00B20E66"/>
    <w:rsid w:val="00B21BC7"/>
    <w:rsid w:val="00B220BA"/>
    <w:rsid w:val="00B222FB"/>
    <w:rsid w:val="00B22363"/>
    <w:rsid w:val="00B229EE"/>
    <w:rsid w:val="00B22B86"/>
    <w:rsid w:val="00B23568"/>
    <w:rsid w:val="00B23C62"/>
    <w:rsid w:val="00B23D9B"/>
    <w:rsid w:val="00B241D8"/>
    <w:rsid w:val="00B24CDD"/>
    <w:rsid w:val="00B2651E"/>
    <w:rsid w:val="00B268F9"/>
    <w:rsid w:val="00B318DA"/>
    <w:rsid w:val="00B31B17"/>
    <w:rsid w:val="00B321DA"/>
    <w:rsid w:val="00B32A32"/>
    <w:rsid w:val="00B32E01"/>
    <w:rsid w:val="00B344D1"/>
    <w:rsid w:val="00B34808"/>
    <w:rsid w:val="00B372CE"/>
    <w:rsid w:val="00B37679"/>
    <w:rsid w:val="00B37952"/>
    <w:rsid w:val="00B40A81"/>
    <w:rsid w:val="00B421EF"/>
    <w:rsid w:val="00B42BAA"/>
    <w:rsid w:val="00B42FEC"/>
    <w:rsid w:val="00B43D1B"/>
    <w:rsid w:val="00B44A41"/>
    <w:rsid w:val="00B46AD2"/>
    <w:rsid w:val="00B50145"/>
    <w:rsid w:val="00B50A13"/>
    <w:rsid w:val="00B50B10"/>
    <w:rsid w:val="00B5333A"/>
    <w:rsid w:val="00B54132"/>
    <w:rsid w:val="00B5551B"/>
    <w:rsid w:val="00B55545"/>
    <w:rsid w:val="00B5560A"/>
    <w:rsid w:val="00B556DD"/>
    <w:rsid w:val="00B559E9"/>
    <w:rsid w:val="00B568B2"/>
    <w:rsid w:val="00B571C8"/>
    <w:rsid w:val="00B60031"/>
    <w:rsid w:val="00B604BC"/>
    <w:rsid w:val="00B6062A"/>
    <w:rsid w:val="00B608F7"/>
    <w:rsid w:val="00B61CC5"/>
    <w:rsid w:val="00B6299E"/>
    <w:rsid w:val="00B62DB2"/>
    <w:rsid w:val="00B62FA9"/>
    <w:rsid w:val="00B63705"/>
    <w:rsid w:val="00B645FD"/>
    <w:rsid w:val="00B65007"/>
    <w:rsid w:val="00B662B9"/>
    <w:rsid w:val="00B66ABE"/>
    <w:rsid w:val="00B67258"/>
    <w:rsid w:val="00B7256C"/>
    <w:rsid w:val="00B72636"/>
    <w:rsid w:val="00B72775"/>
    <w:rsid w:val="00B733F5"/>
    <w:rsid w:val="00B75380"/>
    <w:rsid w:val="00B7609A"/>
    <w:rsid w:val="00B763E8"/>
    <w:rsid w:val="00B77974"/>
    <w:rsid w:val="00B77CDA"/>
    <w:rsid w:val="00B80C9C"/>
    <w:rsid w:val="00B81C11"/>
    <w:rsid w:val="00B8218F"/>
    <w:rsid w:val="00B8275D"/>
    <w:rsid w:val="00B83156"/>
    <w:rsid w:val="00B8758B"/>
    <w:rsid w:val="00B8785C"/>
    <w:rsid w:val="00B87D2F"/>
    <w:rsid w:val="00B91747"/>
    <w:rsid w:val="00B9181D"/>
    <w:rsid w:val="00B91F76"/>
    <w:rsid w:val="00B92946"/>
    <w:rsid w:val="00B92AA9"/>
    <w:rsid w:val="00B92F90"/>
    <w:rsid w:val="00B94E0D"/>
    <w:rsid w:val="00B9541F"/>
    <w:rsid w:val="00B964E0"/>
    <w:rsid w:val="00B96585"/>
    <w:rsid w:val="00B96F98"/>
    <w:rsid w:val="00BA1968"/>
    <w:rsid w:val="00BA280B"/>
    <w:rsid w:val="00BA3DA2"/>
    <w:rsid w:val="00BA3F51"/>
    <w:rsid w:val="00BA4CA3"/>
    <w:rsid w:val="00BA6853"/>
    <w:rsid w:val="00BA7A87"/>
    <w:rsid w:val="00BB0AEC"/>
    <w:rsid w:val="00BB1BD9"/>
    <w:rsid w:val="00BB2C41"/>
    <w:rsid w:val="00BB4653"/>
    <w:rsid w:val="00BB638F"/>
    <w:rsid w:val="00BB6EBB"/>
    <w:rsid w:val="00BB7C9A"/>
    <w:rsid w:val="00BB7E6C"/>
    <w:rsid w:val="00BC0B3D"/>
    <w:rsid w:val="00BC1091"/>
    <w:rsid w:val="00BC11A9"/>
    <w:rsid w:val="00BC11CE"/>
    <w:rsid w:val="00BC1562"/>
    <w:rsid w:val="00BC2BC2"/>
    <w:rsid w:val="00BC3441"/>
    <w:rsid w:val="00BC4228"/>
    <w:rsid w:val="00BC5EC4"/>
    <w:rsid w:val="00BC6703"/>
    <w:rsid w:val="00BC6B8E"/>
    <w:rsid w:val="00BC6FCB"/>
    <w:rsid w:val="00BC72F2"/>
    <w:rsid w:val="00BC73D3"/>
    <w:rsid w:val="00BD0BA9"/>
    <w:rsid w:val="00BD0EF9"/>
    <w:rsid w:val="00BD1513"/>
    <w:rsid w:val="00BD1CEB"/>
    <w:rsid w:val="00BD20F1"/>
    <w:rsid w:val="00BD3F20"/>
    <w:rsid w:val="00BD3F70"/>
    <w:rsid w:val="00BD5937"/>
    <w:rsid w:val="00BD599D"/>
    <w:rsid w:val="00BD5CBC"/>
    <w:rsid w:val="00BD62C5"/>
    <w:rsid w:val="00BD6D4C"/>
    <w:rsid w:val="00BD6D94"/>
    <w:rsid w:val="00BD7415"/>
    <w:rsid w:val="00BD7A77"/>
    <w:rsid w:val="00BE199F"/>
    <w:rsid w:val="00BE3E19"/>
    <w:rsid w:val="00BE5924"/>
    <w:rsid w:val="00BE6675"/>
    <w:rsid w:val="00BE78AA"/>
    <w:rsid w:val="00BF0762"/>
    <w:rsid w:val="00BF1ABC"/>
    <w:rsid w:val="00BF1FD5"/>
    <w:rsid w:val="00BF77A7"/>
    <w:rsid w:val="00BF7883"/>
    <w:rsid w:val="00C015D1"/>
    <w:rsid w:val="00C01A54"/>
    <w:rsid w:val="00C027B1"/>
    <w:rsid w:val="00C03A0D"/>
    <w:rsid w:val="00C0418A"/>
    <w:rsid w:val="00C047ED"/>
    <w:rsid w:val="00C05A67"/>
    <w:rsid w:val="00C106EC"/>
    <w:rsid w:val="00C10917"/>
    <w:rsid w:val="00C115AE"/>
    <w:rsid w:val="00C11DBA"/>
    <w:rsid w:val="00C126C4"/>
    <w:rsid w:val="00C1283D"/>
    <w:rsid w:val="00C14691"/>
    <w:rsid w:val="00C14734"/>
    <w:rsid w:val="00C14ACF"/>
    <w:rsid w:val="00C15CEA"/>
    <w:rsid w:val="00C15D2E"/>
    <w:rsid w:val="00C163BF"/>
    <w:rsid w:val="00C16D64"/>
    <w:rsid w:val="00C170B0"/>
    <w:rsid w:val="00C20053"/>
    <w:rsid w:val="00C21527"/>
    <w:rsid w:val="00C229F7"/>
    <w:rsid w:val="00C22F82"/>
    <w:rsid w:val="00C23757"/>
    <w:rsid w:val="00C25539"/>
    <w:rsid w:val="00C25F5F"/>
    <w:rsid w:val="00C2654C"/>
    <w:rsid w:val="00C26717"/>
    <w:rsid w:val="00C26892"/>
    <w:rsid w:val="00C26B78"/>
    <w:rsid w:val="00C26FBB"/>
    <w:rsid w:val="00C27436"/>
    <w:rsid w:val="00C2770C"/>
    <w:rsid w:val="00C27EAF"/>
    <w:rsid w:val="00C27F48"/>
    <w:rsid w:val="00C30182"/>
    <w:rsid w:val="00C31B3F"/>
    <w:rsid w:val="00C32DC6"/>
    <w:rsid w:val="00C3403C"/>
    <w:rsid w:val="00C3464D"/>
    <w:rsid w:val="00C34F5A"/>
    <w:rsid w:val="00C36C94"/>
    <w:rsid w:val="00C36EB4"/>
    <w:rsid w:val="00C40FC2"/>
    <w:rsid w:val="00C42B49"/>
    <w:rsid w:val="00C42CAD"/>
    <w:rsid w:val="00C42E02"/>
    <w:rsid w:val="00C43260"/>
    <w:rsid w:val="00C4354D"/>
    <w:rsid w:val="00C4439C"/>
    <w:rsid w:val="00C44F13"/>
    <w:rsid w:val="00C465BF"/>
    <w:rsid w:val="00C467F6"/>
    <w:rsid w:val="00C474C2"/>
    <w:rsid w:val="00C515EE"/>
    <w:rsid w:val="00C5175A"/>
    <w:rsid w:val="00C518FF"/>
    <w:rsid w:val="00C530D1"/>
    <w:rsid w:val="00C56DE6"/>
    <w:rsid w:val="00C56F3C"/>
    <w:rsid w:val="00C56F60"/>
    <w:rsid w:val="00C621E8"/>
    <w:rsid w:val="00C638E7"/>
    <w:rsid w:val="00C644AA"/>
    <w:rsid w:val="00C64831"/>
    <w:rsid w:val="00C6505C"/>
    <w:rsid w:val="00C655CC"/>
    <w:rsid w:val="00C6564D"/>
    <w:rsid w:val="00C657F5"/>
    <w:rsid w:val="00C65BA6"/>
    <w:rsid w:val="00C65F17"/>
    <w:rsid w:val="00C670C4"/>
    <w:rsid w:val="00C6720E"/>
    <w:rsid w:val="00C67E5F"/>
    <w:rsid w:val="00C7015D"/>
    <w:rsid w:val="00C7168E"/>
    <w:rsid w:val="00C72C9D"/>
    <w:rsid w:val="00C73C5E"/>
    <w:rsid w:val="00C73EA6"/>
    <w:rsid w:val="00C741DC"/>
    <w:rsid w:val="00C76442"/>
    <w:rsid w:val="00C76CFB"/>
    <w:rsid w:val="00C770B1"/>
    <w:rsid w:val="00C802FB"/>
    <w:rsid w:val="00C808C4"/>
    <w:rsid w:val="00C81916"/>
    <w:rsid w:val="00C81AE5"/>
    <w:rsid w:val="00C836FD"/>
    <w:rsid w:val="00C850F2"/>
    <w:rsid w:val="00C853DE"/>
    <w:rsid w:val="00C867D4"/>
    <w:rsid w:val="00C904FA"/>
    <w:rsid w:val="00C90DD4"/>
    <w:rsid w:val="00C91BAC"/>
    <w:rsid w:val="00C93ABD"/>
    <w:rsid w:val="00C93E48"/>
    <w:rsid w:val="00C95475"/>
    <w:rsid w:val="00C9579E"/>
    <w:rsid w:val="00C95979"/>
    <w:rsid w:val="00C95AF2"/>
    <w:rsid w:val="00C96640"/>
    <w:rsid w:val="00CA0B33"/>
    <w:rsid w:val="00CA14D7"/>
    <w:rsid w:val="00CA1691"/>
    <w:rsid w:val="00CA1ABF"/>
    <w:rsid w:val="00CA1C2F"/>
    <w:rsid w:val="00CA20F5"/>
    <w:rsid w:val="00CA3554"/>
    <w:rsid w:val="00CA391B"/>
    <w:rsid w:val="00CA40B0"/>
    <w:rsid w:val="00CA50EE"/>
    <w:rsid w:val="00CA6005"/>
    <w:rsid w:val="00CA6A84"/>
    <w:rsid w:val="00CA75C4"/>
    <w:rsid w:val="00CA7A15"/>
    <w:rsid w:val="00CB0275"/>
    <w:rsid w:val="00CB0705"/>
    <w:rsid w:val="00CB1024"/>
    <w:rsid w:val="00CB1466"/>
    <w:rsid w:val="00CB2FCD"/>
    <w:rsid w:val="00CB6429"/>
    <w:rsid w:val="00CB79DE"/>
    <w:rsid w:val="00CB7B86"/>
    <w:rsid w:val="00CC0B56"/>
    <w:rsid w:val="00CC0CBE"/>
    <w:rsid w:val="00CC15FB"/>
    <w:rsid w:val="00CC1F36"/>
    <w:rsid w:val="00CC2BD4"/>
    <w:rsid w:val="00CC456B"/>
    <w:rsid w:val="00CC5FBC"/>
    <w:rsid w:val="00CC67EC"/>
    <w:rsid w:val="00CC6B4E"/>
    <w:rsid w:val="00CC78CC"/>
    <w:rsid w:val="00CC7F4A"/>
    <w:rsid w:val="00CD0DC2"/>
    <w:rsid w:val="00CD1685"/>
    <w:rsid w:val="00CD17E8"/>
    <w:rsid w:val="00CD1ACA"/>
    <w:rsid w:val="00CD213A"/>
    <w:rsid w:val="00CD2216"/>
    <w:rsid w:val="00CD2347"/>
    <w:rsid w:val="00CD3319"/>
    <w:rsid w:val="00CD3C00"/>
    <w:rsid w:val="00CD4A3C"/>
    <w:rsid w:val="00CD4EB1"/>
    <w:rsid w:val="00CE0366"/>
    <w:rsid w:val="00CE2260"/>
    <w:rsid w:val="00CE257E"/>
    <w:rsid w:val="00CE3256"/>
    <w:rsid w:val="00CE326C"/>
    <w:rsid w:val="00CE43CB"/>
    <w:rsid w:val="00CE4507"/>
    <w:rsid w:val="00CE5D68"/>
    <w:rsid w:val="00CE6167"/>
    <w:rsid w:val="00CE702F"/>
    <w:rsid w:val="00CF06B6"/>
    <w:rsid w:val="00CF1118"/>
    <w:rsid w:val="00CF1A22"/>
    <w:rsid w:val="00CF1EFF"/>
    <w:rsid w:val="00CF1F76"/>
    <w:rsid w:val="00CF252A"/>
    <w:rsid w:val="00CF260E"/>
    <w:rsid w:val="00CF3595"/>
    <w:rsid w:val="00CF3890"/>
    <w:rsid w:val="00CF4BE2"/>
    <w:rsid w:val="00CF4DAF"/>
    <w:rsid w:val="00CF79E8"/>
    <w:rsid w:val="00CF7B6B"/>
    <w:rsid w:val="00D00004"/>
    <w:rsid w:val="00D008C7"/>
    <w:rsid w:val="00D023D3"/>
    <w:rsid w:val="00D02E50"/>
    <w:rsid w:val="00D0330D"/>
    <w:rsid w:val="00D0577C"/>
    <w:rsid w:val="00D05A92"/>
    <w:rsid w:val="00D05ADD"/>
    <w:rsid w:val="00D05ED1"/>
    <w:rsid w:val="00D070BF"/>
    <w:rsid w:val="00D0782D"/>
    <w:rsid w:val="00D111BE"/>
    <w:rsid w:val="00D112A1"/>
    <w:rsid w:val="00D11DAF"/>
    <w:rsid w:val="00D1268F"/>
    <w:rsid w:val="00D127EF"/>
    <w:rsid w:val="00D12E36"/>
    <w:rsid w:val="00D13515"/>
    <w:rsid w:val="00D1425F"/>
    <w:rsid w:val="00D1449B"/>
    <w:rsid w:val="00D14ACE"/>
    <w:rsid w:val="00D157A0"/>
    <w:rsid w:val="00D15AF6"/>
    <w:rsid w:val="00D16029"/>
    <w:rsid w:val="00D1606D"/>
    <w:rsid w:val="00D163A0"/>
    <w:rsid w:val="00D21BBA"/>
    <w:rsid w:val="00D2225C"/>
    <w:rsid w:val="00D22369"/>
    <w:rsid w:val="00D2284A"/>
    <w:rsid w:val="00D22EB0"/>
    <w:rsid w:val="00D23F2C"/>
    <w:rsid w:val="00D25A2E"/>
    <w:rsid w:val="00D25AA4"/>
    <w:rsid w:val="00D25AC7"/>
    <w:rsid w:val="00D275BE"/>
    <w:rsid w:val="00D27728"/>
    <w:rsid w:val="00D279C2"/>
    <w:rsid w:val="00D27F2C"/>
    <w:rsid w:val="00D30FAD"/>
    <w:rsid w:val="00D31C3F"/>
    <w:rsid w:val="00D31E51"/>
    <w:rsid w:val="00D3500B"/>
    <w:rsid w:val="00D35A2C"/>
    <w:rsid w:val="00D35D9B"/>
    <w:rsid w:val="00D36716"/>
    <w:rsid w:val="00D36F92"/>
    <w:rsid w:val="00D37080"/>
    <w:rsid w:val="00D4048F"/>
    <w:rsid w:val="00D40CB4"/>
    <w:rsid w:val="00D41035"/>
    <w:rsid w:val="00D414CE"/>
    <w:rsid w:val="00D42C19"/>
    <w:rsid w:val="00D43076"/>
    <w:rsid w:val="00D432C5"/>
    <w:rsid w:val="00D436AE"/>
    <w:rsid w:val="00D4429D"/>
    <w:rsid w:val="00D442B6"/>
    <w:rsid w:val="00D4471C"/>
    <w:rsid w:val="00D44C16"/>
    <w:rsid w:val="00D45020"/>
    <w:rsid w:val="00D45393"/>
    <w:rsid w:val="00D46086"/>
    <w:rsid w:val="00D47536"/>
    <w:rsid w:val="00D50266"/>
    <w:rsid w:val="00D505B2"/>
    <w:rsid w:val="00D5087F"/>
    <w:rsid w:val="00D5211F"/>
    <w:rsid w:val="00D52D66"/>
    <w:rsid w:val="00D54B9B"/>
    <w:rsid w:val="00D54DEA"/>
    <w:rsid w:val="00D559F1"/>
    <w:rsid w:val="00D55B37"/>
    <w:rsid w:val="00D55D8D"/>
    <w:rsid w:val="00D5729E"/>
    <w:rsid w:val="00D57875"/>
    <w:rsid w:val="00D57F3F"/>
    <w:rsid w:val="00D60D26"/>
    <w:rsid w:val="00D61263"/>
    <w:rsid w:val="00D61756"/>
    <w:rsid w:val="00D61E1D"/>
    <w:rsid w:val="00D624EA"/>
    <w:rsid w:val="00D62992"/>
    <w:rsid w:val="00D63845"/>
    <w:rsid w:val="00D63E27"/>
    <w:rsid w:val="00D64D71"/>
    <w:rsid w:val="00D65841"/>
    <w:rsid w:val="00D65A94"/>
    <w:rsid w:val="00D65FAE"/>
    <w:rsid w:val="00D66932"/>
    <w:rsid w:val="00D66B1E"/>
    <w:rsid w:val="00D66CE6"/>
    <w:rsid w:val="00D67508"/>
    <w:rsid w:val="00D67C4A"/>
    <w:rsid w:val="00D70609"/>
    <w:rsid w:val="00D71990"/>
    <w:rsid w:val="00D71CFC"/>
    <w:rsid w:val="00D7315D"/>
    <w:rsid w:val="00D73565"/>
    <w:rsid w:val="00D73829"/>
    <w:rsid w:val="00D747FB"/>
    <w:rsid w:val="00D75DB5"/>
    <w:rsid w:val="00D763E8"/>
    <w:rsid w:val="00D7644B"/>
    <w:rsid w:val="00D77E2C"/>
    <w:rsid w:val="00D80A55"/>
    <w:rsid w:val="00D80B33"/>
    <w:rsid w:val="00D8182D"/>
    <w:rsid w:val="00D83489"/>
    <w:rsid w:val="00D8413A"/>
    <w:rsid w:val="00D844AC"/>
    <w:rsid w:val="00D84BE5"/>
    <w:rsid w:val="00D84E64"/>
    <w:rsid w:val="00D860AB"/>
    <w:rsid w:val="00D8715F"/>
    <w:rsid w:val="00D87BC1"/>
    <w:rsid w:val="00D914D5"/>
    <w:rsid w:val="00D91624"/>
    <w:rsid w:val="00D9185D"/>
    <w:rsid w:val="00D92088"/>
    <w:rsid w:val="00D93DA5"/>
    <w:rsid w:val="00D93FD6"/>
    <w:rsid w:val="00D94493"/>
    <w:rsid w:val="00D94ACE"/>
    <w:rsid w:val="00D94C84"/>
    <w:rsid w:val="00D95B3D"/>
    <w:rsid w:val="00D95C0E"/>
    <w:rsid w:val="00D962A3"/>
    <w:rsid w:val="00DA03E0"/>
    <w:rsid w:val="00DA0AB9"/>
    <w:rsid w:val="00DA13C6"/>
    <w:rsid w:val="00DA1976"/>
    <w:rsid w:val="00DA21D2"/>
    <w:rsid w:val="00DA2D7F"/>
    <w:rsid w:val="00DA31A9"/>
    <w:rsid w:val="00DA34D6"/>
    <w:rsid w:val="00DA4FA2"/>
    <w:rsid w:val="00DA5EAE"/>
    <w:rsid w:val="00DA79BE"/>
    <w:rsid w:val="00DA79FE"/>
    <w:rsid w:val="00DA7B59"/>
    <w:rsid w:val="00DA7FCC"/>
    <w:rsid w:val="00DA7FF7"/>
    <w:rsid w:val="00DB0593"/>
    <w:rsid w:val="00DB0B2C"/>
    <w:rsid w:val="00DB0B36"/>
    <w:rsid w:val="00DB1087"/>
    <w:rsid w:val="00DB1361"/>
    <w:rsid w:val="00DB4E69"/>
    <w:rsid w:val="00DB55F8"/>
    <w:rsid w:val="00DB599D"/>
    <w:rsid w:val="00DB69AF"/>
    <w:rsid w:val="00DB7ABA"/>
    <w:rsid w:val="00DB7C04"/>
    <w:rsid w:val="00DC0865"/>
    <w:rsid w:val="00DC1535"/>
    <w:rsid w:val="00DC1658"/>
    <w:rsid w:val="00DC2123"/>
    <w:rsid w:val="00DC2345"/>
    <w:rsid w:val="00DC25EE"/>
    <w:rsid w:val="00DC2BFC"/>
    <w:rsid w:val="00DC4EE3"/>
    <w:rsid w:val="00DC4EE6"/>
    <w:rsid w:val="00DC4F78"/>
    <w:rsid w:val="00DC514F"/>
    <w:rsid w:val="00DC587C"/>
    <w:rsid w:val="00DC6B48"/>
    <w:rsid w:val="00DC714F"/>
    <w:rsid w:val="00DC743A"/>
    <w:rsid w:val="00DC7ADF"/>
    <w:rsid w:val="00DD05BF"/>
    <w:rsid w:val="00DD1D15"/>
    <w:rsid w:val="00DD2431"/>
    <w:rsid w:val="00DD2F03"/>
    <w:rsid w:val="00DD4A1A"/>
    <w:rsid w:val="00DD5434"/>
    <w:rsid w:val="00DD591B"/>
    <w:rsid w:val="00DD5DBB"/>
    <w:rsid w:val="00DD602E"/>
    <w:rsid w:val="00DE09F6"/>
    <w:rsid w:val="00DE25D4"/>
    <w:rsid w:val="00DE28B3"/>
    <w:rsid w:val="00DE2F9D"/>
    <w:rsid w:val="00DE316F"/>
    <w:rsid w:val="00DE39D4"/>
    <w:rsid w:val="00DE3FA5"/>
    <w:rsid w:val="00DE47A5"/>
    <w:rsid w:val="00DE5215"/>
    <w:rsid w:val="00DE795A"/>
    <w:rsid w:val="00DE7F2C"/>
    <w:rsid w:val="00DF090F"/>
    <w:rsid w:val="00DF3CC7"/>
    <w:rsid w:val="00DF50A7"/>
    <w:rsid w:val="00DF52C0"/>
    <w:rsid w:val="00DF533F"/>
    <w:rsid w:val="00DF7159"/>
    <w:rsid w:val="00DF795C"/>
    <w:rsid w:val="00E013E1"/>
    <w:rsid w:val="00E0220F"/>
    <w:rsid w:val="00E02B06"/>
    <w:rsid w:val="00E02F0D"/>
    <w:rsid w:val="00E039EA"/>
    <w:rsid w:val="00E045CC"/>
    <w:rsid w:val="00E04A23"/>
    <w:rsid w:val="00E05502"/>
    <w:rsid w:val="00E06034"/>
    <w:rsid w:val="00E060E3"/>
    <w:rsid w:val="00E10F18"/>
    <w:rsid w:val="00E1193D"/>
    <w:rsid w:val="00E12A52"/>
    <w:rsid w:val="00E15A46"/>
    <w:rsid w:val="00E15D78"/>
    <w:rsid w:val="00E16971"/>
    <w:rsid w:val="00E17C79"/>
    <w:rsid w:val="00E20512"/>
    <w:rsid w:val="00E20613"/>
    <w:rsid w:val="00E20B03"/>
    <w:rsid w:val="00E20DCF"/>
    <w:rsid w:val="00E2286E"/>
    <w:rsid w:val="00E2292E"/>
    <w:rsid w:val="00E233FD"/>
    <w:rsid w:val="00E248BB"/>
    <w:rsid w:val="00E24B9C"/>
    <w:rsid w:val="00E24FF0"/>
    <w:rsid w:val="00E25074"/>
    <w:rsid w:val="00E255E5"/>
    <w:rsid w:val="00E268C4"/>
    <w:rsid w:val="00E26C63"/>
    <w:rsid w:val="00E26CBB"/>
    <w:rsid w:val="00E271BF"/>
    <w:rsid w:val="00E308FE"/>
    <w:rsid w:val="00E33B5E"/>
    <w:rsid w:val="00E348EF"/>
    <w:rsid w:val="00E377F1"/>
    <w:rsid w:val="00E37BC8"/>
    <w:rsid w:val="00E40E5B"/>
    <w:rsid w:val="00E41C46"/>
    <w:rsid w:val="00E43361"/>
    <w:rsid w:val="00E43621"/>
    <w:rsid w:val="00E4444C"/>
    <w:rsid w:val="00E4706F"/>
    <w:rsid w:val="00E514A2"/>
    <w:rsid w:val="00E515D0"/>
    <w:rsid w:val="00E52D44"/>
    <w:rsid w:val="00E53BD8"/>
    <w:rsid w:val="00E53BF3"/>
    <w:rsid w:val="00E5427B"/>
    <w:rsid w:val="00E54502"/>
    <w:rsid w:val="00E556FF"/>
    <w:rsid w:val="00E5585A"/>
    <w:rsid w:val="00E558B2"/>
    <w:rsid w:val="00E55EEF"/>
    <w:rsid w:val="00E5679E"/>
    <w:rsid w:val="00E569A8"/>
    <w:rsid w:val="00E56A76"/>
    <w:rsid w:val="00E6005B"/>
    <w:rsid w:val="00E6085D"/>
    <w:rsid w:val="00E60FDE"/>
    <w:rsid w:val="00E6123D"/>
    <w:rsid w:val="00E6173A"/>
    <w:rsid w:val="00E62875"/>
    <w:rsid w:val="00E630C0"/>
    <w:rsid w:val="00E63117"/>
    <w:rsid w:val="00E637F2"/>
    <w:rsid w:val="00E638D5"/>
    <w:rsid w:val="00E63AF4"/>
    <w:rsid w:val="00E652D5"/>
    <w:rsid w:val="00E65A01"/>
    <w:rsid w:val="00E65AD7"/>
    <w:rsid w:val="00E6742A"/>
    <w:rsid w:val="00E67D34"/>
    <w:rsid w:val="00E70237"/>
    <w:rsid w:val="00E7144F"/>
    <w:rsid w:val="00E724DB"/>
    <w:rsid w:val="00E74508"/>
    <w:rsid w:val="00E749FB"/>
    <w:rsid w:val="00E7508C"/>
    <w:rsid w:val="00E755F4"/>
    <w:rsid w:val="00E75A0E"/>
    <w:rsid w:val="00E7645A"/>
    <w:rsid w:val="00E766D2"/>
    <w:rsid w:val="00E76879"/>
    <w:rsid w:val="00E7750B"/>
    <w:rsid w:val="00E77963"/>
    <w:rsid w:val="00E80D59"/>
    <w:rsid w:val="00E811B1"/>
    <w:rsid w:val="00E82383"/>
    <w:rsid w:val="00E8246A"/>
    <w:rsid w:val="00E8271F"/>
    <w:rsid w:val="00E82F90"/>
    <w:rsid w:val="00E840C0"/>
    <w:rsid w:val="00E850DF"/>
    <w:rsid w:val="00E85F1E"/>
    <w:rsid w:val="00E8668E"/>
    <w:rsid w:val="00E906E6"/>
    <w:rsid w:val="00E91592"/>
    <w:rsid w:val="00E92BBD"/>
    <w:rsid w:val="00E93061"/>
    <w:rsid w:val="00E93AD0"/>
    <w:rsid w:val="00E95176"/>
    <w:rsid w:val="00E95C1D"/>
    <w:rsid w:val="00E96A6A"/>
    <w:rsid w:val="00E96C43"/>
    <w:rsid w:val="00E971D5"/>
    <w:rsid w:val="00EA072F"/>
    <w:rsid w:val="00EA0FAD"/>
    <w:rsid w:val="00EA1E73"/>
    <w:rsid w:val="00EA1F67"/>
    <w:rsid w:val="00EA2A94"/>
    <w:rsid w:val="00EA3B01"/>
    <w:rsid w:val="00EA3BB1"/>
    <w:rsid w:val="00EA5B2A"/>
    <w:rsid w:val="00EA5E78"/>
    <w:rsid w:val="00EA614F"/>
    <w:rsid w:val="00EA7386"/>
    <w:rsid w:val="00EA7E28"/>
    <w:rsid w:val="00EB03BB"/>
    <w:rsid w:val="00EB0B28"/>
    <w:rsid w:val="00EB103E"/>
    <w:rsid w:val="00EB20FA"/>
    <w:rsid w:val="00EB4A40"/>
    <w:rsid w:val="00EB557A"/>
    <w:rsid w:val="00EB5879"/>
    <w:rsid w:val="00EB6050"/>
    <w:rsid w:val="00EB6D28"/>
    <w:rsid w:val="00EC2591"/>
    <w:rsid w:val="00EC2D67"/>
    <w:rsid w:val="00EC3B7C"/>
    <w:rsid w:val="00EC40CC"/>
    <w:rsid w:val="00EC425A"/>
    <w:rsid w:val="00EC436A"/>
    <w:rsid w:val="00EC4D29"/>
    <w:rsid w:val="00EC5385"/>
    <w:rsid w:val="00EC56C4"/>
    <w:rsid w:val="00EC60B4"/>
    <w:rsid w:val="00EC6536"/>
    <w:rsid w:val="00EC6DC8"/>
    <w:rsid w:val="00EC70FC"/>
    <w:rsid w:val="00EC7314"/>
    <w:rsid w:val="00EC74C0"/>
    <w:rsid w:val="00EC74DB"/>
    <w:rsid w:val="00ED2132"/>
    <w:rsid w:val="00ED3159"/>
    <w:rsid w:val="00ED39D7"/>
    <w:rsid w:val="00ED3CB2"/>
    <w:rsid w:val="00ED3D3D"/>
    <w:rsid w:val="00ED4913"/>
    <w:rsid w:val="00ED4CD8"/>
    <w:rsid w:val="00ED6897"/>
    <w:rsid w:val="00ED715A"/>
    <w:rsid w:val="00EE0087"/>
    <w:rsid w:val="00EE04E5"/>
    <w:rsid w:val="00EE09BB"/>
    <w:rsid w:val="00EE1327"/>
    <w:rsid w:val="00EE13EC"/>
    <w:rsid w:val="00EE1731"/>
    <w:rsid w:val="00EE1AF9"/>
    <w:rsid w:val="00EE1CEC"/>
    <w:rsid w:val="00EE3423"/>
    <w:rsid w:val="00EE383B"/>
    <w:rsid w:val="00EE4B72"/>
    <w:rsid w:val="00EE569B"/>
    <w:rsid w:val="00EE6FF0"/>
    <w:rsid w:val="00EF0FF1"/>
    <w:rsid w:val="00EF1120"/>
    <w:rsid w:val="00EF1630"/>
    <w:rsid w:val="00EF2378"/>
    <w:rsid w:val="00EF4D83"/>
    <w:rsid w:val="00EF5BCF"/>
    <w:rsid w:val="00EF66CD"/>
    <w:rsid w:val="00EF7154"/>
    <w:rsid w:val="00EF7484"/>
    <w:rsid w:val="00F01D63"/>
    <w:rsid w:val="00F02770"/>
    <w:rsid w:val="00F03337"/>
    <w:rsid w:val="00F03C78"/>
    <w:rsid w:val="00F0429A"/>
    <w:rsid w:val="00F05702"/>
    <w:rsid w:val="00F07D49"/>
    <w:rsid w:val="00F10565"/>
    <w:rsid w:val="00F11496"/>
    <w:rsid w:val="00F11544"/>
    <w:rsid w:val="00F13A80"/>
    <w:rsid w:val="00F13F54"/>
    <w:rsid w:val="00F1402A"/>
    <w:rsid w:val="00F1420E"/>
    <w:rsid w:val="00F148BD"/>
    <w:rsid w:val="00F16216"/>
    <w:rsid w:val="00F16EAF"/>
    <w:rsid w:val="00F176E7"/>
    <w:rsid w:val="00F20858"/>
    <w:rsid w:val="00F21735"/>
    <w:rsid w:val="00F21C4A"/>
    <w:rsid w:val="00F2209D"/>
    <w:rsid w:val="00F237CD"/>
    <w:rsid w:val="00F2385C"/>
    <w:rsid w:val="00F23D18"/>
    <w:rsid w:val="00F23DDC"/>
    <w:rsid w:val="00F23F5D"/>
    <w:rsid w:val="00F242EB"/>
    <w:rsid w:val="00F250E0"/>
    <w:rsid w:val="00F25D7B"/>
    <w:rsid w:val="00F26B56"/>
    <w:rsid w:val="00F27A28"/>
    <w:rsid w:val="00F27F88"/>
    <w:rsid w:val="00F3095E"/>
    <w:rsid w:val="00F31885"/>
    <w:rsid w:val="00F32A3A"/>
    <w:rsid w:val="00F32F30"/>
    <w:rsid w:val="00F3317E"/>
    <w:rsid w:val="00F33B9A"/>
    <w:rsid w:val="00F3577B"/>
    <w:rsid w:val="00F36B70"/>
    <w:rsid w:val="00F37185"/>
    <w:rsid w:val="00F37EB9"/>
    <w:rsid w:val="00F4194A"/>
    <w:rsid w:val="00F420E3"/>
    <w:rsid w:val="00F4423D"/>
    <w:rsid w:val="00F449EE"/>
    <w:rsid w:val="00F44BAC"/>
    <w:rsid w:val="00F44E67"/>
    <w:rsid w:val="00F452D3"/>
    <w:rsid w:val="00F453AE"/>
    <w:rsid w:val="00F454E0"/>
    <w:rsid w:val="00F45A66"/>
    <w:rsid w:val="00F4654C"/>
    <w:rsid w:val="00F46FFB"/>
    <w:rsid w:val="00F50419"/>
    <w:rsid w:val="00F50BE0"/>
    <w:rsid w:val="00F50D91"/>
    <w:rsid w:val="00F50DCE"/>
    <w:rsid w:val="00F518DE"/>
    <w:rsid w:val="00F51AB5"/>
    <w:rsid w:val="00F51E81"/>
    <w:rsid w:val="00F54232"/>
    <w:rsid w:val="00F54494"/>
    <w:rsid w:val="00F546EC"/>
    <w:rsid w:val="00F55423"/>
    <w:rsid w:val="00F5639A"/>
    <w:rsid w:val="00F56B06"/>
    <w:rsid w:val="00F570EF"/>
    <w:rsid w:val="00F57582"/>
    <w:rsid w:val="00F57C50"/>
    <w:rsid w:val="00F60A8E"/>
    <w:rsid w:val="00F61CF0"/>
    <w:rsid w:val="00F63041"/>
    <w:rsid w:val="00F64A3A"/>
    <w:rsid w:val="00F670F9"/>
    <w:rsid w:val="00F67C32"/>
    <w:rsid w:val="00F67F00"/>
    <w:rsid w:val="00F71E10"/>
    <w:rsid w:val="00F7212C"/>
    <w:rsid w:val="00F73573"/>
    <w:rsid w:val="00F73CA7"/>
    <w:rsid w:val="00F7593F"/>
    <w:rsid w:val="00F76408"/>
    <w:rsid w:val="00F777C0"/>
    <w:rsid w:val="00F77C27"/>
    <w:rsid w:val="00F802DB"/>
    <w:rsid w:val="00F831AD"/>
    <w:rsid w:val="00F832D1"/>
    <w:rsid w:val="00F84FA5"/>
    <w:rsid w:val="00F85165"/>
    <w:rsid w:val="00F855BE"/>
    <w:rsid w:val="00F85A87"/>
    <w:rsid w:val="00F86434"/>
    <w:rsid w:val="00F87362"/>
    <w:rsid w:val="00F90F54"/>
    <w:rsid w:val="00F91A57"/>
    <w:rsid w:val="00F92085"/>
    <w:rsid w:val="00F93D50"/>
    <w:rsid w:val="00F93DE1"/>
    <w:rsid w:val="00F95086"/>
    <w:rsid w:val="00F95863"/>
    <w:rsid w:val="00F96A1E"/>
    <w:rsid w:val="00F971A3"/>
    <w:rsid w:val="00F97895"/>
    <w:rsid w:val="00FA001B"/>
    <w:rsid w:val="00FA04BC"/>
    <w:rsid w:val="00FA0A70"/>
    <w:rsid w:val="00FA1055"/>
    <w:rsid w:val="00FA30D7"/>
    <w:rsid w:val="00FA6C01"/>
    <w:rsid w:val="00FB1716"/>
    <w:rsid w:val="00FB25C1"/>
    <w:rsid w:val="00FB3264"/>
    <w:rsid w:val="00FB3E6D"/>
    <w:rsid w:val="00FB4113"/>
    <w:rsid w:val="00FB43E6"/>
    <w:rsid w:val="00FB5422"/>
    <w:rsid w:val="00FB6188"/>
    <w:rsid w:val="00FB73B5"/>
    <w:rsid w:val="00FC0295"/>
    <w:rsid w:val="00FC24C7"/>
    <w:rsid w:val="00FC2A06"/>
    <w:rsid w:val="00FC2E7C"/>
    <w:rsid w:val="00FC32A9"/>
    <w:rsid w:val="00FC36E6"/>
    <w:rsid w:val="00FC3B58"/>
    <w:rsid w:val="00FC69DE"/>
    <w:rsid w:val="00FC736D"/>
    <w:rsid w:val="00FC79E3"/>
    <w:rsid w:val="00FC7A3F"/>
    <w:rsid w:val="00FC7E05"/>
    <w:rsid w:val="00FD29FE"/>
    <w:rsid w:val="00FD40B4"/>
    <w:rsid w:val="00FD5354"/>
    <w:rsid w:val="00FD54B2"/>
    <w:rsid w:val="00FD5759"/>
    <w:rsid w:val="00FD5F45"/>
    <w:rsid w:val="00FD668B"/>
    <w:rsid w:val="00FD6D69"/>
    <w:rsid w:val="00FD7002"/>
    <w:rsid w:val="00FE1288"/>
    <w:rsid w:val="00FE1C78"/>
    <w:rsid w:val="00FE3818"/>
    <w:rsid w:val="00FE3ADA"/>
    <w:rsid w:val="00FE436B"/>
    <w:rsid w:val="00FE47C7"/>
    <w:rsid w:val="00FE4843"/>
    <w:rsid w:val="00FE4B2F"/>
    <w:rsid w:val="00FE5416"/>
    <w:rsid w:val="00FE5D2A"/>
    <w:rsid w:val="00FE671F"/>
    <w:rsid w:val="00FE6A47"/>
    <w:rsid w:val="00FE6D36"/>
    <w:rsid w:val="00FE721C"/>
    <w:rsid w:val="00FE775B"/>
    <w:rsid w:val="00FF1018"/>
    <w:rsid w:val="00FF16CA"/>
    <w:rsid w:val="00FF25BF"/>
    <w:rsid w:val="00FF2C3A"/>
    <w:rsid w:val="00FF3005"/>
    <w:rsid w:val="00FF3BAB"/>
    <w:rsid w:val="00FF4F5C"/>
    <w:rsid w:val="00FF6AAA"/>
    <w:rsid w:val="00FF717E"/>
    <w:rsid w:val="00FF7551"/>
    <w:rsid w:val="178617A9"/>
    <w:rsid w:val="1D3E84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c9,#00f4b4,#00d89f,#eaeaea,#cff"/>
    </o:shapedefaults>
    <o:shapelayout v:ext="edit">
      <o:idmap v:ext="edit" data="2"/>
    </o:shapelayout>
  </w:shapeDefaults>
  <w:decimalSymbol w:val=","/>
  <w:listSeparator w:val=";"/>
  <w14:docId w14:val="2E66BC8B"/>
  <w15:docId w15:val="{6355B019-6647-4C36-85AA-3427D44A7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27FBA"/>
    <w:rPr>
      <w:rFonts w:ascii="Arial" w:hAnsi="Arial"/>
      <w:lang w:eastAsia="en-US"/>
    </w:rPr>
  </w:style>
  <w:style w:type="paragraph" w:styleId="berschrift1">
    <w:name w:val="heading 1"/>
    <w:basedOn w:val="Standard"/>
    <w:next w:val="Standard"/>
    <w:uiPriority w:val="9"/>
    <w:qFormat/>
    <w:rsid w:val="00FE436B"/>
    <w:pPr>
      <w:keepNext/>
      <w:pageBreakBefore/>
      <w:numPr>
        <w:numId w:val="18"/>
      </w:numPr>
      <w:tabs>
        <w:tab w:val="left" w:pos="851"/>
      </w:tabs>
      <w:spacing w:before="240"/>
      <w:outlineLvl w:val="0"/>
    </w:pPr>
    <w:rPr>
      <w:b/>
      <w:sz w:val="28"/>
    </w:rPr>
  </w:style>
  <w:style w:type="paragraph" w:styleId="berschrift2">
    <w:name w:val="heading 2"/>
    <w:basedOn w:val="Standard"/>
    <w:next w:val="Standard"/>
    <w:uiPriority w:val="9"/>
    <w:qFormat/>
    <w:rsid w:val="00EC40CC"/>
    <w:pPr>
      <w:keepNext/>
      <w:numPr>
        <w:ilvl w:val="1"/>
        <w:numId w:val="18"/>
      </w:numPr>
      <w:tabs>
        <w:tab w:val="left" w:pos="851"/>
      </w:tabs>
      <w:spacing w:before="240" w:after="240"/>
      <w:ind w:right="720"/>
      <w:outlineLvl w:val="1"/>
    </w:pPr>
    <w:rPr>
      <w:rFonts w:cs="Arial"/>
      <w:b/>
      <w:sz w:val="24"/>
    </w:rPr>
  </w:style>
  <w:style w:type="paragraph" w:styleId="berschrift3">
    <w:name w:val="heading 3"/>
    <w:basedOn w:val="Standard"/>
    <w:next w:val="Standard"/>
    <w:uiPriority w:val="9"/>
    <w:qFormat/>
    <w:rsid w:val="00264B7E"/>
    <w:pPr>
      <w:keepNext/>
      <w:numPr>
        <w:ilvl w:val="2"/>
        <w:numId w:val="18"/>
      </w:numPr>
      <w:tabs>
        <w:tab w:val="left" w:pos="851"/>
      </w:tabs>
      <w:spacing w:before="180" w:after="120"/>
      <w:outlineLvl w:val="2"/>
    </w:pPr>
    <w:rPr>
      <w:rFonts w:cs="Arial"/>
      <w:b/>
    </w:rPr>
  </w:style>
  <w:style w:type="paragraph" w:styleId="berschrift4">
    <w:name w:val="heading 4"/>
    <w:basedOn w:val="Standard"/>
    <w:next w:val="Standard"/>
    <w:uiPriority w:val="9"/>
    <w:qFormat/>
    <w:rsid w:val="00145A20"/>
    <w:pPr>
      <w:keepNext/>
      <w:numPr>
        <w:ilvl w:val="3"/>
        <w:numId w:val="18"/>
      </w:numPr>
      <w:tabs>
        <w:tab w:val="left" w:pos="851"/>
      </w:tabs>
      <w:spacing w:before="120"/>
      <w:outlineLvl w:val="3"/>
    </w:pPr>
    <w:rPr>
      <w:b/>
    </w:rPr>
  </w:style>
  <w:style w:type="paragraph" w:styleId="berschrift5">
    <w:name w:val="heading 5"/>
    <w:basedOn w:val="Standard"/>
    <w:next w:val="Standard"/>
    <w:uiPriority w:val="9"/>
    <w:qFormat/>
    <w:pPr>
      <w:numPr>
        <w:ilvl w:val="4"/>
        <w:numId w:val="18"/>
      </w:numPr>
      <w:tabs>
        <w:tab w:val="left" w:pos="992"/>
      </w:tabs>
      <w:spacing w:before="120"/>
      <w:outlineLvl w:val="4"/>
    </w:pPr>
  </w:style>
  <w:style w:type="paragraph" w:styleId="berschrift6">
    <w:name w:val="heading 6"/>
    <w:basedOn w:val="Standard"/>
    <w:next w:val="Standard"/>
    <w:uiPriority w:val="9"/>
    <w:qFormat/>
    <w:pPr>
      <w:numPr>
        <w:ilvl w:val="5"/>
        <w:numId w:val="18"/>
      </w:numPr>
      <w:spacing w:before="240"/>
      <w:outlineLvl w:val="5"/>
    </w:pPr>
    <w:rPr>
      <w:i/>
      <w:sz w:val="22"/>
    </w:rPr>
  </w:style>
  <w:style w:type="paragraph" w:styleId="berschrift7">
    <w:name w:val="heading 7"/>
    <w:basedOn w:val="Standard"/>
    <w:next w:val="Standard"/>
    <w:uiPriority w:val="9"/>
    <w:qFormat/>
    <w:pPr>
      <w:numPr>
        <w:ilvl w:val="6"/>
        <w:numId w:val="18"/>
      </w:numPr>
      <w:spacing w:before="240"/>
      <w:outlineLvl w:val="6"/>
    </w:pPr>
  </w:style>
  <w:style w:type="paragraph" w:styleId="berschrift8">
    <w:name w:val="heading 8"/>
    <w:basedOn w:val="Standard"/>
    <w:next w:val="Standard"/>
    <w:uiPriority w:val="9"/>
    <w:qFormat/>
    <w:pPr>
      <w:numPr>
        <w:ilvl w:val="7"/>
        <w:numId w:val="18"/>
      </w:numPr>
      <w:spacing w:before="240"/>
      <w:outlineLvl w:val="7"/>
    </w:pPr>
    <w:rPr>
      <w:i/>
    </w:rPr>
  </w:style>
  <w:style w:type="paragraph" w:styleId="berschrift9">
    <w:name w:val="heading 9"/>
    <w:basedOn w:val="Standard"/>
    <w:next w:val="Standard"/>
    <w:uiPriority w:val="9"/>
    <w:qFormat/>
    <w:pPr>
      <w:numPr>
        <w:ilvl w:val="8"/>
        <w:numId w:val="18"/>
      </w:numPr>
      <w:spacing w:before="240"/>
      <w:outlineLvl w:val="8"/>
    </w:pPr>
    <w:rPr>
      <w:b/>
      <w:i/>
      <w:sz w:val="1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pPr>
      <w:tabs>
        <w:tab w:val="center" w:pos="4536"/>
        <w:tab w:val="right" w:pos="9072"/>
      </w:tabs>
    </w:pPr>
  </w:style>
  <w:style w:type="paragraph" w:styleId="Kopfzeile">
    <w:name w:val="header"/>
    <w:basedOn w:val="Standard"/>
    <w:pPr>
      <w:tabs>
        <w:tab w:val="center" w:pos="4536"/>
        <w:tab w:val="right" w:pos="9072"/>
      </w:tabs>
    </w:pPr>
  </w:style>
  <w:style w:type="paragraph" w:styleId="Textkrper">
    <w:name w:val="Body Text"/>
    <w:basedOn w:val="Standard"/>
    <w:pPr>
      <w:numPr>
        <w:numId w:val="2"/>
      </w:numPr>
      <w:tabs>
        <w:tab w:val="clear" w:pos="360"/>
        <w:tab w:val="left" w:pos="851"/>
      </w:tabs>
      <w:ind w:left="851" w:hanging="567"/>
    </w:pPr>
    <w:rPr>
      <w:b/>
    </w:rPr>
  </w:style>
  <w:style w:type="paragraph" w:styleId="Verzeichnis1">
    <w:name w:val="toc 1"/>
    <w:basedOn w:val="Standard"/>
    <w:next w:val="Standard"/>
    <w:autoRedefine/>
    <w:uiPriority w:val="39"/>
    <w:pPr>
      <w:tabs>
        <w:tab w:val="left" w:pos="284"/>
        <w:tab w:val="right" w:leader="dot" w:pos="9344"/>
      </w:tabs>
      <w:spacing w:before="240" w:after="120" w:line="240" w:lineRule="atLeast"/>
      <w:ind w:left="284" w:hanging="284"/>
    </w:pPr>
    <w:rPr>
      <w:rFonts w:cs="Arial"/>
      <w:b/>
      <w:noProof/>
      <w:sz w:val="24"/>
      <w:szCs w:val="28"/>
    </w:rPr>
  </w:style>
  <w:style w:type="paragraph" w:styleId="Verzeichnis2">
    <w:name w:val="toc 2"/>
    <w:basedOn w:val="Standard"/>
    <w:next w:val="Standard"/>
    <w:autoRedefine/>
    <w:uiPriority w:val="39"/>
    <w:pPr>
      <w:tabs>
        <w:tab w:val="left" w:pos="851"/>
        <w:tab w:val="left" w:pos="1135"/>
        <w:tab w:val="right" w:leader="dot" w:pos="9344"/>
      </w:tabs>
      <w:spacing w:before="20" w:after="20"/>
      <w:ind w:left="851" w:hanging="567"/>
    </w:pPr>
    <w:rPr>
      <w:noProof/>
      <w:szCs w:val="28"/>
    </w:rPr>
  </w:style>
  <w:style w:type="paragraph" w:styleId="Verzeichnis3">
    <w:name w:val="toc 3"/>
    <w:basedOn w:val="Standard"/>
    <w:next w:val="Standard"/>
    <w:autoRedefine/>
    <w:uiPriority w:val="39"/>
    <w:pPr>
      <w:tabs>
        <w:tab w:val="left" w:pos="1701"/>
        <w:tab w:val="left" w:pos="1985"/>
        <w:tab w:val="right" w:leader="dot" w:pos="9344"/>
      </w:tabs>
      <w:ind w:left="1702" w:hanging="851"/>
    </w:pPr>
    <w:rPr>
      <w:noProof/>
      <w:szCs w:val="24"/>
    </w:rPr>
  </w:style>
  <w:style w:type="paragraph" w:styleId="Verzeichnis4">
    <w:name w:val="toc 4"/>
    <w:basedOn w:val="Verzeichnis3"/>
    <w:next w:val="Standard"/>
    <w:autoRedefine/>
    <w:uiPriority w:val="39"/>
    <w:pPr>
      <w:tabs>
        <w:tab w:val="clear" w:pos="1701"/>
        <w:tab w:val="clear" w:pos="1985"/>
        <w:tab w:val="left" w:pos="1843"/>
        <w:tab w:val="left" w:pos="2268"/>
      </w:tabs>
      <w:spacing w:before="60"/>
      <w:ind w:left="51" w:firstLine="0"/>
    </w:pPr>
    <w:rPr>
      <w:rFonts w:ascii="Times New Roman" w:hAnsi="Times New Roman"/>
    </w:rPr>
  </w:style>
  <w:style w:type="paragraph" w:styleId="Verzeichnis5">
    <w:name w:val="toc 5"/>
    <w:basedOn w:val="Verzeichnis4"/>
    <w:next w:val="Standard"/>
    <w:autoRedefine/>
    <w:semiHidden/>
    <w:pPr>
      <w:tabs>
        <w:tab w:val="clear" w:pos="1843"/>
        <w:tab w:val="left" w:pos="2693"/>
      </w:tabs>
      <w:ind w:left="2268" w:hanging="1134"/>
    </w:pPr>
    <w:rPr>
      <w:lang w:val="en-GB"/>
    </w:rPr>
  </w:style>
  <w:style w:type="paragraph" w:styleId="Verzeichnis6">
    <w:name w:val="toc 6"/>
    <w:basedOn w:val="Standard"/>
    <w:next w:val="Standard"/>
    <w:autoRedefine/>
    <w:semiHidden/>
    <w:rPr>
      <w:sz w:val="22"/>
    </w:rPr>
  </w:style>
  <w:style w:type="paragraph" w:styleId="Verzeichnis7">
    <w:name w:val="toc 7"/>
    <w:basedOn w:val="Standard"/>
    <w:next w:val="Standard"/>
    <w:autoRedefine/>
    <w:semiHidden/>
    <w:rPr>
      <w:sz w:val="22"/>
    </w:rPr>
  </w:style>
  <w:style w:type="paragraph" w:styleId="Verzeichnis8">
    <w:name w:val="toc 8"/>
    <w:basedOn w:val="Standard"/>
    <w:next w:val="Standard"/>
    <w:autoRedefine/>
    <w:semiHidden/>
    <w:rPr>
      <w:sz w:val="22"/>
    </w:rPr>
  </w:style>
  <w:style w:type="paragraph" w:styleId="Verzeichnis9">
    <w:name w:val="toc 9"/>
    <w:basedOn w:val="Standard"/>
    <w:next w:val="Standard"/>
    <w:autoRedefine/>
    <w:semiHidden/>
    <w:rPr>
      <w:sz w:val="22"/>
    </w:rPr>
  </w:style>
  <w:style w:type="paragraph" w:styleId="Funotentext">
    <w:name w:val="footnote text"/>
    <w:basedOn w:val="Standard"/>
    <w:semiHidden/>
    <w:rPr>
      <w:sz w:val="16"/>
    </w:rPr>
  </w:style>
  <w:style w:type="paragraph" w:styleId="Textkrper2">
    <w:name w:val="Body Text 2"/>
    <w:basedOn w:val="Standard"/>
    <w:pPr>
      <w:spacing w:after="120"/>
      <w:ind w:right="720"/>
    </w:pPr>
  </w:style>
  <w:style w:type="paragraph" w:styleId="Textkrper3">
    <w:name w:val="Body Text 3"/>
    <w:basedOn w:val="Standard"/>
    <w:pPr>
      <w:ind w:right="-2"/>
    </w:pPr>
    <w:rPr>
      <w:rFonts w:cs="Arial"/>
    </w:rPr>
  </w:style>
  <w:style w:type="paragraph" w:customStyle="1" w:styleId="Tabelle">
    <w:name w:val="Tabelle"/>
    <w:basedOn w:val="Standard"/>
    <w:link w:val="TabelleZchn"/>
    <w:qFormat/>
    <w:pPr>
      <w:spacing w:before="20" w:after="20"/>
    </w:pPr>
    <w:rPr>
      <w:rFonts w:cs="Arial"/>
      <w:b/>
    </w:rPr>
  </w:style>
  <w:style w:type="paragraph" w:customStyle="1" w:styleId="Aufzhlung">
    <w:name w:val="Aufzählung"/>
    <w:basedOn w:val="Textkrper2"/>
    <w:pPr>
      <w:keepNext/>
      <w:numPr>
        <w:numId w:val="10"/>
      </w:numPr>
      <w:tabs>
        <w:tab w:val="left" w:pos="9354"/>
      </w:tabs>
      <w:spacing w:before="40" w:after="40"/>
      <w:ind w:right="0"/>
    </w:pPr>
    <w:rPr>
      <w:rFonts w:cs="Arial"/>
    </w:rPr>
  </w:style>
  <w:style w:type="paragraph" w:styleId="Textkrper-Zeileneinzug">
    <w:name w:val="Body Text Indent"/>
    <w:basedOn w:val="Standard"/>
    <w:pPr>
      <w:ind w:left="360"/>
    </w:pPr>
    <w:rPr>
      <w:rFonts w:ascii="Times New Roman" w:hAnsi="Times New Roman"/>
    </w:rPr>
  </w:style>
  <w:style w:type="paragraph" w:styleId="Beschriftung">
    <w:name w:val="caption"/>
    <w:basedOn w:val="Standard"/>
    <w:next w:val="Standard"/>
    <w:qFormat/>
    <w:rsid w:val="0051472C"/>
    <w:pPr>
      <w:spacing w:before="120" w:after="120"/>
    </w:pPr>
    <w:rPr>
      <w:sz w:val="16"/>
    </w:rPr>
  </w:style>
  <w:style w:type="character" w:styleId="Kommentarzeichen">
    <w:name w:val="annotation reference"/>
    <w:rPr>
      <w:sz w:val="16"/>
      <w:szCs w:val="16"/>
    </w:rPr>
  </w:style>
  <w:style w:type="paragraph" w:styleId="Kommentartext">
    <w:name w:val="annotation text"/>
    <w:basedOn w:val="Standard"/>
    <w:link w:val="KommentartextZchn"/>
    <w:uiPriority w:val="99"/>
    <w:pPr>
      <w:pBdr>
        <w:top w:val="single" w:sz="8" w:space="1" w:color="008000"/>
        <w:bottom w:val="single" w:sz="8" w:space="1" w:color="008000"/>
      </w:pBdr>
    </w:pPr>
    <w:rPr>
      <w:b/>
      <w:bCs/>
      <w:color w:val="339966"/>
    </w:rPr>
  </w:style>
  <w:style w:type="character" w:styleId="Funotenzeichen">
    <w:name w:val="footnote reference"/>
    <w:semiHidden/>
    <w:rPr>
      <w:vertAlign w:val="superscript"/>
    </w:rPr>
  </w:style>
  <w:style w:type="paragraph" w:styleId="Textkrper-Einzug3">
    <w:name w:val="Body Text Indent 3"/>
    <w:basedOn w:val="Standard"/>
    <w:pPr>
      <w:ind w:left="360"/>
    </w:pPr>
    <w:rPr>
      <w:rFonts w:ascii="Times New Roman" w:hAnsi="Times New Roman"/>
      <w:szCs w:val="24"/>
      <w:lang w:eastAsia="de-DE"/>
    </w:rPr>
  </w:style>
  <w:style w:type="character" w:styleId="Hyperlink">
    <w:name w:val="Hyperlink"/>
    <w:uiPriority w:val="99"/>
    <w:rPr>
      <w:color w:val="0000FF"/>
      <w:u w:val="single"/>
    </w:rPr>
  </w:style>
  <w:style w:type="paragraph" w:customStyle="1" w:styleId="Kopftext">
    <w:name w:val="Kopftext"/>
    <w:basedOn w:val="Kopfzeile"/>
    <w:pPr>
      <w:spacing w:before="120"/>
    </w:pPr>
    <w:rPr>
      <w:rFonts w:ascii="Garamond" w:hAnsi="Garamond"/>
    </w:rPr>
  </w:style>
  <w:style w:type="paragraph" w:styleId="Textkrper-Einzug2">
    <w:name w:val="Body Text Indent 2"/>
    <w:basedOn w:val="Standard"/>
    <w:pPr>
      <w:tabs>
        <w:tab w:val="left" w:pos="567"/>
      </w:tabs>
      <w:ind w:left="1418"/>
    </w:pPr>
  </w:style>
  <w:style w:type="paragraph" w:customStyle="1" w:styleId="Tabellentext">
    <w:name w:val="Tabellentext"/>
    <w:basedOn w:val="Standard"/>
    <w:pPr>
      <w:tabs>
        <w:tab w:val="right" w:leader="dot" w:pos="9072"/>
      </w:tabs>
      <w:spacing w:before="20" w:after="20"/>
      <w:ind w:left="68" w:right="68"/>
    </w:pPr>
  </w:style>
  <w:style w:type="paragraph" w:styleId="Aufzhlungszeichen">
    <w:name w:val="List Bullet"/>
    <w:basedOn w:val="Standard"/>
    <w:autoRedefine/>
    <w:pPr>
      <w:spacing w:before="120"/>
    </w:pPr>
    <w:rPr>
      <w:i/>
      <w:iCs/>
      <w:noProof/>
      <w:color w:val="0000FF"/>
    </w:rPr>
  </w:style>
  <w:style w:type="paragraph" w:customStyle="1" w:styleId="StandardNarrow">
    <w:name w:val="Standard Narrow"/>
    <w:basedOn w:val="Standard"/>
    <w:rPr>
      <w:rFonts w:ascii="Garamond" w:hAnsi="Garamond"/>
    </w:rPr>
  </w:style>
  <w:style w:type="paragraph" w:customStyle="1" w:styleId="Frontseite1">
    <w:name w:val="Frontseite 1"/>
    <w:basedOn w:val="Kopfzeile"/>
    <w:rPr>
      <w:rFonts w:ascii="Garamond" w:hAnsi="Garamond"/>
      <w:noProof/>
      <w:sz w:val="34"/>
    </w:rPr>
  </w:style>
  <w:style w:type="paragraph" w:customStyle="1" w:styleId="Frontseite2">
    <w:name w:val="Frontseite 2"/>
    <w:basedOn w:val="Frontseite1"/>
    <w:pPr>
      <w:tabs>
        <w:tab w:val="clear" w:pos="4536"/>
        <w:tab w:val="clear" w:pos="9072"/>
      </w:tabs>
    </w:pPr>
    <w:rPr>
      <w:sz w:val="24"/>
    </w:rPr>
  </w:style>
  <w:style w:type="paragraph" w:customStyle="1" w:styleId="Text">
    <w:name w:val="Text"/>
    <w:basedOn w:val="NurText"/>
    <w:pPr>
      <w:spacing w:before="60"/>
    </w:pPr>
    <w:rPr>
      <w:rFonts w:ascii="Arial" w:hAnsi="Arial"/>
      <w:b/>
      <w:sz w:val="22"/>
    </w:rPr>
  </w:style>
  <w:style w:type="paragraph" w:styleId="NurText">
    <w:name w:val="Plain Text"/>
    <w:basedOn w:val="Standard"/>
    <w:rPr>
      <w:rFonts w:ascii="Courier New" w:hAnsi="Courier New"/>
    </w:rPr>
  </w:style>
  <w:style w:type="paragraph" w:customStyle="1" w:styleId="BodyText21">
    <w:name w:val="Body Text 21"/>
    <w:basedOn w:val="Standard"/>
    <w:pPr>
      <w:ind w:left="709"/>
    </w:pPr>
  </w:style>
  <w:style w:type="paragraph" w:styleId="Aufzhlungszeichen3">
    <w:name w:val="List Bullet 3"/>
    <w:basedOn w:val="Standard"/>
    <w:autoRedefine/>
    <w:rPr>
      <w:b/>
      <w:bCs/>
      <w:i/>
      <w:iCs/>
      <w:sz w:val="18"/>
    </w:rPr>
  </w:style>
  <w:style w:type="paragraph" w:styleId="Aufzhlungszeichen4">
    <w:name w:val="List Bullet 4"/>
    <w:basedOn w:val="Standard"/>
    <w:autoRedefine/>
    <w:pPr>
      <w:ind w:left="851"/>
    </w:pPr>
  </w:style>
  <w:style w:type="paragraph" w:styleId="Aufzhlungszeichen5">
    <w:name w:val="List Bullet 5"/>
    <w:basedOn w:val="Standard"/>
    <w:autoRedefine/>
    <w:pPr>
      <w:numPr>
        <w:numId w:val="3"/>
      </w:numPr>
      <w:tabs>
        <w:tab w:val="clear" w:pos="1492"/>
        <w:tab w:val="num" w:pos="1069"/>
      </w:tabs>
      <w:ind w:left="1069"/>
    </w:pPr>
  </w:style>
  <w:style w:type="paragraph" w:styleId="Listennummer">
    <w:name w:val="List Number"/>
    <w:basedOn w:val="Standard"/>
    <w:pPr>
      <w:numPr>
        <w:numId w:val="4"/>
      </w:numPr>
      <w:spacing w:before="100" w:beforeAutospacing="1" w:after="100" w:afterAutospacing="1"/>
    </w:pPr>
    <w:rPr>
      <w:u w:val="single"/>
    </w:rPr>
  </w:style>
  <w:style w:type="paragraph" w:styleId="Listennummer2">
    <w:name w:val="List Number 2"/>
    <w:basedOn w:val="Standard"/>
    <w:pPr>
      <w:numPr>
        <w:ilvl w:val="1"/>
        <w:numId w:val="5"/>
      </w:numPr>
    </w:pPr>
  </w:style>
  <w:style w:type="paragraph" w:styleId="Listennummer3">
    <w:name w:val="List Number 3"/>
    <w:basedOn w:val="Standard"/>
    <w:pPr>
      <w:numPr>
        <w:numId w:val="6"/>
      </w:numPr>
    </w:pPr>
  </w:style>
  <w:style w:type="paragraph" w:styleId="Listennummer4">
    <w:name w:val="List Number 4"/>
    <w:basedOn w:val="Standard"/>
    <w:pPr>
      <w:numPr>
        <w:numId w:val="7"/>
      </w:numPr>
    </w:pPr>
  </w:style>
  <w:style w:type="paragraph" w:styleId="Listennummer5">
    <w:name w:val="List Number 5"/>
    <w:basedOn w:val="Standard"/>
    <w:pPr>
      <w:numPr>
        <w:numId w:val="8"/>
      </w:numPr>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styleId="Datum">
    <w:name w:val="Date"/>
    <w:basedOn w:val="Standard"/>
    <w:next w:val="Standard"/>
  </w:style>
  <w:style w:type="paragraph" w:customStyle="1" w:styleId="Aufzhlung2">
    <w:name w:val="Aufzählung 2"/>
    <w:basedOn w:val="Aufzhlung"/>
    <w:pPr>
      <w:keepNext w:val="0"/>
      <w:numPr>
        <w:numId w:val="9"/>
      </w:numPr>
      <w:tabs>
        <w:tab w:val="clear" w:pos="9354"/>
      </w:tabs>
      <w:spacing w:before="0" w:after="0"/>
    </w:pPr>
    <w:rPr>
      <w:rFonts w:cs="Times New Roman"/>
      <w:lang w:eastAsia="de-DE"/>
    </w:rPr>
  </w:style>
  <w:style w:type="paragraph" w:customStyle="1" w:styleId="a">
    <w:name w:val="a"/>
    <w:basedOn w:val="Standard"/>
    <w:pPr>
      <w:tabs>
        <w:tab w:val="left" w:pos="567"/>
      </w:tabs>
      <w:ind w:left="71"/>
    </w:pPr>
  </w:style>
  <w:style w:type="paragraph" w:customStyle="1" w:styleId="Textkrper21">
    <w:name w:val="Textkörper 21"/>
    <w:basedOn w:val="Standard"/>
    <w:pPr>
      <w:tabs>
        <w:tab w:val="left" w:pos="567"/>
      </w:tabs>
      <w:ind w:left="1418" w:hanging="1418"/>
    </w:pPr>
    <w:rPr>
      <w:sz w:val="24"/>
    </w:rPr>
  </w:style>
  <w:style w:type="paragraph" w:customStyle="1" w:styleId="berschrift70">
    <w:name w:val="†berschrift 7"/>
    <w:basedOn w:val="Standard"/>
    <w:next w:val="Standard"/>
    <w:pPr>
      <w:spacing w:before="240"/>
    </w:pPr>
  </w:style>
  <w:style w:type="character" w:styleId="BesuchterLink">
    <w:name w:val="FollowedHyperlink"/>
    <w:rPr>
      <w:color w:val="800080"/>
      <w:u w:val="single"/>
    </w:rPr>
  </w:style>
  <w:style w:type="paragraph" w:styleId="Dokumentstruktur">
    <w:name w:val="Document Map"/>
    <w:basedOn w:val="Standard"/>
    <w:semiHidden/>
    <w:pPr>
      <w:shd w:val="clear" w:color="auto" w:fill="000080"/>
    </w:pPr>
    <w:rPr>
      <w:rFonts w:ascii="Tahoma" w:hAnsi="Tahoma" w:cs="Tahoma"/>
    </w:rPr>
  </w:style>
  <w:style w:type="character" w:styleId="Seitenzahl">
    <w:name w:val="page number"/>
    <w:basedOn w:val="Absatz-Standardschriftart"/>
    <w:uiPriority w:val="99"/>
  </w:style>
  <w:style w:type="paragraph" w:styleId="Index1">
    <w:name w:val="index 1"/>
    <w:basedOn w:val="Standard"/>
    <w:next w:val="Standard"/>
    <w:autoRedefine/>
    <w:semiHidden/>
    <w:pPr>
      <w:ind w:left="200" w:hanging="200"/>
    </w:pPr>
  </w:style>
  <w:style w:type="paragraph" w:styleId="Blocktext">
    <w:name w:val="Block Text"/>
    <w:basedOn w:val="Standard"/>
    <w:pPr>
      <w:spacing w:before="40" w:after="40"/>
      <w:ind w:left="1134" w:right="1134"/>
      <w:jc w:val="center"/>
    </w:pPr>
    <w:rPr>
      <w:rFonts w:cs="Arial"/>
      <w:sz w:val="32"/>
    </w:rPr>
  </w:style>
  <w:style w:type="table" w:styleId="Tabellenraster">
    <w:name w:val="Table Grid"/>
    <w:basedOn w:val="NormaleTabelle"/>
    <w:rsid w:val="00EF66CD"/>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semiHidden/>
    <w:rsid w:val="0065611F"/>
    <w:rPr>
      <w:rFonts w:ascii="Tahoma" w:hAnsi="Tahoma" w:cs="Tahoma"/>
      <w:sz w:val="16"/>
      <w:szCs w:val="16"/>
    </w:rPr>
  </w:style>
  <w:style w:type="paragraph" w:customStyle="1" w:styleId="berschrift30">
    <w:name w:val="†berschrift 3"/>
    <w:basedOn w:val="Standard"/>
    <w:next w:val="Standard"/>
    <w:rsid w:val="00182727"/>
    <w:pPr>
      <w:keepNext/>
      <w:spacing w:before="240"/>
    </w:pPr>
    <w:rPr>
      <w:b/>
      <w:sz w:val="24"/>
    </w:rPr>
  </w:style>
  <w:style w:type="paragraph" w:styleId="Kommentarthema">
    <w:name w:val="annotation subject"/>
    <w:basedOn w:val="Kommentartext"/>
    <w:next w:val="Kommentartext"/>
    <w:semiHidden/>
    <w:rsid w:val="00532989"/>
    <w:pPr>
      <w:pBdr>
        <w:top w:val="none" w:sz="0" w:space="0" w:color="auto"/>
        <w:bottom w:val="none" w:sz="0" w:space="0" w:color="auto"/>
      </w:pBdr>
    </w:pPr>
    <w:rPr>
      <w:color w:val="auto"/>
    </w:rPr>
  </w:style>
  <w:style w:type="paragraph" w:customStyle="1" w:styleId="Merksatz">
    <w:name w:val="Merksatz"/>
    <w:basedOn w:val="Standard"/>
    <w:rsid w:val="005963AA"/>
    <w:pPr>
      <w:pBdr>
        <w:left w:val="single" w:sz="12" w:space="4" w:color="auto"/>
        <w:right w:val="single" w:sz="12" w:space="4" w:color="auto"/>
      </w:pBdr>
      <w:shd w:val="clear" w:color="auto" w:fill="C0C0C0"/>
      <w:spacing w:before="80" w:after="80"/>
      <w:ind w:left="567" w:right="2835"/>
      <w:jc w:val="both"/>
    </w:pPr>
    <w:rPr>
      <w:b/>
      <w:sz w:val="24"/>
      <w:szCs w:val="24"/>
      <w:shd w:val="clear" w:color="auto" w:fill="C0C0C0"/>
      <w:lang w:eastAsia="fr-FR"/>
    </w:rPr>
  </w:style>
  <w:style w:type="paragraph" w:styleId="berarbeitung">
    <w:name w:val="Revision"/>
    <w:hidden/>
    <w:uiPriority w:val="99"/>
    <w:semiHidden/>
    <w:rsid w:val="00145934"/>
    <w:rPr>
      <w:rFonts w:ascii="Arial" w:hAnsi="Arial"/>
      <w:lang w:eastAsia="en-US"/>
    </w:rPr>
  </w:style>
  <w:style w:type="character" w:customStyle="1" w:styleId="KommentartextZchn">
    <w:name w:val="Kommentartext Zchn"/>
    <w:link w:val="Kommentartext"/>
    <w:uiPriority w:val="99"/>
    <w:rsid w:val="00752931"/>
    <w:rPr>
      <w:rFonts w:ascii="Arial" w:hAnsi="Arial"/>
      <w:b/>
      <w:bCs/>
      <w:color w:val="339966"/>
      <w:lang w:eastAsia="en-US"/>
    </w:rPr>
  </w:style>
  <w:style w:type="paragraph" w:styleId="Listenabsatz">
    <w:name w:val="List Paragraph"/>
    <w:basedOn w:val="Standard"/>
    <w:link w:val="ListenabsatzZchn"/>
    <w:uiPriority w:val="34"/>
    <w:qFormat/>
    <w:rsid w:val="00D112A1"/>
    <w:pPr>
      <w:ind w:left="720"/>
      <w:contextualSpacing/>
    </w:pPr>
  </w:style>
  <w:style w:type="table" w:customStyle="1" w:styleId="SFD-Standard">
    <w:name w:val="SFD-Standard"/>
    <w:basedOn w:val="NormaleTabelle"/>
    <w:uiPriority w:val="99"/>
    <w:rsid w:val="00C15CEA"/>
    <w:pPr>
      <w:spacing w:before="60" w:after="60"/>
    </w:pPr>
    <w:rPr>
      <w:rFonts w:ascii="Arial" w:eastAsiaTheme="minorHAnsi" w:hAnsi="Arial" w:cstheme="minorBidi"/>
      <w:sz w:val="22"/>
      <w:szCs w:val="22"/>
      <w:lang w:eastAsia="en-US"/>
    </w:rPr>
    <w:tblPr>
      <w:jc w:val="center"/>
      <w:tblBorders>
        <w:top w:val="thinThickSmallGap" w:sz="24" w:space="0" w:color="auto"/>
        <w:left w:val="dotted" w:sz="2" w:space="0" w:color="auto"/>
        <w:bottom w:val="thickThinSmallGap" w:sz="24" w:space="0" w:color="auto"/>
        <w:right w:val="dotted" w:sz="2" w:space="0" w:color="auto"/>
        <w:insideH w:val="dotted" w:sz="2" w:space="0" w:color="auto"/>
        <w:insideV w:val="dotted" w:sz="2" w:space="0" w:color="auto"/>
      </w:tblBorders>
    </w:tblPr>
    <w:trPr>
      <w:jc w:val="center"/>
    </w:trPr>
    <w:tcPr>
      <w:shd w:val="clear" w:color="auto" w:fill="FFFFFF" w:themeFill="background1"/>
    </w:tcPr>
    <w:tblStylePr w:type="firstRow">
      <w:rPr>
        <w:rFonts w:ascii="Arial" w:hAnsi="Arial"/>
        <w:color w:val="FFFFFF" w:themeColor="background1"/>
      </w:rPr>
      <w:tblPr/>
      <w:tcPr>
        <w:shd w:val="clear" w:color="auto" w:fill="7F7F7F" w:themeFill="text1" w:themeFillTint="80"/>
      </w:tcPr>
    </w:tblStylePr>
  </w:style>
  <w:style w:type="character" w:customStyle="1" w:styleId="ListenabsatzZchn">
    <w:name w:val="Listenabsatz Zchn"/>
    <w:basedOn w:val="Absatz-Standardschriftart"/>
    <w:link w:val="Listenabsatz"/>
    <w:uiPriority w:val="34"/>
    <w:rsid w:val="003700F6"/>
    <w:rPr>
      <w:rFonts w:ascii="Arial" w:hAnsi="Arial"/>
      <w:lang w:eastAsia="en-US"/>
    </w:rPr>
  </w:style>
  <w:style w:type="character" w:customStyle="1" w:styleId="TabelleZchn">
    <w:name w:val="Tabelle Zchn"/>
    <w:link w:val="Tabelle"/>
    <w:rsid w:val="00F84FA5"/>
    <w:rPr>
      <w:rFonts w:ascii="Arial" w:hAnsi="Arial" w:cs="Arial"/>
      <w:b/>
      <w:lang w:eastAsia="en-US"/>
    </w:rPr>
  </w:style>
  <w:style w:type="paragraph" w:customStyle="1" w:styleId="S2">
    <w:name w:val="S2"/>
    <w:basedOn w:val="Standard"/>
    <w:rsid w:val="002D35E0"/>
    <w:pPr>
      <w:spacing w:before="40" w:after="40"/>
      <w:ind w:left="567"/>
    </w:pPr>
    <w:rPr>
      <w:rFonts w:eastAsia="MS Mincho"/>
    </w:rPr>
  </w:style>
  <w:style w:type="character" w:styleId="NichtaufgelsteErwhnung">
    <w:name w:val="Unresolved Mention"/>
    <w:basedOn w:val="Absatz-Standardschriftart"/>
    <w:uiPriority w:val="99"/>
    <w:unhideWhenUsed/>
    <w:rsid w:val="00B20E66"/>
    <w:rPr>
      <w:color w:val="605E5C"/>
      <w:shd w:val="clear" w:color="auto" w:fill="E1DFDD"/>
    </w:rPr>
  </w:style>
  <w:style w:type="character" w:styleId="Erwhnung">
    <w:name w:val="Mention"/>
    <w:basedOn w:val="Absatz-Standardschriftart"/>
    <w:uiPriority w:val="99"/>
    <w:unhideWhenUsed/>
    <w:rsid w:val="00B20E66"/>
    <w:rPr>
      <w:color w:val="2B579A"/>
      <w:shd w:val="clear" w:color="auto" w:fill="E1DFDD"/>
    </w:rPr>
  </w:style>
  <w:style w:type="table" w:customStyle="1" w:styleId="Tabellenraster3">
    <w:name w:val="Tabellenraster3"/>
    <w:basedOn w:val="NormaleTabelle"/>
    <w:next w:val="Tabellenraster"/>
    <w:uiPriority w:val="39"/>
    <w:rsid w:val="00E7645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912D1E"/>
    <w:rPr>
      <w:rFonts w:ascii="Arial" w:hAnsi="Arial"/>
      <w:lang w:eastAsia="en-US"/>
    </w:rPr>
  </w:style>
  <w:style w:type="table" w:styleId="Gitternetztabelle1hell">
    <w:name w:val="Grid Table 1 Light"/>
    <w:basedOn w:val="NormaleTabelle"/>
    <w:uiPriority w:val="46"/>
    <w:rsid w:val="005B2892"/>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i-provider">
    <w:name w:val="ui-provider"/>
    <w:basedOn w:val="Absatz-Standardschriftart"/>
    <w:rsid w:val="001F2327"/>
  </w:style>
  <w:style w:type="table" w:customStyle="1" w:styleId="Tabellenraster4">
    <w:name w:val="Tabellenraster4"/>
    <w:basedOn w:val="NormaleTabelle"/>
    <w:next w:val="Tabellenraster"/>
    <w:uiPriority w:val="39"/>
    <w:rsid w:val="000A39A1"/>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STD">
    <w:name w:val="Text_STD"/>
    <w:basedOn w:val="Standard"/>
    <w:link w:val="TextSTDZchn"/>
    <w:qFormat/>
    <w:rsid w:val="009C4735"/>
    <w:pPr>
      <w:jc w:val="both"/>
    </w:pPr>
  </w:style>
  <w:style w:type="character" w:customStyle="1" w:styleId="TextSTDZchn">
    <w:name w:val="Text_STD Zchn"/>
    <w:basedOn w:val="Absatz-Standardschriftart"/>
    <w:link w:val="TextSTD"/>
    <w:rsid w:val="009C4735"/>
    <w:rPr>
      <w:rFonts w:ascii="Arial" w:hAnsi="Arial"/>
      <w:lang w:eastAsia="en-US"/>
    </w:rPr>
  </w:style>
  <w:style w:type="paragraph" w:customStyle="1" w:styleId="TextOption">
    <w:name w:val="Text_Option"/>
    <w:basedOn w:val="Standard"/>
    <w:link w:val="TextOptionZchn"/>
    <w:qFormat/>
    <w:rsid w:val="00BC2BC2"/>
    <w:pPr>
      <w:jc w:val="both"/>
    </w:pPr>
    <w:rPr>
      <w:color w:val="4F81BD" w:themeColor="accent1"/>
    </w:rPr>
  </w:style>
  <w:style w:type="character" w:customStyle="1" w:styleId="TextOptionZchn">
    <w:name w:val="Text_Option Zchn"/>
    <w:basedOn w:val="Absatz-Standardschriftart"/>
    <w:link w:val="TextOption"/>
    <w:rsid w:val="00BC2BC2"/>
    <w:rPr>
      <w:rFonts w:ascii="Arial" w:hAnsi="Arial"/>
      <w:color w:val="4F81BD" w:themeColor="accent1"/>
      <w:lang w:eastAsia="en-US"/>
    </w:rPr>
  </w:style>
  <w:style w:type="paragraph" w:customStyle="1" w:styleId="TabKopf">
    <w:name w:val="Tab_Kopf"/>
    <w:basedOn w:val="Tabelle"/>
    <w:link w:val="TabKopfZchn"/>
    <w:qFormat/>
    <w:rsid w:val="00A6651E"/>
  </w:style>
  <w:style w:type="character" w:customStyle="1" w:styleId="TabKopfZchn">
    <w:name w:val="Tab_Kopf Zchn"/>
    <w:basedOn w:val="TabelleZchn"/>
    <w:link w:val="TabKopf"/>
    <w:rsid w:val="00A6651E"/>
    <w:rPr>
      <w:rFonts w:ascii="Arial" w:hAnsi="Arial" w:cs="Arial"/>
      <w:b/>
      <w:lang w:eastAsia="en-US"/>
    </w:rPr>
  </w:style>
  <w:style w:type="paragraph" w:customStyle="1" w:styleId="TabKopfOption">
    <w:name w:val="Tab_Kopf_Option"/>
    <w:basedOn w:val="TabKopf"/>
    <w:link w:val="TabKopfOptionZchn"/>
    <w:qFormat/>
    <w:rsid w:val="00A6651E"/>
    <w:rPr>
      <w:color w:val="4F81BD" w:themeColor="accent1"/>
    </w:rPr>
  </w:style>
  <w:style w:type="character" w:customStyle="1" w:styleId="TabKopfOptionZchn">
    <w:name w:val="Tab_Kopf_Option Zchn"/>
    <w:basedOn w:val="TabKopfZchn"/>
    <w:link w:val="TabKopfOption"/>
    <w:rsid w:val="00A6651E"/>
    <w:rPr>
      <w:rFonts w:ascii="Arial" w:hAnsi="Arial" w:cs="Arial"/>
      <w:b/>
      <w:color w:val="4F81BD" w:themeColor="accent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4710">
      <w:bodyDiv w:val="1"/>
      <w:marLeft w:val="0"/>
      <w:marRight w:val="0"/>
      <w:marTop w:val="0"/>
      <w:marBottom w:val="0"/>
      <w:divBdr>
        <w:top w:val="none" w:sz="0" w:space="0" w:color="auto"/>
        <w:left w:val="none" w:sz="0" w:space="0" w:color="auto"/>
        <w:bottom w:val="none" w:sz="0" w:space="0" w:color="auto"/>
        <w:right w:val="none" w:sz="0" w:space="0" w:color="auto"/>
      </w:divBdr>
    </w:div>
    <w:div w:id="354158947">
      <w:bodyDiv w:val="1"/>
      <w:marLeft w:val="0"/>
      <w:marRight w:val="0"/>
      <w:marTop w:val="0"/>
      <w:marBottom w:val="0"/>
      <w:divBdr>
        <w:top w:val="none" w:sz="0" w:space="0" w:color="auto"/>
        <w:left w:val="none" w:sz="0" w:space="0" w:color="auto"/>
        <w:bottom w:val="none" w:sz="0" w:space="0" w:color="auto"/>
        <w:right w:val="none" w:sz="0" w:space="0" w:color="auto"/>
      </w:divBdr>
    </w:div>
    <w:div w:id="1388408529">
      <w:bodyDiv w:val="1"/>
      <w:marLeft w:val="0"/>
      <w:marRight w:val="0"/>
      <w:marTop w:val="0"/>
      <w:marBottom w:val="0"/>
      <w:divBdr>
        <w:top w:val="none" w:sz="0" w:space="0" w:color="auto"/>
        <w:left w:val="none" w:sz="0" w:space="0" w:color="auto"/>
        <w:bottom w:val="none" w:sz="0" w:space="0" w:color="auto"/>
        <w:right w:val="none" w:sz="0" w:space="0" w:color="auto"/>
      </w:divBdr>
      <w:divsChild>
        <w:div w:id="1745762176">
          <w:marLeft w:val="0"/>
          <w:marRight w:val="0"/>
          <w:marTop w:val="0"/>
          <w:marBottom w:val="0"/>
          <w:divBdr>
            <w:top w:val="none" w:sz="0" w:space="0" w:color="auto"/>
            <w:left w:val="none" w:sz="0" w:space="0" w:color="auto"/>
            <w:bottom w:val="none" w:sz="0" w:space="0" w:color="auto"/>
            <w:right w:val="none" w:sz="0" w:space="0" w:color="auto"/>
          </w:divBdr>
          <w:divsChild>
            <w:div w:id="1588928377">
              <w:marLeft w:val="0"/>
              <w:marRight w:val="0"/>
              <w:marTop w:val="0"/>
              <w:marBottom w:val="0"/>
              <w:divBdr>
                <w:top w:val="none" w:sz="0" w:space="0" w:color="auto"/>
                <w:left w:val="none" w:sz="0" w:space="0" w:color="auto"/>
                <w:bottom w:val="none" w:sz="0" w:space="0" w:color="auto"/>
                <w:right w:val="none" w:sz="0" w:space="0" w:color="auto"/>
              </w:divBdr>
              <w:divsChild>
                <w:div w:id="172182159">
                  <w:marLeft w:val="0"/>
                  <w:marRight w:val="0"/>
                  <w:marTop w:val="0"/>
                  <w:marBottom w:val="0"/>
                  <w:divBdr>
                    <w:top w:val="none" w:sz="0" w:space="0" w:color="auto"/>
                    <w:left w:val="none" w:sz="0" w:space="0" w:color="auto"/>
                    <w:bottom w:val="none" w:sz="0" w:space="0" w:color="auto"/>
                    <w:right w:val="none" w:sz="0" w:space="0" w:color="auto"/>
                  </w:divBdr>
                  <w:divsChild>
                    <w:div w:id="839734148">
                      <w:marLeft w:val="0"/>
                      <w:marRight w:val="0"/>
                      <w:marTop w:val="0"/>
                      <w:marBottom w:val="0"/>
                      <w:divBdr>
                        <w:top w:val="none" w:sz="0" w:space="0" w:color="auto"/>
                        <w:left w:val="none" w:sz="0" w:space="0" w:color="auto"/>
                        <w:bottom w:val="none" w:sz="0" w:space="0" w:color="auto"/>
                        <w:right w:val="none" w:sz="0" w:space="0" w:color="auto"/>
                      </w:divBdr>
                      <w:divsChild>
                        <w:div w:id="2127461963">
                          <w:marLeft w:val="0"/>
                          <w:marRight w:val="0"/>
                          <w:marTop w:val="0"/>
                          <w:marBottom w:val="0"/>
                          <w:divBdr>
                            <w:top w:val="none" w:sz="0" w:space="0" w:color="auto"/>
                            <w:left w:val="none" w:sz="0" w:space="0" w:color="auto"/>
                            <w:bottom w:val="none" w:sz="0" w:space="0" w:color="auto"/>
                            <w:right w:val="none" w:sz="0" w:space="0" w:color="auto"/>
                          </w:divBdr>
                          <w:divsChild>
                            <w:div w:id="1915780788">
                              <w:marLeft w:val="0"/>
                              <w:marRight w:val="0"/>
                              <w:marTop w:val="0"/>
                              <w:marBottom w:val="0"/>
                              <w:divBdr>
                                <w:top w:val="none" w:sz="0" w:space="0" w:color="auto"/>
                                <w:left w:val="none" w:sz="0" w:space="0" w:color="auto"/>
                                <w:bottom w:val="none" w:sz="0" w:space="0" w:color="auto"/>
                                <w:right w:val="none" w:sz="0" w:space="0" w:color="auto"/>
                              </w:divBdr>
                              <w:divsChild>
                                <w:div w:id="1279873443">
                                  <w:marLeft w:val="0"/>
                                  <w:marRight w:val="0"/>
                                  <w:marTop w:val="0"/>
                                  <w:marBottom w:val="0"/>
                                  <w:divBdr>
                                    <w:top w:val="none" w:sz="0" w:space="0" w:color="auto"/>
                                    <w:left w:val="none" w:sz="0" w:space="0" w:color="auto"/>
                                    <w:bottom w:val="none" w:sz="0" w:space="0" w:color="auto"/>
                                    <w:right w:val="none" w:sz="0" w:space="0" w:color="auto"/>
                                  </w:divBdr>
                                  <w:divsChild>
                                    <w:div w:id="1588420737">
                                      <w:marLeft w:val="0"/>
                                      <w:marRight w:val="0"/>
                                      <w:marTop w:val="0"/>
                                      <w:marBottom w:val="0"/>
                                      <w:divBdr>
                                        <w:top w:val="none" w:sz="0" w:space="0" w:color="auto"/>
                                        <w:left w:val="none" w:sz="0" w:space="0" w:color="auto"/>
                                        <w:bottom w:val="none" w:sz="0" w:space="0" w:color="auto"/>
                                        <w:right w:val="none" w:sz="0" w:space="0" w:color="auto"/>
                                      </w:divBdr>
                                      <w:divsChild>
                                        <w:div w:id="323944904">
                                          <w:marLeft w:val="0"/>
                                          <w:marRight w:val="0"/>
                                          <w:marTop w:val="0"/>
                                          <w:marBottom w:val="0"/>
                                          <w:divBdr>
                                            <w:top w:val="none" w:sz="0" w:space="0" w:color="auto"/>
                                            <w:left w:val="none" w:sz="0" w:space="0" w:color="auto"/>
                                            <w:bottom w:val="none" w:sz="0" w:space="0" w:color="auto"/>
                                            <w:right w:val="none" w:sz="0" w:space="0" w:color="auto"/>
                                          </w:divBdr>
                                          <w:divsChild>
                                            <w:div w:id="609581819">
                                              <w:marLeft w:val="0"/>
                                              <w:marRight w:val="0"/>
                                              <w:marTop w:val="0"/>
                                              <w:marBottom w:val="0"/>
                                              <w:divBdr>
                                                <w:top w:val="none" w:sz="0" w:space="0" w:color="auto"/>
                                                <w:left w:val="none" w:sz="0" w:space="0" w:color="auto"/>
                                                <w:bottom w:val="none" w:sz="0" w:space="0" w:color="auto"/>
                                                <w:right w:val="none" w:sz="0" w:space="0" w:color="auto"/>
                                              </w:divBdr>
                                              <w:divsChild>
                                                <w:div w:id="236868758">
                                                  <w:marLeft w:val="0"/>
                                                  <w:marRight w:val="0"/>
                                                  <w:marTop w:val="0"/>
                                                  <w:marBottom w:val="0"/>
                                                  <w:divBdr>
                                                    <w:top w:val="none" w:sz="0" w:space="0" w:color="auto"/>
                                                    <w:left w:val="none" w:sz="0" w:space="0" w:color="auto"/>
                                                    <w:bottom w:val="none" w:sz="0" w:space="0" w:color="auto"/>
                                                    <w:right w:val="none" w:sz="0" w:space="0" w:color="auto"/>
                                                  </w:divBdr>
                                                  <w:divsChild>
                                                    <w:div w:id="1283655517">
                                                      <w:marLeft w:val="0"/>
                                                      <w:marRight w:val="0"/>
                                                      <w:marTop w:val="0"/>
                                                      <w:marBottom w:val="0"/>
                                                      <w:divBdr>
                                                        <w:top w:val="none" w:sz="0" w:space="0" w:color="auto"/>
                                                        <w:left w:val="none" w:sz="0" w:space="0" w:color="auto"/>
                                                        <w:bottom w:val="none" w:sz="0" w:space="0" w:color="auto"/>
                                                        <w:right w:val="none" w:sz="0" w:space="0" w:color="auto"/>
                                                      </w:divBdr>
                                                      <w:divsChild>
                                                        <w:div w:id="2131314401">
                                                          <w:marLeft w:val="0"/>
                                                          <w:marRight w:val="0"/>
                                                          <w:marTop w:val="0"/>
                                                          <w:marBottom w:val="0"/>
                                                          <w:divBdr>
                                                            <w:top w:val="none" w:sz="0" w:space="0" w:color="auto"/>
                                                            <w:left w:val="none" w:sz="0" w:space="0" w:color="auto"/>
                                                            <w:bottom w:val="none" w:sz="0" w:space="0" w:color="auto"/>
                                                            <w:right w:val="none" w:sz="0" w:space="0" w:color="auto"/>
                                                          </w:divBdr>
                                                          <w:divsChild>
                                                            <w:div w:id="1487163754">
                                                              <w:marLeft w:val="0"/>
                                                              <w:marRight w:val="0"/>
                                                              <w:marTop w:val="0"/>
                                                              <w:marBottom w:val="0"/>
                                                              <w:divBdr>
                                                                <w:top w:val="none" w:sz="0" w:space="0" w:color="auto"/>
                                                                <w:left w:val="none" w:sz="0" w:space="0" w:color="auto"/>
                                                                <w:bottom w:val="none" w:sz="0" w:space="0" w:color="auto"/>
                                                                <w:right w:val="none" w:sz="0" w:space="0" w:color="auto"/>
                                                              </w:divBdr>
                                                              <w:divsChild>
                                                                <w:div w:id="1780223062">
                                                                  <w:marLeft w:val="0"/>
                                                                  <w:marRight w:val="0"/>
                                                                  <w:marTop w:val="0"/>
                                                                  <w:marBottom w:val="0"/>
                                                                  <w:divBdr>
                                                                    <w:top w:val="none" w:sz="0" w:space="0" w:color="auto"/>
                                                                    <w:left w:val="none" w:sz="0" w:space="0" w:color="auto"/>
                                                                    <w:bottom w:val="none" w:sz="0" w:space="0" w:color="auto"/>
                                                                    <w:right w:val="none" w:sz="0" w:space="0" w:color="auto"/>
                                                                  </w:divBdr>
                                                                  <w:divsChild>
                                                                    <w:div w:id="1829245129">
                                                                      <w:marLeft w:val="0"/>
                                                                      <w:marRight w:val="0"/>
                                                                      <w:marTop w:val="0"/>
                                                                      <w:marBottom w:val="0"/>
                                                                      <w:divBdr>
                                                                        <w:top w:val="none" w:sz="0" w:space="0" w:color="auto"/>
                                                                        <w:left w:val="none" w:sz="0" w:space="0" w:color="auto"/>
                                                                        <w:bottom w:val="none" w:sz="0" w:space="0" w:color="auto"/>
                                                                        <w:right w:val="none" w:sz="0" w:space="0" w:color="auto"/>
                                                                      </w:divBdr>
                                                                      <w:divsChild>
                                                                        <w:div w:id="1090156819">
                                                                          <w:marLeft w:val="0"/>
                                                                          <w:marRight w:val="0"/>
                                                                          <w:marTop w:val="0"/>
                                                                          <w:marBottom w:val="0"/>
                                                                          <w:divBdr>
                                                                            <w:top w:val="none" w:sz="0" w:space="0" w:color="auto"/>
                                                                            <w:left w:val="none" w:sz="0" w:space="0" w:color="auto"/>
                                                                            <w:bottom w:val="none" w:sz="0" w:space="0" w:color="auto"/>
                                                                            <w:right w:val="none" w:sz="0" w:space="0" w:color="auto"/>
                                                                          </w:divBdr>
                                                                          <w:divsChild>
                                                                            <w:div w:id="824274423">
                                                                              <w:marLeft w:val="0"/>
                                                                              <w:marRight w:val="0"/>
                                                                              <w:marTop w:val="0"/>
                                                                              <w:marBottom w:val="0"/>
                                                                              <w:divBdr>
                                                                                <w:top w:val="none" w:sz="0" w:space="0" w:color="auto"/>
                                                                                <w:left w:val="none" w:sz="0" w:space="0" w:color="auto"/>
                                                                                <w:bottom w:val="none" w:sz="0" w:space="0" w:color="auto"/>
                                                                                <w:right w:val="none" w:sz="0" w:space="0" w:color="auto"/>
                                                                              </w:divBdr>
                                                                              <w:divsChild>
                                                                                <w:div w:id="189489727">
                                                                                  <w:marLeft w:val="0"/>
                                                                                  <w:marRight w:val="0"/>
                                                                                  <w:marTop w:val="0"/>
                                                                                  <w:marBottom w:val="0"/>
                                                                                  <w:divBdr>
                                                                                    <w:top w:val="none" w:sz="0" w:space="0" w:color="auto"/>
                                                                                    <w:left w:val="none" w:sz="0" w:space="0" w:color="auto"/>
                                                                                    <w:bottom w:val="none" w:sz="0" w:space="0" w:color="auto"/>
                                                                                    <w:right w:val="none" w:sz="0" w:space="0" w:color="auto"/>
                                                                                  </w:divBdr>
                                                                                  <w:divsChild>
                                                                                    <w:div w:id="1534345938">
                                                                                      <w:marLeft w:val="0"/>
                                                                                      <w:marRight w:val="0"/>
                                                                                      <w:marTop w:val="0"/>
                                                                                      <w:marBottom w:val="0"/>
                                                                                      <w:divBdr>
                                                                                        <w:top w:val="none" w:sz="0" w:space="0" w:color="auto"/>
                                                                                        <w:left w:val="none" w:sz="0" w:space="0" w:color="auto"/>
                                                                                        <w:bottom w:val="none" w:sz="0" w:space="0" w:color="auto"/>
                                                                                        <w:right w:val="none" w:sz="0" w:space="0" w:color="auto"/>
                                                                                      </w:divBdr>
                                                                                      <w:divsChild>
                                                                                        <w:div w:id="1850827345">
                                                                                          <w:marLeft w:val="0"/>
                                                                                          <w:marRight w:val="0"/>
                                                                                          <w:marTop w:val="0"/>
                                                                                          <w:marBottom w:val="0"/>
                                                                                          <w:divBdr>
                                                                                            <w:top w:val="none" w:sz="0" w:space="0" w:color="auto"/>
                                                                                            <w:left w:val="none" w:sz="0" w:space="0" w:color="auto"/>
                                                                                            <w:bottom w:val="none" w:sz="0" w:space="0" w:color="auto"/>
                                                                                            <w:right w:val="none" w:sz="0" w:space="0" w:color="auto"/>
                                                                                          </w:divBdr>
                                                                                          <w:divsChild>
                                                                                            <w:div w:id="1106579069">
                                                                                              <w:marLeft w:val="0"/>
                                                                                              <w:marRight w:val="0"/>
                                                                                              <w:marTop w:val="0"/>
                                                                                              <w:marBottom w:val="0"/>
                                                                                              <w:divBdr>
                                                                                                <w:top w:val="none" w:sz="0" w:space="0" w:color="auto"/>
                                                                                                <w:left w:val="none" w:sz="0" w:space="0" w:color="auto"/>
                                                                                                <w:bottom w:val="none" w:sz="0" w:space="0" w:color="auto"/>
                                                                                                <w:right w:val="none" w:sz="0" w:space="0" w:color="auto"/>
                                                                                              </w:divBdr>
                                                                                              <w:divsChild>
                                                                                                <w:div w:id="424113395">
                                                                                                  <w:marLeft w:val="0"/>
                                                                                                  <w:marRight w:val="0"/>
                                                                                                  <w:marTop w:val="0"/>
                                                                                                  <w:marBottom w:val="0"/>
                                                                                                  <w:divBdr>
                                                                                                    <w:top w:val="none" w:sz="0" w:space="0" w:color="auto"/>
                                                                                                    <w:left w:val="none" w:sz="0" w:space="0" w:color="auto"/>
                                                                                                    <w:bottom w:val="none" w:sz="0" w:space="0" w:color="auto"/>
                                                                                                    <w:right w:val="none" w:sz="0" w:space="0" w:color="auto"/>
                                                                                                  </w:divBdr>
                                                                                                  <w:divsChild>
                                                                                                    <w:div w:id="759520276">
                                                                                                      <w:marLeft w:val="0"/>
                                                                                                      <w:marRight w:val="0"/>
                                                                                                      <w:marTop w:val="0"/>
                                                                                                      <w:marBottom w:val="0"/>
                                                                                                      <w:divBdr>
                                                                                                        <w:top w:val="none" w:sz="0" w:space="0" w:color="auto"/>
                                                                                                        <w:left w:val="none" w:sz="0" w:space="0" w:color="auto"/>
                                                                                                        <w:bottom w:val="none" w:sz="0" w:space="0" w:color="auto"/>
                                                                                                        <w:right w:val="none" w:sz="0" w:space="0" w:color="auto"/>
                                                                                                      </w:divBdr>
                                                                                                      <w:divsChild>
                                                                                                        <w:div w:id="369959559">
                                                                                                          <w:marLeft w:val="0"/>
                                                                                                          <w:marRight w:val="0"/>
                                                                                                          <w:marTop w:val="0"/>
                                                                                                          <w:marBottom w:val="0"/>
                                                                                                          <w:divBdr>
                                                                                                            <w:top w:val="none" w:sz="0" w:space="0" w:color="auto"/>
                                                                                                            <w:left w:val="none" w:sz="0" w:space="0" w:color="auto"/>
                                                                                                            <w:bottom w:val="none" w:sz="0" w:space="0" w:color="auto"/>
                                                                                                            <w:right w:val="none" w:sz="0" w:space="0" w:color="auto"/>
                                                                                                          </w:divBdr>
                                                                                                          <w:divsChild>
                                                                                                            <w:div w:id="2037267477">
                                                                                                              <w:marLeft w:val="0"/>
                                                                                                              <w:marRight w:val="0"/>
                                                                                                              <w:marTop w:val="0"/>
                                                                                                              <w:marBottom w:val="0"/>
                                                                                                              <w:divBdr>
                                                                                                                <w:top w:val="none" w:sz="0" w:space="0" w:color="auto"/>
                                                                                                                <w:left w:val="none" w:sz="0" w:space="0" w:color="auto"/>
                                                                                                                <w:bottom w:val="none" w:sz="0" w:space="0" w:color="auto"/>
                                                                                                                <w:right w:val="none" w:sz="0" w:space="0" w:color="auto"/>
                                                                                                              </w:divBdr>
                                                                                                              <w:divsChild>
                                                                                                                <w:div w:id="10750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8704507">
      <w:bodyDiv w:val="1"/>
      <w:marLeft w:val="0"/>
      <w:marRight w:val="0"/>
      <w:marTop w:val="0"/>
      <w:marBottom w:val="0"/>
      <w:divBdr>
        <w:top w:val="none" w:sz="0" w:space="0" w:color="auto"/>
        <w:left w:val="none" w:sz="0" w:space="0" w:color="auto"/>
        <w:bottom w:val="none" w:sz="0" w:space="0" w:color="auto"/>
        <w:right w:val="none" w:sz="0" w:space="0" w:color="auto"/>
      </w:divBdr>
      <w:divsChild>
        <w:div w:id="1416317913">
          <w:marLeft w:val="0"/>
          <w:marRight w:val="0"/>
          <w:marTop w:val="0"/>
          <w:marBottom w:val="0"/>
          <w:divBdr>
            <w:top w:val="none" w:sz="0" w:space="0" w:color="auto"/>
            <w:left w:val="none" w:sz="0" w:space="0" w:color="auto"/>
            <w:bottom w:val="none" w:sz="0" w:space="0" w:color="auto"/>
            <w:right w:val="none" w:sz="0" w:space="0" w:color="auto"/>
          </w:divBdr>
          <w:divsChild>
            <w:div w:id="1534225444">
              <w:marLeft w:val="0"/>
              <w:marRight w:val="0"/>
              <w:marTop w:val="0"/>
              <w:marBottom w:val="0"/>
              <w:divBdr>
                <w:top w:val="none" w:sz="0" w:space="0" w:color="auto"/>
                <w:left w:val="none" w:sz="0" w:space="0" w:color="auto"/>
                <w:bottom w:val="none" w:sz="0" w:space="0" w:color="auto"/>
                <w:right w:val="none" w:sz="0" w:space="0" w:color="auto"/>
              </w:divBdr>
              <w:divsChild>
                <w:div w:id="77852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anofi-qualipso.veevavault.com/ui/" TargetMode="External"/><Relationship Id="rId18" Type="http://schemas.openxmlformats.org/officeDocument/2006/relationships/hyperlink" Target="https://sanofi-qualipso.veevavault.com/ui/"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sanofi-qualipso.veevavault.com/ui/" TargetMode="External"/><Relationship Id="rId17" Type="http://schemas.openxmlformats.org/officeDocument/2006/relationships/hyperlink" Target="https://sanofi-qualipso.veevavault.com/ui/" TargetMode="External"/><Relationship Id="rId2" Type="http://schemas.openxmlformats.org/officeDocument/2006/relationships/customXml" Target="../customXml/item2.xml"/><Relationship Id="rId16" Type="http://schemas.openxmlformats.org/officeDocument/2006/relationships/hyperlink" Target="https://sanofi-qualipso.veevavault.com/ui/"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sanofi-qualipso.veevavault.com/ui/" TargetMode="External"/><Relationship Id="rId10" Type="http://schemas.openxmlformats.org/officeDocument/2006/relationships/endnotes" Target="endnotes.xml"/><Relationship Id="rId19" Type="http://schemas.openxmlformats.org/officeDocument/2006/relationships/hyperlink" Target="https://sanofi-qualipso.veevavault.com/u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anofi-qualipso.veevavault.com/ui/" TargetMode="External"/><Relationship Id="rId22"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5e9c637-3015-4b53-b64e-82925c0be755">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A65BCE20F8E214E92EC134781FAD7DA" ma:contentTypeVersion="7" ma:contentTypeDescription="Create a new document." ma:contentTypeScope="" ma:versionID="57699b0449c55702632ee818819805a5">
  <xsd:schema xmlns:xsd="http://www.w3.org/2001/XMLSchema" xmlns:xs="http://www.w3.org/2001/XMLSchema" xmlns:p="http://schemas.microsoft.com/office/2006/metadata/properties" xmlns:ns2="c5e9c637-3015-4b53-b64e-82925c0be755" xmlns:ns3="38bd7344-1279-4579-b537-e19b0d3cfbe0" targetNamespace="http://schemas.microsoft.com/office/2006/metadata/properties" ma:root="true" ma:fieldsID="dbffab34c026253c07b6e497d2d5a6dc" ns2:_="" ns3:_="">
    <xsd:import namespace="c5e9c637-3015-4b53-b64e-82925c0be755"/>
    <xsd:import namespace="38bd7344-1279-4579-b537-e19b0d3cfbe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e9c637-3015-4b53-b64e-82925c0be7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bd7344-1279-4579-b537-e19b0d3cfbe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BillingMetadata" ma:index="1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018B49-90D0-43A8-80EE-DF3DBCB26AE5}">
  <ds:schemaRefs>
    <ds:schemaRef ds:uri="http://schemas.microsoft.com/office/2006/metadata/properties"/>
    <ds:schemaRef ds:uri="http://schemas.microsoft.com/office/infopath/2007/PartnerControls"/>
    <ds:schemaRef ds:uri="c5e9c637-3015-4b53-b64e-82925c0be755"/>
  </ds:schemaRefs>
</ds:datastoreItem>
</file>

<file path=customXml/itemProps2.xml><?xml version="1.0" encoding="utf-8"?>
<ds:datastoreItem xmlns:ds="http://schemas.openxmlformats.org/officeDocument/2006/customXml" ds:itemID="{5CFD0003-9C8B-4F8C-97B6-66555131435F}">
  <ds:schemaRefs>
    <ds:schemaRef ds:uri="http://schemas.microsoft.com/sharepoint/v3/contenttype/forms"/>
  </ds:schemaRefs>
</ds:datastoreItem>
</file>

<file path=customXml/itemProps3.xml><?xml version="1.0" encoding="utf-8"?>
<ds:datastoreItem xmlns:ds="http://schemas.openxmlformats.org/officeDocument/2006/customXml" ds:itemID="{106D197D-7425-44D8-9790-87E2A66FBA66}">
  <ds:schemaRefs>
    <ds:schemaRef ds:uri="http://schemas.openxmlformats.org/officeDocument/2006/bibliography"/>
  </ds:schemaRefs>
</ds:datastoreItem>
</file>

<file path=customXml/itemProps4.xml><?xml version="1.0" encoding="utf-8"?>
<ds:datastoreItem xmlns:ds="http://schemas.openxmlformats.org/officeDocument/2006/customXml" ds:itemID="{95640975-14E0-45E1-AF9F-8BFC6902C3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e9c637-3015-4b53-b64e-82925c0be755"/>
    <ds:schemaRef ds:uri="38bd7344-1279-4579-b537-e19b0d3cfb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9088468-0951-4aef-9cc3-0a346e475ddc}" enabled="1" method="Privileged" siteId="{aca3c8d6-aa71-4e1a-a10e-03572fc58c0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5307</Words>
  <Characters>33439</Characters>
  <Application>Microsoft Office Word</Application>
  <DocSecurity>0</DocSecurity>
  <Lines>278</Lines>
  <Paragraphs>77</Paragraphs>
  <ScaleCrop>false</ScaleCrop>
  <HeadingPairs>
    <vt:vector size="2" baseType="variant">
      <vt:variant>
        <vt:lpstr>Titel</vt:lpstr>
      </vt:variant>
      <vt:variant>
        <vt:i4>1</vt:i4>
      </vt:variant>
    </vt:vector>
  </HeadingPairs>
  <TitlesOfParts>
    <vt:vector size="1" baseType="lpstr">
      <vt:lpstr>CS Validierungsplan</vt:lpstr>
    </vt:vector>
  </TitlesOfParts>
  <Company>sanofi-aventis Deutschland</Company>
  <LinksUpToDate>false</LinksUpToDate>
  <CharactersWithSpaces>38669</CharactersWithSpaces>
  <SharedDoc>false</SharedDoc>
  <HLinks>
    <vt:vector size="228" baseType="variant">
      <vt:variant>
        <vt:i4>1441849</vt:i4>
      </vt:variant>
      <vt:variant>
        <vt:i4>242</vt:i4>
      </vt:variant>
      <vt:variant>
        <vt:i4>0</vt:i4>
      </vt:variant>
      <vt:variant>
        <vt:i4>5</vt:i4>
      </vt:variant>
      <vt:variant>
        <vt:lpwstr/>
      </vt:variant>
      <vt:variant>
        <vt:lpwstr>_Toc124255947</vt:lpwstr>
      </vt:variant>
      <vt:variant>
        <vt:i4>1441849</vt:i4>
      </vt:variant>
      <vt:variant>
        <vt:i4>236</vt:i4>
      </vt:variant>
      <vt:variant>
        <vt:i4>0</vt:i4>
      </vt:variant>
      <vt:variant>
        <vt:i4>5</vt:i4>
      </vt:variant>
      <vt:variant>
        <vt:lpwstr/>
      </vt:variant>
      <vt:variant>
        <vt:lpwstr>_Toc124255946</vt:lpwstr>
      </vt:variant>
      <vt:variant>
        <vt:i4>1441849</vt:i4>
      </vt:variant>
      <vt:variant>
        <vt:i4>230</vt:i4>
      </vt:variant>
      <vt:variant>
        <vt:i4>0</vt:i4>
      </vt:variant>
      <vt:variant>
        <vt:i4>5</vt:i4>
      </vt:variant>
      <vt:variant>
        <vt:lpwstr/>
      </vt:variant>
      <vt:variant>
        <vt:lpwstr>_Toc124255945</vt:lpwstr>
      </vt:variant>
      <vt:variant>
        <vt:i4>1441849</vt:i4>
      </vt:variant>
      <vt:variant>
        <vt:i4>224</vt:i4>
      </vt:variant>
      <vt:variant>
        <vt:i4>0</vt:i4>
      </vt:variant>
      <vt:variant>
        <vt:i4>5</vt:i4>
      </vt:variant>
      <vt:variant>
        <vt:lpwstr/>
      </vt:variant>
      <vt:variant>
        <vt:lpwstr>_Toc124255944</vt:lpwstr>
      </vt:variant>
      <vt:variant>
        <vt:i4>1441849</vt:i4>
      </vt:variant>
      <vt:variant>
        <vt:i4>218</vt:i4>
      </vt:variant>
      <vt:variant>
        <vt:i4>0</vt:i4>
      </vt:variant>
      <vt:variant>
        <vt:i4>5</vt:i4>
      </vt:variant>
      <vt:variant>
        <vt:lpwstr/>
      </vt:variant>
      <vt:variant>
        <vt:lpwstr>_Toc124255943</vt:lpwstr>
      </vt:variant>
      <vt:variant>
        <vt:i4>1441849</vt:i4>
      </vt:variant>
      <vt:variant>
        <vt:i4>212</vt:i4>
      </vt:variant>
      <vt:variant>
        <vt:i4>0</vt:i4>
      </vt:variant>
      <vt:variant>
        <vt:i4>5</vt:i4>
      </vt:variant>
      <vt:variant>
        <vt:lpwstr/>
      </vt:variant>
      <vt:variant>
        <vt:lpwstr>_Toc124255942</vt:lpwstr>
      </vt:variant>
      <vt:variant>
        <vt:i4>1441849</vt:i4>
      </vt:variant>
      <vt:variant>
        <vt:i4>206</vt:i4>
      </vt:variant>
      <vt:variant>
        <vt:i4>0</vt:i4>
      </vt:variant>
      <vt:variant>
        <vt:i4>5</vt:i4>
      </vt:variant>
      <vt:variant>
        <vt:lpwstr/>
      </vt:variant>
      <vt:variant>
        <vt:lpwstr>_Toc124255941</vt:lpwstr>
      </vt:variant>
      <vt:variant>
        <vt:i4>1441849</vt:i4>
      </vt:variant>
      <vt:variant>
        <vt:i4>200</vt:i4>
      </vt:variant>
      <vt:variant>
        <vt:i4>0</vt:i4>
      </vt:variant>
      <vt:variant>
        <vt:i4>5</vt:i4>
      </vt:variant>
      <vt:variant>
        <vt:lpwstr/>
      </vt:variant>
      <vt:variant>
        <vt:lpwstr>_Toc124255940</vt:lpwstr>
      </vt:variant>
      <vt:variant>
        <vt:i4>1114169</vt:i4>
      </vt:variant>
      <vt:variant>
        <vt:i4>194</vt:i4>
      </vt:variant>
      <vt:variant>
        <vt:i4>0</vt:i4>
      </vt:variant>
      <vt:variant>
        <vt:i4>5</vt:i4>
      </vt:variant>
      <vt:variant>
        <vt:lpwstr/>
      </vt:variant>
      <vt:variant>
        <vt:lpwstr>_Toc124255939</vt:lpwstr>
      </vt:variant>
      <vt:variant>
        <vt:i4>1114169</vt:i4>
      </vt:variant>
      <vt:variant>
        <vt:i4>188</vt:i4>
      </vt:variant>
      <vt:variant>
        <vt:i4>0</vt:i4>
      </vt:variant>
      <vt:variant>
        <vt:i4>5</vt:i4>
      </vt:variant>
      <vt:variant>
        <vt:lpwstr/>
      </vt:variant>
      <vt:variant>
        <vt:lpwstr>_Toc124255938</vt:lpwstr>
      </vt:variant>
      <vt:variant>
        <vt:i4>1114169</vt:i4>
      </vt:variant>
      <vt:variant>
        <vt:i4>182</vt:i4>
      </vt:variant>
      <vt:variant>
        <vt:i4>0</vt:i4>
      </vt:variant>
      <vt:variant>
        <vt:i4>5</vt:i4>
      </vt:variant>
      <vt:variant>
        <vt:lpwstr/>
      </vt:variant>
      <vt:variant>
        <vt:lpwstr>_Toc124255937</vt:lpwstr>
      </vt:variant>
      <vt:variant>
        <vt:i4>1114169</vt:i4>
      </vt:variant>
      <vt:variant>
        <vt:i4>176</vt:i4>
      </vt:variant>
      <vt:variant>
        <vt:i4>0</vt:i4>
      </vt:variant>
      <vt:variant>
        <vt:i4>5</vt:i4>
      </vt:variant>
      <vt:variant>
        <vt:lpwstr/>
      </vt:variant>
      <vt:variant>
        <vt:lpwstr>_Toc124255936</vt:lpwstr>
      </vt:variant>
      <vt:variant>
        <vt:i4>1114169</vt:i4>
      </vt:variant>
      <vt:variant>
        <vt:i4>170</vt:i4>
      </vt:variant>
      <vt:variant>
        <vt:i4>0</vt:i4>
      </vt:variant>
      <vt:variant>
        <vt:i4>5</vt:i4>
      </vt:variant>
      <vt:variant>
        <vt:lpwstr/>
      </vt:variant>
      <vt:variant>
        <vt:lpwstr>_Toc124255935</vt:lpwstr>
      </vt:variant>
      <vt:variant>
        <vt:i4>1114169</vt:i4>
      </vt:variant>
      <vt:variant>
        <vt:i4>164</vt:i4>
      </vt:variant>
      <vt:variant>
        <vt:i4>0</vt:i4>
      </vt:variant>
      <vt:variant>
        <vt:i4>5</vt:i4>
      </vt:variant>
      <vt:variant>
        <vt:lpwstr/>
      </vt:variant>
      <vt:variant>
        <vt:lpwstr>_Toc124255934</vt:lpwstr>
      </vt:variant>
      <vt:variant>
        <vt:i4>1114169</vt:i4>
      </vt:variant>
      <vt:variant>
        <vt:i4>158</vt:i4>
      </vt:variant>
      <vt:variant>
        <vt:i4>0</vt:i4>
      </vt:variant>
      <vt:variant>
        <vt:i4>5</vt:i4>
      </vt:variant>
      <vt:variant>
        <vt:lpwstr/>
      </vt:variant>
      <vt:variant>
        <vt:lpwstr>_Toc124255933</vt:lpwstr>
      </vt:variant>
      <vt:variant>
        <vt:i4>1114169</vt:i4>
      </vt:variant>
      <vt:variant>
        <vt:i4>152</vt:i4>
      </vt:variant>
      <vt:variant>
        <vt:i4>0</vt:i4>
      </vt:variant>
      <vt:variant>
        <vt:i4>5</vt:i4>
      </vt:variant>
      <vt:variant>
        <vt:lpwstr/>
      </vt:variant>
      <vt:variant>
        <vt:lpwstr>_Toc124255932</vt:lpwstr>
      </vt:variant>
      <vt:variant>
        <vt:i4>1114169</vt:i4>
      </vt:variant>
      <vt:variant>
        <vt:i4>146</vt:i4>
      </vt:variant>
      <vt:variant>
        <vt:i4>0</vt:i4>
      </vt:variant>
      <vt:variant>
        <vt:i4>5</vt:i4>
      </vt:variant>
      <vt:variant>
        <vt:lpwstr/>
      </vt:variant>
      <vt:variant>
        <vt:lpwstr>_Toc124255931</vt:lpwstr>
      </vt:variant>
      <vt:variant>
        <vt:i4>1114169</vt:i4>
      </vt:variant>
      <vt:variant>
        <vt:i4>140</vt:i4>
      </vt:variant>
      <vt:variant>
        <vt:i4>0</vt:i4>
      </vt:variant>
      <vt:variant>
        <vt:i4>5</vt:i4>
      </vt:variant>
      <vt:variant>
        <vt:lpwstr/>
      </vt:variant>
      <vt:variant>
        <vt:lpwstr>_Toc124255930</vt:lpwstr>
      </vt:variant>
      <vt:variant>
        <vt:i4>1048633</vt:i4>
      </vt:variant>
      <vt:variant>
        <vt:i4>134</vt:i4>
      </vt:variant>
      <vt:variant>
        <vt:i4>0</vt:i4>
      </vt:variant>
      <vt:variant>
        <vt:i4>5</vt:i4>
      </vt:variant>
      <vt:variant>
        <vt:lpwstr/>
      </vt:variant>
      <vt:variant>
        <vt:lpwstr>_Toc124255929</vt:lpwstr>
      </vt:variant>
      <vt:variant>
        <vt:i4>1048633</vt:i4>
      </vt:variant>
      <vt:variant>
        <vt:i4>128</vt:i4>
      </vt:variant>
      <vt:variant>
        <vt:i4>0</vt:i4>
      </vt:variant>
      <vt:variant>
        <vt:i4>5</vt:i4>
      </vt:variant>
      <vt:variant>
        <vt:lpwstr/>
      </vt:variant>
      <vt:variant>
        <vt:lpwstr>_Toc124255928</vt:lpwstr>
      </vt:variant>
      <vt:variant>
        <vt:i4>1048633</vt:i4>
      </vt:variant>
      <vt:variant>
        <vt:i4>122</vt:i4>
      </vt:variant>
      <vt:variant>
        <vt:i4>0</vt:i4>
      </vt:variant>
      <vt:variant>
        <vt:i4>5</vt:i4>
      </vt:variant>
      <vt:variant>
        <vt:lpwstr/>
      </vt:variant>
      <vt:variant>
        <vt:lpwstr>_Toc124255927</vt:lpwstr>
      </vt:variant>
      <vt:variant>
        <vt:i4>1048633</vt:i4>
      </vt:variant>
      <vt:variant>
        <vt:i4>116</vt:i4>
      </vt:variant>
      <vt:variant>
        <vt:i4>0</vt:i4>
      </vt:variant>
      <vt:variant>
        <vt:i4>5</vt:i4>
      </vt:variant>
      <vt:variant>
        <vt:lpwstr/>
      </vt:variant>
      <vt:variant>
        <vt:lpwstr>_Toc124255926</vt:lpwstr>
      </vt:variant>
      <vt:variant>
        <vt:i4>1048633</vt:i4>
      </vt:variant>
      <vt:variant>
        <vt:i4>110</vt:i4>
      </vt:variant>
      <vt:variant>
        <vt:i4>0</vt:i4>
      </vt:variant>
      <vt:variant>
        <vt:i4>5</vt:i4>
      </vt:variant>
      <vt:variant>
        <vt:lpwstr/>
      </vt:variant>
      <vt:variant>
        <vt:lpwstr>_Toc124255925</vt:lpwstr>
      </vt:variant>
      <vt:variant>
        <vt:i4>1048633</vt:i4>
      </vt:variant>
      <vt:variant>
        <vt:i4>104</vt:i4>
      </vt:variant>
      <vt:variant>
        <vt:i4>0</vt:i4>
      </vt:variant>
      <vt:variant>
        <vt:i4>5</vt:i4>
      </vt:variant>
      <vt:variant>
        <vt:lpwstr/>
      </vt:variant>
      <vt:variant>
        <vt:lpwstr>_Toc124255924</vt:lpwstr>
      </vt:variant>
      <vt:variant>
        <vt:i4>1048633</vt:i4>
      </vt:variant>
      <vt:variant>
        <vt:i4>98</vt:i4>
      </vt:variant>
      <vt:variant>
        <vt:i4>0</vt:i4>
      </vt:variant>
      <vt:variant>
        <vt:i4>5</vt:i4>
      </vt:variant>
      <vt:variant>
        <vt:lpwstr/>
      </vt:variant>
      <vt:variant>
        <vt:lpwstr>_Toc124255923</vt:lpwstr>
      </vt:variant>
      <vt:variant>
        <vt:i4>1048633</vt:i4>
      </vt:variant>
      <vt:variant>
        <vt:i4>92</vt:i4>
      </vt:variant>
      <vt:variant>
        <vt:i4>0</vt:i4>
      </vt:variant>
      <vt:variant>
        <vt:i4>5</vt:i4>
      </vt:variant>
      <vt:variant>
        <vt:lpwstr/>
      </vt:variant>
      <vt:variant>
        <vt:lpwstr>_Toc124255922</vt:lpwstr>
      </vt:variant>
      <vt:variant>
        <vt:i4>1048633</vt:i4>
      </vt:variant>
      <vt:variant>
        <vt:i4>86</vt:i4>
      </vt:variant>
      <vt:variant>
        <vt:i4>0</vt:i4>
      </vt:variant>
      <vt:variant>
        <vt:i4>5</vt:i4>
      </vt:variant>
      <vt:variant>
        <vt:lpwstr/>
      </vt:variant>
      <vt:variant>
        <vt:lpwstr>_Toc124255921</vt:lpwstr>
      </vt:variant>
      <vt:variant>
        <vt:i4>1048633</vt:i4>
      </vt:variant>
      <vt:variant>
        <vt:i4>80</vt:i4>
      </vt:variant>
      <vt:variant>
        <vt:i4>0</vt:i4>
      </vt:variant>
      <vt:variant>
        <vt:i4>5</vt:i4>
      </vt:variant>
      <vt:variant>
        <vt:lpwstr/>
      </vt:variant>
      <vt:variant>
        <vt:lpwstr>_Toc124255920</vt:lpwstr>
      </vt:variant>
      <vt:variant>
        <vt:i4>1245241</vt:i4>
      </vt:variant>
      <vt:variant>
        <vt:i4>74</vt:i4>
      </vt:variant>
      <vt:variant>
        <vt:i4>0</vt:i4>
      </vt:variant>
      <vt:variant>
        <vt:i4>5</vt:i4>
      </vt:variant>
      <vt:variant>
        <vt:lpwstr/>
      </vt:variant>
      <vt:variant>
        <vt:lpwstr>_Toc124255919</vt:lpwstr>
      </vt:variant>
      <vt:variant>
        <vt:i4>1245241</vt:i4>
      </vt:variant>
      <vt:variant>
        <vt:i4>68</vt:i4>
      </vt:variant>
      <vt:variant>
        <vt:i4>0</vt:i4>
      </vt:variant>
      <vt:variant>
        <vt:i4>5</vt:i4>
      </vt:variant>
      <vt:variant>
        <vt:lpwstr/>
      </vt:variant>
      <vt:variant>
        <vt:lpwstr>_Toc124255918</vt:lpwstr>
      </vt:variant>
      <vt:variant>
        <vt:i4>1245241</vt:i4>
      </vt:variant>
      <vt:variant>
        <vt:i4>62</vt:i4>
      </vt:variant>
      <vt:variant>
        <vt:i4>0</vt:i4>
      </vt:variant>
      <vt:variant>
        <vt:i4>5</vt:i4>
      </vt:variant>
      <vt:variant>
        <vt:lpwstr/>
      </vt:variant>
      <vt:variant>
        <vt:lpwstr>_Toc124255917</vt:lpwstr>
      </vt:variant>
      <vt:variant>
        <vt:i4>1245241</vt:i4>
      </vt:variant>
      <vt:variant>
        <vt:i4>56</vt:i4>
      </vt:variant>
      <vt:variant>
        <vt:i4>0</vt:i4>
      </vt:variant>
      <vt:variant>
        <vt:i4>5</vt:i4>
      </vt:variant>
      <vt:variant>
        <vt:lpwstr/>
      </vt:variant>
      <vt:variant>
        <vt:lpwstr>_Toc124255916</vt:lpwstr>
      </vt:variant>
      <vt:variant>
        <vt:i4>1245241</vt:i4>
      </vt:variant>
      <vt:variant>
        <vt:i4>50</vt:i4>
      </vt:variant>
      <vt:variant>
        <vt:i4>0</vt:i4>
      </vt:variant>
      <vt:variant>
        <vt:i4>5</vt:i4>
      </vt:variant>
      <vt:variant>
        <vt:lpwstr/>
      </vt:variant>
      <vt:variant>
        <vt:lpwstr>_Toc124255915</vt:lpwstr>
      </vt:variant>
      <vt:variant>
        <vt:i4>1245241</vt:i4>
      </vt:variant>
      <vt:variant>
        <vt:i4>44</vt:i4>
      </vt:variant>
      <vt:variant>
        <vt:i4>0</vt:i4>
      </vt:variant>
      <vt:variant>
        <vt:i4>5</vt:i4>
      </vt:variant>
      <vt:variant>
        <vt:lpwstr/>
      </vt:variant>
      <vt:variant>
        <vt:lpwstr>_Toc124255914</vt:lpwstr>
      </vt:variant>
      <vt:variant>
        <vt:i4>1245241</vt:i4>
      </vt:variant>
      <vt:variant>
        <vt:i4>38</vt:i4>
      </vt:variant>
      <vt:variant>
        <vt:i4>0</vt:i4>
      </vt:variant>
      <vt:variant>
        <vt:i4>5</vt:i4>
      </vt:variant>
      <vt:variant>
        <vt:lpwstr/>
      </vt:variant>
      <vt:variant>
        <vt:lpwstr>_Toc124255913</vt:lpwstr>
      </vt:variant>
      <vt:variant>
        <vt:i4>1245241</vt:i4>
      </vt:variant>
      <vt:variant>
        <vt:i4>32</vt:i4>
      </vt:variant>
      <vt:variant>
        <vt:i4>0</vt:i4>
      </vt:variant>
      <vt:variant>
        <vt:i4>5</vt:i4>
      </vt:variant>
      <vt:variant>
        <vt:lpwstr/>
      </vt:variant>
      <vt:variant>
        <vt:lpwstr>_Toc124255912</vt:lpwstr>
      </vt:variant>
      <vt:variant>
        <vt:i4>1245241</vt:i4>
      </vt:variant>
      <vt:variant>
        <vt:i4>26</vt:i4>
      </vt:variant>
      <vt:variant>
        <vt:i4>0</vt:i4>
      </vt:variant>
      <vt:variant>
        <vt:i4>5</vt:i4>
      </vt:variant>
      <vt:variant>
        <vt:lpwstr/>
      </vt:variant>
      <vt:variant>
        <vt:lpwstr>_Toc124255911</vt:lpwstr>
      </vt:variant>
      <vt:variant>
        <vt:i4>1245241</vt:i4>
      </vt:variant>
      <vt:variant>
        <vt:i4>20</vt:i4>
      </vt:variant>
      <vt:variant>
        <vt:i4>0</vt:i4>
      </vt:variant>
      <vt:variant>
        <vt:i4>5</vt:i4>
      </vt:variant>
      <vt:variant>
        <vt:lpwstr/>
      </vt:variant>
      <vt:variant>
        <vt:lpwstr>_Toc124255910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Validierungsplan</dc:title>
  <dc:subject>Initialqualifizierung</dc:subject>
  <dc:creator>Guenyar, Asuman /DE/EXT</dc:creator>
  <cp:keywords/>
  <cp:lastModifiedBy>Leuckel, Thomas</cp:lastModifiedBy>
  <cp:revision>3</cp:revision>
  <cp:lastPrinted>2022-08-26T08:34:00Z</cp:lastPrinted>
  <dcterms:created xsi:type="dcterms:W3CDTF">2026-08-19T11:36:00Z</dcterms:created>
  <dcterms:modified xsi:type="dcterms:W3CDTF">2026-08-19T11:53:00Z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chinen-Nr.">
    <vt:lpwstr>Maschinen-Nr.</vt:lpwstr>
  </property>
  <property fmtid="{D5CDD505-2E9C-101B-9397-08002B2CF9AE}" pid="3" name="Projektbezeichnung">
    <vt:lpwstr>Projektbezeichnung</vt:lpwstr>
  </property>
  <property fmtid="{D5CDD505-2E9C-101B-9397-08002B2CF9AE}" pid="4" name="Version">
    <vt:lpwstr>x.x</vt:lpwstr>
  </property>
  <property fmtid="{D5CDD505-2E9C-101B-9397-08002B2CF9AE}" pid="5" name="BA/TA-ID">
    <vt:lpwstr>FRA-PLAN-G-</vt:lpwstr>
  </property>
  <property fmtid="{D5CDD505-2E9C-101B-9397-08002B2CF9AE}" pid="6" name="FMEA-ID">
    <vt:lpwstr>FRA-BERI-G</vt:lpwstr>
  </property>
  <property fmtid="{D5CDD505-2E9C-101B-9397-08002B2CF9AE}" pid="7" name="DR-ID">
    <vt:lpwstr>FRA-PLAN-</vt:lpwstr>
  </property>
  <property fmtid="{D5CDD505-2E9C-101B-9397-08002B2CF9AE}" pid="8" name="IQ-ID">
    <vt:lpwstr>FRA-PLAN-G-</vt:lpwstr>
  </property>
  <property fmtid="{D5CDD505-2E9C-101B-9397-08002B2CF9AE}" pid="9" name="OQ-ID">
    <vt:lpwstr>FRA-PLAN-G-</vt:lpwstr>
  </property>
  <property fmtid="{D5CDD505-2E9C-101B-9397-08002B2CF9AE}" pid="10" name="FAT-ID">
    <vt:lpwstr>FRA-PLAN-G-</vt:lpwstr>
  </property>
  <property fmtid="{D5CDD505-2E9C-101B-9397-08002B2CF9AE}" pid="11" name="Q-Plan-ID">
    <vt:lpwstr>FRA-PLAN-G-</vt:lpwstr>
  </property>
  <property fmtid="{D5CDD505-2E9C-101B-9397-08002B2CF9AE}" pid="12" name="PQ-ID">
    <vt:lpwstr>FRA-PLAN-G-</vt:lpwstr>
  </property>
  <property fmtid="{D5CDD505-2E9C-101B-9397-08002B2CF9AE}" pid="13" name="Q-Bericht-ID">
    <vt:lpwstr>FRA-BERI-G-</vt:lpwstr>
  </property>
  <property fmtid="{D5CDD505-2E9C-101B-9397-08002B2CF9AE}" pid="14" name="VMP-ID">
    <vt:lpwstr>FRA-BERI-G-</vt:lpwstr>
  </property>
  <property fmtid="{D5CDD505-2E9C-101B-9397-08002B2CF9AE}" pid="15" name="FDS-ID">
    <vt:lpwstr>FRA-PLAN-G-</vt:lpwstr>
  </property>
  <property fmtid="{D5CDD505-2E9C-101B-9397-08002B2CF9AE}" pid="16" name="HDS-ID">
    <vt:lpwstr>FRA-PLAN-G-</vt:lpwstr>
  </property>
  <property fmtid="{D5CDD505-2E9C-101B-9397-08002B2CF9AE}" pid="17" name="SDS-ID">
    <vt:lpwstr>FRA-PLAN-G-</vt:lpwstr>
  </property>
  <property fmtid="{D5CDD505-2E9C-101B-9397-08002B2CF9AE}" pid="18" name="Manufacturing Concept">
    <vt:lpwstr>ID_Man.Concept</vt:lpwstr>
  </property>
  <property fmtid="{D5CDD505-2E9C-101B-9397-08002B2CF9AE}" pid="19" name="Firma/Lieferant">
    <vt:lpwstr>Firma/Lieferant</vt:lpwstr>
  </property>
  <property fmtid="{D5CDD505-2E9C-101B-9397-08002B2CF9AE}" pid="20" name="Equipment / Aggregat">
    <vt:lpwstr>Equipment / Aggregat</vt:lpwstr>
  </property>
  <property fmtid="{D5CDD505-2E9C-101B-9397-08002B2CF9AE}" pid="21" name="Montage- / Verpackungslinie">
    <vt:lpwstr>Montage- / Verpackungslinie</vt:lpwstr>
  </property>
  <property fmtid="{D5CDD505-2E9C-101B-9397-08002B2CF9AE}" pid="22" name="Rüstsatz">
    <vt:lpwstr>Rüstsatz</vt:lpwstr>
  </property>
  <property fmtid="{D5CDD505-2E9C-101B-9397-08002B2CF9AE}" pid="23" name="Name Autor">
    <vt:lpwstr>Autor</vt:lpwstr>
  </property>
  <property fmtid="{D5CDD505-2E9C-101B-9397-08002B2CF9AE}" pid="24" name="Name Projektleiter">
    <vt:lpwstr>Projektleiter</vt:lpwstr>
  </property>
  <property fmtid="{D5CDD505-2E9C-101B-9397-08002B2CF9AE}" pid="25" name="Name Betriebsingenieur">
    <vt:lpwstr>Betriebsingenieur</vt:lpwstr>
  </property>
  <property fmtid="{D5CDD505-2E9C-101B-9397-08002B2CF9AE}" pid="26" name="Name Manager QA CS">
    <vt:lpwstr>QA CS</vt:lpwstr>
  </property>
  <property fmtid="{D5CDD505-2E9C-101B-9397-08002B2CF9AE}" pid="27" name="Name Herstellungsleiter">
    <vt:lpwstr>Herstellungsleiter</vt:lpwstr>
  </property>
  <property fmtid="{D5CDD505-2E9C-101B-9397-08002B2CF9AE}" pid="28" name="Name Manager QA DO">
    <vt:lpwstr>QA iOps</vt:lpwstr>
  </property>
  <property fmtid="{D5CDD505-2E9C-101B-9397-08002B2CF9AE}" pid="29" name="Prozessschritt">
    <vt:lpwstr>Prozessschritt</vt:lpwstr>
  </property>
  <property fmtid="{D5CDD505-2E9C-101B-9397-08002B2CF9AE}" pid="30" name="Teamleiter Technical Compliance">
    <vt:lpwstr>Teamleiter Technical Compliance</vt:lpwstr>
  </property>
  <property fmtid="{D5CDD505-2E9C-101B-9397-08002B2CF9AE}" pid="31" name="Name Teamleiter Technical Compliance">
    <vt:lpwstr>Teamleiter Technical Compliance</vt:lpwstr>
  </property>
  <property fmtid="{D5CDD505-2E9C-101B-9397-08002B2CF9AE}" pid="32" name="Tracematrix-ID">
    <vt:lpwstr>FRA-BERI-G-</vt:lpwstr>
  </property>
  <property fmtid="{D5CDD505-2E9C-101B-9397-08002B2CF9AE}" pid="33" name="IQ-Abschlussbericht-ID">
    <vt:lpwstr>FRA-BERI-G-</vt:lpwstr>
  </property>
  <property fmtid="{D5CDD505-2E9C-101B-9397-08002B2CF9AE}" pid="34" name="OQ-Abschlussbericht-ID">
    <vt:lpwstr>FRA-BERI-G-</vt:lpwstr>
  </property>
  <property fmtid="{D5CDD505-2E9C-101B-9397-08002B2CF9AE}" pid="35" name="PQ-Abschlussbericht-ID">
    <vt:lpwstr>FRA-BERI-G-</vt:lpwstr>
  </property>
  <property fmtid="{D5CDD505-2E9C-101B-9397-08002B2CF9AE}" pid="36" name="IQ/OQ(2)-Abschlussbericht-ID">
    <vt:lpwstr>FRA-BERI-G-</vt:lpwstr>
  </property>
  <property fmtid="{D5CDD505-2E9C-101B-9397-08002B2CF9AE}" pid="37" name="IQ/OQ(2)-ID">
    <vt:lpwstr>FRA-BERI-G-</vt:lpwstr>
  </property>
  <property fmtid="{D5CDD505-2E9C-101B-9397-08002B2CF9AE}" pid="38" name="Halle">
    <vt:lpwstr>Halle</vt:lpwstr>
  </property>
  <property fmtid="{D5CDD505-2E9C-101B-9397-08002B2CF9AE}" pid="39" name="Dok-ID_Design_Review_Bericht">
    <vt:lpwstr>FRA-BERI-G-</vt:lpwstr>
  </property>
  <property fmtid="{D5CDD505-2E9C-101B-9397-08002B2CF9AE}" pid="40" name="Dok-ID_FAT_Bericht">
    <vt:lpwstr>FRA-BERI-G-</vt:lpwstr>
  </property>
  <property fmtid="{D5CDD505-2E9C-101B-9397-08002B2CF9AE}" pid="41" name="Systemklassifizierung">
    <vt:lpwstr>FRA-BERI-G-</vt:lpwstr>
  </property>
  <property fmtid="{D5CDD505-2E9C-101B-9397-08002B2CF9AE}" pid="42" name="GMP-Assessment">
    <vt:lpwstr>FRA-BERI-G-</vt:lpwstr>
  </property>
  <property fmtid="{D5CDD505-2E9C-101B-9397-08002B2CF9AE}" pid="43" name="ContentTypeId">
    <vt:lpwstr>0x010100FA65BCE20F8E214E92EC134781FAD7DA</vt:lpwstr>
  </property>
  <property fmtid="{D5CDD505-2E9C-101B-9397-08002B2CF9AE}" pid="44" name="Gebäude">
    <vt:lpwstr>zu benennen</vt:lpwstr>
  </property>
  <property fmtid="{D5CDD505-2E9C-101B-9397-08002B2CF9AE}" pid="45" name="MLCS">
    <vt:lpwstr>zu benennen</vt:lpwstr>
  </property>
  <property fmtid="{D5CDD505-2E9C-101B-9397-08002B2CF9AE}" pid="46" name="Bereich">
    <vt:lpwstr>zu benennen</vt:lpwstr>
  </property>
  <property fmtid="{D5CDD505-2E9C-101B-9397-08002B2CF9AE}" pid="47" name="Anlage">
    <vt:lpwstr>zu benennen</vt:lpwstr>
  </property>
  <property fmtid="{D5CDD505-2E9C-101B-9397-08002B2CF9AE}" pid="48" name="Change Control">
    <vt:lpwstr>zu benennen</vt:lpwstr>
  </property>
  <property fmtid="{D5CDD505-2E9C-101B-9397-08002B2CF9AE}" pid="49" name="MediaServiceImageTags">
    <vt:lpwstr/>
  </property>
  <property fmtid="{D5CDD505-2E9C-101B-9397-08002B2CF9AE}" pid="50" name="MSIP_Label_d9088468-0951-4aef-9cc3-0a346e475ddc_Enabled">
    <vt:lpwstr>true</vt:lpwstr>
  </property>
  <property fmtid="{D5CDD505-2E9C-101B-9397-08002B2CF9AE}" pid="51" name="MSIP_Label_d9088468-0951-4aef-9cc3-0a346e475ddc_SetDate">
    <vt:lpwstr>2024-04-03T07:05:05Z</vt:lpwstr>
  </property>
  <property fmtid="{D5CDD505-2E9C-101B-9397-08002B2CF9AE}" pid="52" name="MSIP_Label_d9088468-0951-4aef-9cc3-0a346e475ddc_Method">
    <vt:lpwstr>Privileged</vt:lpwstr>
  </property>
  <property fmtid="{D5CDD505-2E9C-101B-9397-08002B2CF9AE}" pid="53" name="MSIP_Label_d9088468-0951-4aef-9cc3-0a346e475ddc_Name">
    <vt:lpwstr>Public</vt:lpwstr>
  </property>
  <property fmtid="{D5CDD505-2E9C-101B-9397-08002B2CF9AE}" pid="54" name="MSIP_Label_d9088468-0951-4aef-9cc3-0a346e475ddc_SiteId">
    <vt:lpwstr>aca3c8d6-aa71-4e1a-a10e-03572fc58c0b</vt:lpwstr>
  </property>
  <property fmtid="{D5CDD505-2E9C-101B-9397-08002B2CF9AE}" pid="55" name="MSIP_Label_d9088468-0951-4aef-9cc3-0a346e475ddc_ActionId">
    <vt:lpwstr>b435c626-eec4-4fec-848f-27adab67a315</vt:lpwstr>
  </property>
  <property fmtid="{D5CDD505-2E9C-101B-9397-08002B2CF9AE}" pid="56" name="MSIP_Label_d9088468-0951-4aef-9cc3-0a346e475ddc_ContentBits">
    <vt:lpwstr>0</vt:lpwstr>
  </property>
</Properties>
</file>