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9"/>
          <w:footerReference w:type="default" r:id="rId10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D413F8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D413F8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71753B">
        <w:rPr>
          <w:lang w:val="en-US"/>
        </w:rPr>
        <w:t xml:space="preserve"> jsou ukládány do samostatných souborů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195"/>
        <w:gridCol w:w="6985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D413F8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100BC0" w:rsidRDefault="00100BC0" w:rsidP="00881DB1">
            <w:pPr>
              <w:spacing w:beforeAutospacing="1" w:afterAutospacing="1"/>
            </w:pPr>
            <w:r w:rsidRPr="00100BC0">
              <w:t>http://www.vugtk.cz/euradin/VFRLibrary/OSGeo4W_vfr_1.9.73.zip</w:t>
            </w:r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r w:rsidR="00D413F8">
        <w:fldChar w:fldCharType="begin"/>
      </w:r>
      <w:r w:rsidR="00964D1A"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1</w:t>
      </w:r>
      <w:r w:rsidR="00D413F8">
        <w:fldChar w:fldCharType="end"/>
      </w:r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r w:rsidR="00D413F8">
        <w:fldChar w:fldCharType="begin"/>
      </w:r>
      <w:r w:rsidR="00964D1A"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2</w:t>
      </w:r>
      <w:r w:rsidR="00D413F8">
        <w:fldChar w:fldCharType="end"/>
      </w:r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jednat o konce řádků DOS-ové CRLF, Unixové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Notepad++)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D413F8">
        <w:fldChar w:fldCharType="begin"/>
      </w:r>
      <w:r w:rsidR="00964D1A"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3</w:t>
      </w:r>
      <w:r w:rsidR="00D413F8">
        <w:fldChar w:fldCharType="end"/>
      </w:r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>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</w:t>
            </w:r>
            <w:r w:rsidR="00503ED4">
              <w:t>oa</w:t>
            </w:r>
            <w:r>
              <w:t>d.py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adresáři RUIANDownloader.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r>
              <w:t>DownloadRUIAN</w:t>
            </w:r>
            <w:r w:rsidR="00F0334D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>v adresáři RUIANDownloader.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r w:rsidR="00B93B93">
              <w:rPr>
                <w:lang w:val="en-US"/>
              </w:rPr>
              <w:t>určen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r w:rsidR="00B93B93"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r w:rsidR="00B93B93"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="00503ED4">
        <w:rPr>
          <w:i/>
        </w:rPr>
        <w:t>DownloadRUIAN</w:t>
      </w:r>
      <w:r w:rsidRPr="00635A64">
        <w:rPr>
          <w:i/>
        </w:rPr>
        <w:t>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r>
              <w:t>True,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\DownloadedData, tj. adres</w:t>
      </w:r>
      <w:r w:rsidR="00E81D71">
        <w:t>ář DownloadedData v</w:t>
      </w:r>
      <w:r w:rsidR="00D20B37">
        <w:t xml:space="preserve"> hlavním adresáři </w:t>
      </w:r>
      <w:r w:rsidR="00E81D71">
        <w:t>RUIANToolbox</w:t>
      </w:r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r w:rsidRPr="00387260">
        <w:t>UncompressDownloadedFiles</w:t>
      </w:r>
      <w:r>
        <w:t xml:space="preserve">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r>
        <w:t>False</w:t>
      </w:r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r w:rsidRPr="00626B0D">
        <w:rPr>
          <w:u w:val="single"/>
        </w:rPr>
        <w:t>DownloadFullDatabase</w:t>
      </w:r>
      <w:r>
        <w:t>. Jestliže je jeho hodnota nastavena na True, tak se každým spuštěním modulu RUIANDownloader  stáhne kompletní obsah databáze RÚIAN z VDP včetně aktualizací. To využije uživatel, který aktualizuje databázi v dlouhých intervalech, například čtvrtletně. Jestliže je hodnota nastavena na False, je nejdříve stažena celá databáze i s aktualizacemi, následně se při každém dalším spuštění modulu RUIANDownloader stáhne aktualizační balíček od poslední aktualizace.</w:t>
      </w:r>
    </w:p>
    <w:p w:rsidR="00F0334D" w:rsidRDefault="00F0334D" w:rsidP="00EC6DD1">
      <w:pPr>
        <w:pStyle w:val="Nadpis4"/>
      </w:pPr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>[rozbalená knihovna RUIANToolbox]</w:t>
      </w:r>
      <w:r>
        <w:t>\</w:t>
      </w:r>
      <w:r w:rsidR="00DE6E58">
        <w:t>DownloadedData</w:t>
      </w:r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 xml:space="preserve">ve formátu *.gz bude </w:t>
      </w:r>
      <w:r>
        <w:t xml:space="preserve">vymazán. </w:t>
      </w:r>
      <w:r w:rsidR="00DE6E58">
        <w:t>Budou stažena pouze aktuální stavová data a po kompletním stažení dat bude spuštěn import dat do databáze, dle nastavení konfiguračního souboru ImportRUIAN.cfg. Při opakovaném spuštění dávkového souboru DownloadRUIAN.bat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>dle nastavení konfiguračního souboru ImportRUIAN.cfg</w:t>
      </w:r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r>
        <w:t>dataDir=..\DownloadedData\</w:t>
      </w:r>
      <w:r w:rsidR="00EC4304">
        <w:br/>
      </w:r>
      <w:r>
        <w:t>uncompressDownloadedFiles=</w:t>
      </w:r>
      <w:r w:rsidR="00DE6E58">
        <w:t>True</w:t>
      </w:r>
      <w:r w:rsidR="00EC4304">
        <w:br/>
      </w:r>
      <w:r>
        <w:t>runImporter=</w:t>
      </w:r>
      <w:r w:rsidR="00DE6E58">
        <w:t>True</w:t>
      </w:r>
      <w:r w:rsidR="00EC4304">
        <w:br/>
      </w:r>
      <w:r>
        <w:t>downloadFullDatabase=False</w:t>
      </w:r>
      <w:r w:rsidR="00EC4304">
        <w:br/>
      </w: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r w:rsidRPr="00755311">
        <w:rPr>
          <w:b/>
          <w:i/>
        </w:rPr>
        <w:t>RUIANDownloader.py</w:t>
      </w:r>
      <w:r w:rsidR="00E66B89">
        <w:t>, který se nachází v adresáři RUIANDownloader.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r w:rsidR="00755311" w:rsidRPr="00755311">
        <w:rPr>
          <w:b/>
          <w:i/>
        </w:rPr>
        <w:t>DownloadRUIAN.bat</w:t>
      </w:r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>
        <w:rPr>
          <w:noProof/>
        </w:rPr>
        <w:t>4</w:t>
      </w:r>
      <w:r w:rsidR="00D413F8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>
        <w:rPr>
          <w:noProof/>
        </w:rPr>
        <w:t>5</w:t>
      </w:r>
      <w:r w:rsidR="00D413F8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r w:rsidR="00D413F8">
        <w:fldChar w:fldCharType="begin"/>
      </w:r>
      <w:r w:rsidR="00964D1A"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6</w:t>
      </w:r>
      <w:r w:rsidR="00D413F8">
        <w:fldChar w:fldCharType="end"/>
      </w:r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>, po stažení a rozbalení archivu ji najdeme ve složce RUIANImporter.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5A1C8C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8</w:t>
      </w:r>
      <w:r w:rsidR="00D413F8">
        <w:fldChar w:fldCharType="end"/>
      </w:r>
      <w:r>
        <w:t xml:space="preserve"> Úplná replika databáze RÚIAN</w:t>
      </w:r>
      <w:r w:rsidR="00861672">
        <w:t xml:space="preserve"> v databázi PostGIS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9</w:t>
      </w:r>
      <w:r w:rsidR="00D413F8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10</w:t>
      </w:r>
      <w:r w:rsidR="00D413F8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11</w:t>
      </w:r>
      <w:r w:rsidR="00D413F8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D413F8">
        <w:fldChar w:fldCharType="begin"/>
      </w:r>
      <w:r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12</w:t>
      </w:r>
      <w:r w:rsidR="00D413F8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r w:rsidR="00D413F8">
        <w:fldChar w:fldCharType="begin"/>
      </w:r>
      <w:r w:rsidR="00964D1A">
        <w:instrText xml:space="preserve"> SEQ Figure \* ARABIC </w:instrText>
      </w:r>
      <w:r w:rsidR="00D413F8">
        <w:fldChar w:fldCharType="separate"/>
      </w:r>
      <w:r w:rsidR="004F40F9">
        <w:rPr>
          <w:noProof/>
        </w:rPr>
        <w:t>13</w:t>
      </w:r>
      <w:r w:rsidR="00D413F8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D413F8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D413F8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D413F8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D413F8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D413F8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</w:t>
      </w:r>
      <w:r w:rsidR="007B399F">
        <w:t xml:space="preserve"> a webovém serveru Apache</w:t>
      </w:r>
      <w:r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Interpretr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Webový server Apache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Databázový server PostGIS</w:t>
      </w:r>
    </w:p>
    <w:p w:rsidR="00B572FE" w:rsidRDefault="00035D35" w:rsidP="008F4607">
      <w:pPr>
        <w:pStyle w:val="Nadpis3"/>
      </w:pPr>
      <w:r>
        <w:t xml:space="preserve">1.1. </w:t>
      </w:r>
      <w:r w:rsidR="00B572FE" w:rsidRPr="008F4607">
        <w:t>Interpreter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interpreteru,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 xml:space="preserve">python.exe,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>Server HTTP Apache</w:t>
      </w:r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r>
              <w:t>CestaApache</w:t>
            </w:r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JménoServeru</w:t>
            </w:r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 serveru, pod kterým je publikován do sítě internet. Místní odkaz je vždy localhost.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lastRenderedPageBreak/>
        <w:t>Spustíme správce serveru &lt;CestaApache&gt;</w:t>
      </w:r>
      <w:r>
        <w:rPr>
          <w:lang w:val="en-US"/>
        </w:rPr>
        <w:t>\</w:t>
      </w:r>
      <w:r>
        <w:t>bin\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zkontrolujeme</w:t>
      </w:r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>e server běží, případně ho nastartujeme.</w:t>
      </w:r>
    </w:p>
    <w:p w:rsidR="00035D35" w:rsidRPr="00035D35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>Databázový server PostGIS</w:t>
      </w:r>
    </w:p>
    <w:p w:rsidR="00BE78EE" w:rsidRDefault="00BE78EE" w:rsidP="00BE78EE">
      <w:r>
        <w:t>Spustíme správce databáze pgAdmin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rPr>
          <w:noProof/>
          <w:lang w:val="en-US" w:eastAsia="en-US"/>
        </w:rPr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lastRenderedPageBreak/>
        <w:t xml:space="preserve">2. </w:t>
      </w:r>
      <w:r w:rsidR="006F1183">
        <w:t>Stažení knihovny RÚIAN Toolbox</w:t>
      </w:r>
      <w:bookmarkEnd w:id="59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1"/>
      </w:r>
      <w:r w:rsidR="00C17135">
        <w:t xml:space="preserve"> </w:t>
      </w:r>
      <w:r>
        <w:t>(dále jen TargetDir) knihovnu RÚIAN Toolbox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3"/>
      <w:bookmarkStart w:id="61" w:name="_Toc405546572"/>
      <w:r>
        <w:t>3. Vytvoření databáze</w:t>
      </w:r>
      <w:bookmarkEnd w:id="60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lastRenderedPageBreak/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ImportRUIAN.cfg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r>
        <w:t>buildServicesTables=True</w:t>
      </w:r>
      <w:r>
        <w:br/>
        <w:t>buildAutocompleteTables=True</w:t>
      </w:r>
      <w:r>
        <w:br/>
        <w:t>DATABASE_TYPE=PostGIS</w:t>
      </w:r>
      <w:r>
        <w:br/>
        <w:t xml:space="preserve">dbname=ruian 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password=postgres</w:t>
      </w:r>
      <w:r>
        <w:br/>
        <w:t>schemaName=default</w:t>
      </w:r>
      <w:r>
        <w:br/>
        <w:t>layers=AdresniMista,Ulice,StavebniObjekty,CastiObci,Obce,Mop,Momc</w:t>
      </w:r>
      <w:r>
        <w:br/>
        <w:t>os4GeoPath=..\..\OSGeo4W_vfr\OSGeo4W.bat</w:t>
      </w:r>
    </w:p>
    <w:p w:rsidR="007E5CA9" w:rsidRDefault="007E5CA9" w:rsidP="007E5CA9">
      <w:pPr>
        <w:pStyle w:val="Nadpis2"/>
      </w:pPr>
      <w:r>
        <w:t>6. Nastavení serveru Apache</w:t>
      </w:r>
      <w:bookmarkEnd w:id="63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>adresář RUIANToolbox na serveru Apache</w:t>
      </w:r>
      <w:r w:rsidR="0046680B">
        <w:t xml:space="preserve"> v souboru ..\Apache\conf\</w:t>
      </w:r>
      <w:r w:rsidR="0046680B" w:rsidRPr="0046680B">
        <w:t>httpd.conf</w:t>
      </w:r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r w:rsidRPr="0046680B">
        <w:rPr>
          <w:i/>
        </w:rPr>
        <w:t>ScriptAlias /ruian/ "</w:t>
      </w:r>
      <w:r>
        <w:rPr>
          <w:i/>
        </w:rPr>
        <w:t>&lt;Zvolená cesta&gt;</w:t>
      </w:r>
      <w:r w:rsidRPr="0046680B">
        <w:rPr>
          <w:i/>
        </w:rPr>
        <w:t>/RUIANToolbox-</w:t>
      </w:r>
      <w:r>
        <w:rPr>
          <w:i/>
        </w:rPr>
        <w:t>master/RUIANServices/services/"</w:t>
      </w:r>
      <w:r>
        <w:rPr>
          <w:i/>
        </w:rPr>
        <w:br/>
      </w:r>
      <w:r w:rsidRPr="0046680B">
        <w:rPr>
          <w:i/>
        </w:rPr>
        <w:t>&lt;Location "/ruian"&gt;</w:t>
      </w:r>
      <w:r>
        <w:rPr>
          <w:i/>
        </w:rPr>
        <w:br/>
      </w:r>
      <w:r w:rsidRPr="0046680B">
        <w:rPr>
          <w:i/>
        </w:rPr>
        <w:t xml:space="preserve">    Options None</w:t>
      </w:r>
      <w:r>
        <w:rPr>
          <w:i/>
        </w:rPr>
        <w:br/>
        <w:t xml:space="preserve">    Order allow,deny</w:t>
      </w:r>
      <w:r>
        <w:rPr>
          <w:i/>
        </w:rPr>
        <w:br/>
      </w:r>
      <w:r w:rsidRPr="0046680B">
        <w:rPr>
          <w:i/>
        </w:rPr>
        <w:t xml:space="preserve">    Allow from all</w:t>
      </w:r>
      <w:r>
        <w:rPr>
          <w:i/>
        </w:rPr>
        <w:br/>
      </w:r>
      <w:r w:rsidRPr="0046680B">
        <w:rPr>
          <w:i/>
        </w:rPr>
        <w:t>&lt;/Location&gt;</w:t>
      </w:r>
    </w:p>
    <w:p w:rsidR="0046680B" w:rsidRDefault="0046680B" w:rsidP="0046680B">
      <w:bookmarkStart w:id="64" w:name="_Toc405546576"/>
      <w:r>
        <w:t>a restartujeme server apache.</w:t>
      </w:r>
    </w:p>
    <w:p w:rsidR="007E5CA9" w:rsidRDefault="007E5CA9" w:rsidP="007E5CA9">
      <w:pPr>
        <w:pStyle w:val="Nadpis2"/>
      </w:pPr>
      <w:r>
        <w:t>7. Nastavení serveru WebServices</w:t>
      </w:r>
      <w:bookmarkEnd w:id="64"/>
    </w:p>
    <w:p w:rsidR="007E5CA9" w:rsidRDefault="007E5CA9" w:rsidP="007E5CA9">
      <w:r>
        <w:t>Nastavíme hotnot</w:t>
      </w:r>
      <w:r w:rsidR="006A4381">
        <w:t>y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r w:rsidRPr="006A4381">
        <w:rPr>
          <w:i/>
          <w:szCs w:val="20"/>
        </w:rPr>
        <w:t>servicesWebPath=</w:t>
      </w:r>
      <w:r w:rsidR="0046680B">
        <w:rPr>
          <w:i/>
          <w:szCs w:val="20"/>
        </w:rPr>
        <w:t>ruian</w:t>
      </w:r>
      <w:r w:rsidRPr="006A4381">
        <w:rPr>
          <w:i/>
          <w:szCs w:val="20"/>
        </w:rPr>
        <w:t>/rest.py/</w:t>
      </w:r>
      <w:r w:rsidRPr="006A4381">
        <w:rPr>
          <w:i/>
          <w:szCs w:val="20"/>
        </w:rPr>
        <w:br/>
        <w:t>serverHTTP=localhost</w:t>
      </w:r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1"/>
      <w:r w:rsidR="00DE453C">
        <w:t>, import do databáze</w:t>
      </w:r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lastRenderedPageBreak/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>Po doběhnutí skriptu DownloadRUIAN.bat, ověříme n</w:t>
      </w:r>
      <w:r w:rsidR="00291100" w:rsidRPr="00681BCF">
        <w:t xml:space="preserve">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497" w:rsidRDefault="00506497">
      <w:r>
        <w:separator/>
      </w:r>
    </w:p>
  </w:endnote>
  <w:endnote w:type="continuationSeparator" w:id="0">
    <w:p w:rsidR="00506497" w:rsidRDefault="005064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D413F8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D413F8" w:rsidRPr="00991AB9">
      <w:rPr>
        <w:rFonts w:ascii="Arial" w:hAnsi="Arial" w:cs="Arial"/>
        <w:smallCaps/>
        <w:sz w:val="18"/>
        <w:szCs w:val="18"/>
      </w:rPr>
      <w:fldChar w:fldCharType="separate"/>
    </w:r>
    <w:r w:rsidR="00100BC0">
      <w:rPr>
        <w:rFonts w:ascii="Arial" w:hAnsi="Arial" w:cs="Arial"/>
        <w:smallCaps/>
        <w:noProof/>
        <w:sz w:val="18"/>
        <w:szCs w:val="18"/>
      </w:rPr>
      <w:t>6</w:t>
    </w:r>
    <w:r w:rsidR="00D413F8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D413F8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D413F8" w:rsidRPr="00991AB9">
      <w:rPr>
        <w:rFonts w:ascii="Arial" w:hAnsi="Arial" w:cs="Arial"/>
        <w:smallCaps/>
        <w:sz w:val="18"/>
        <w:szCs w:val="18"/>
      </w:rPr>
      <w:fldChar w:fldCharType="separate"/>
    </w:r>
    <w:r w:rsidR="00100BC0">
      <w:rPr>
        <w:rFonts w:ascii="Arial" w:hAnsi="Arial" w:cs="Arial"/>
        <w:smallCaps/>
        <w:noProof/>
        <w:sz w:val="18"/>
        <w:szCs w:val="18"/>
      </w:rPr>
      <w:t>32</w:t>
    </w:r>
    <w:r w:rsidR="00D413F8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D413F8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D413F8" w:rsidRPr="00991AB9">
      <w:rPr>
        <w:rFonts w:ascii="Arial" w:hAnsi="Arial" w:cs="Arial"/>
        <w:smallCaps/>
        <w:sz w:val="18"/>
        <w:szCs w:val="18"/>
      </w:rPr>
      <w:fldChar w:fldCharType="separate"/>
    </w:r>
    <w:r w:rsidR="00100BC0">
      <w:rPr>
        <w:rFonts w:ascii="Arial" w:hAnsi="Arial" w:cs="Arial"/>
        <w:smallCaps/>
        <w:noProof/>
        <w:sz w:val="18"/>
        <w:szCs w:val="18"/>
      </w:rPr>
      <w:t>E</w:t>
    </w:r>
    <w:r w:rsidR="00D413F8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497" w:rsidRDefault="00506497">
      <w:r>
        <w:separator/>
      </w:r>
    </w:p>
  </w:footnote>
  <w:footnote w:type="continuationSeparator" w:id="0">
    <w:p w:rsidR="00506497" w:rsidRDefault="00506497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0BC0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63C3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35E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03E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06497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62ECA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1C8C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419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874A0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3660"/>
    <w:rsid w:val="00786666"/>
    <w:rsid w:val="0079377A"/>
    <w:rsid w:val="007A3C35"/>
    <w:rsid w:val="007B07EA"/>
    <w:rsid w:val="007B279D"/>
    <w:rsid w:val="007B399F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64D1A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1F6C"/>
    <w:rsid w:val="009D35C6"/>
    <w:rsid w:val="009E14B5"/>
    <w:rsid w:val="009E741C"/>
    <w:rsid w:val="009F1CE2"/>
    <w:rsid w:val="009F3673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4D0A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483B"/>
    <w:rsid w:val="00BC7CC5"/>
    <w:rsid w:val="00BD57B7"/>
    <w:rsid w:val="00BD5E0C"/>
    <w:rsid w:val="00BD7748"/>
    <w:rsid w:val="00BE2D4A"/>
    <w:rsid w:val="00BE3EB5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13F8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vize">
    <w:name w:val="Revision"/>
    <w:hidden/>
    <w:uiPriority w:val="99"/>
    <w:semiHidden/>
    <w:rsid w:val="005A1C8C"/>
    <w:rPr>
      <w:rFonts w:ascii="Verdana" w:hAnsi="Verdana"/>
      <w:color w:val="575757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1EC9"/>
    <w:rsid w:val="00C4671F"/>
    <w:rsid w:val="00CA60A3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A06A53-E239-4A49-856F-54EA5BC0717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CEB6F0-945A-40D5-8155-EC949CF7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4416</Words>
  <Characters>25177</Characters>
  <Application>Microsoft Office Word</Application>
  <DocSecurity>0</DocSecurity>
  <Lines>209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29534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3</cp:revision>
  <cp:lastPrinted>2014-11-10T06:06:00Z</cp:lastPrinted>
  <dcterms:created xsi:type="dcterms:W3CDTF">2014-12-05T11:41:00Z</dcterms:created>
  <dcterms:modified xsi:type="dcterms:W3CDTF">2015-01-27T11:30:00Z</dcterms:modified>
</cp:coreProperties>
</file>