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10/25/2019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12 / person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Zion: everyday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Hannah: everyday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Tristan: everyday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Garret: everyday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3-5 unit tests (comprehensive) for your component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Don’t worry about it this sprint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Zion Steiner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Hannah (scrum master)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Tristan Thomas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Garret Johnson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RreHp7k4pgTMDrSsfLt3/aHqA==">AMUW2mU25eSsFb/AFu3o5kxdETGBIJKxxbO9AZr/XwKXciHSw+JC08+GYekfezp3FV1KeDHpZwukXd7qXd0YiHLNcWFDF3O3UHAWduw52gOvVnZSiVZs5HkaSxlyc4ic/jchytu7MVUh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