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svgz" ContentType="image/svg+xml"/>
  <Override PartName="/word/media/rId20.svgz" ContentType="image/svg+xml"/>
  <Override PartName="/word/media/rId28.svgz" ContentType="image/svg+xml"/>
  <Override PartName="/word/media/rId32.svgz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GeoRace_Wireframes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6" w:name="wireframes"/>
    <w:p>
      <w:pPr>
        <w:pStyle w:val="Heading1"/>
      </w:pPr>
      <w:r>
        <w:t xml:space="preserve">Wireframes</w:t>
      </w:r>
    </w:p>
    <w:bookmarkStart w:id="23" w:name="home"/>
    <w:p>
      <w:pPr>
        <w:pStyle w:val="Heading2"/>
      </w:pPr>
      <w:r>
        <w:t xml:space="preserve">Home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Home" title="" id="21" name="Picture"/>
            <a:graphic>
              <a:graphicData uri="http://schemas.openxmlformats.org/drawingml/2006/picture">
                <pic:pic>
                  <pic:nvPicPr>
                    <pic:cNvPr descr="assets/wireframe_home.svg" id="2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Home</w:t>
      </w:r>
    </w:p>
    <w:bookmarkEnd w:id="23"/>
    <w:bookmarkStart w:id="27" w:name="duel-modal"/>
    <w:p>
      <w:pPr>
        <w:pStyle w:val="Heading2"/>
      </w:pPr>
      <w:r>
        <w:t xml:space="preserve">Duel Modal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Duel" title="" id="25" name="Picture"/>
            <a:graphic>
              <a:graphicData uri="http://schemas.openxmlformats.org/drawingml/2006/picture">
                <pic:pic>
                  <pic:nvPicPr>
                    <pic:cNvPr descr="assets/wireframe_duel_modal.svg" id="2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Duel</w:t>
      </w:r>
    </w:p>
    <w:bookmarkEnd w:id="27"/>
    <w:bookmarkStart w:id="31" w:name="live-race"/>
    <w:p>
      <w:pPr>
        <w:pStyle w:val="Heading2"/>
      </w:pPr>
      <w:r>
        <w:t xml:space="preserve">Live Race</w:t>
      </w:r>
    </w:p>
    <w:p>
      <w:pPr>
        <w:pStyle w:val="CaptionedFigure"/>
      </w:pPr>
      <w:r>
        <w:drawing>
          <wp:inline>
            <wp:extent cx="5334000" cy="2963333"/>
            <wp:effectExtent b="0" l="0" r="0" t="0"/>
            <wp:docPr descr="Live" title="" id="29" name="Picture"/>
            <a:graphic>
              <a:graphicData uri="http://schemas.openxmlformats.org/drawingml/2006/picture">
                <pic:pic>
                  <pic:nvPicPr>
                    <pic:cNvPr descr="assets/wireframe_live.svg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63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Live</w:t>
      </w:r>
    </w:p>
    <w:bookmarkEnd w:id="31"/>
    <w:bookmarkStart w:id="35" w:name="résultat"/>
    <w:p>
      <w:pPr>
        <w:pStyle w:val="Heading2"/>
      </w:pPr>
      <w:r>
        <w:t xml:space="preserve">Résultat</w:t>
      </w:r>
    </w:p>
    <w:p>
      <w:pPr>
        <w:pStyle w:val="CaptionedFigure"/>
      </w:pPr>
      <w:r>
        <w:drawing>
          <wp:inline>
            <wp:extent cx="5334000" cy="3200400"/>
            <wp:effectExtent b="0" l="0" r="0" t="0"/>
            <wp:docPr descr="Result" title="" id="33" name="Picture"/>
            <a:graphic>
              <a:graphicData uri="http://schemas.openxmlformats.org/drawingml/2006/picture">
                <pic:pic>
                  <pic:nvPicPr>
                    <pic:cNvPr descr="assets/wireframe_result.svg" id="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Result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svgz" /><Relationship Type="http://schemas.openxmlformats.org/officeDocument/2006/relationships/image" Id="rId20" Target="media/rId20.svgz" /><Relationship Type="http://schemas.openxmlformats.org/officeDocument/2006/relationships/image" Id="rId28" Target="media/rId28.svgz" /><Relationship Type="http://schemas.openxmlformats.org/officeDocument/2006/relationships/image" Id="rId32" Target="media/rId32.svgz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GeoRace_Wireframes</dc:title>
  <dc:creator>TLX542</dc:creator>
  <cp:keywords/>
  <dcterms:created xsi:type="dcterms:W3CDTF">2026-02-10T11:33:27Z</dcterms:created>
  <dcterms:modified xsi:type="dcterms:W3CDTF">2026-02-10T11:33:27Z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