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GeoRace_EcoScore</w:t>
      </w:r>
    </w:p>
    <w:p>
      <w:pPr>
        <w:pStyle w:val="Author"/>
      </w:pPr>
      <w:r>
        <w:t xml:space="preserve">TLX542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éco-score"/>
    <w:p>
      <w:pPr>
        <w:pStyle w:val="Heading1"/>
      </w:pPr>
      <w:r>
        <w:t xml:space="preserve">Éco-score</w:t>
      </w:r>
    </w:p>
    <w:bookmarkStart w:id="20" w:name="empreinte-mvp"/>
    <w:p>
      <w:pPr>
        <w:pStyle w:val="Heading2"/>
      </w:pPr>
      <w:r>
        <w:t xml:space="preserve">Empreinte MVP</w:t>
      </w:r>
    </w:p>
    <w:p>
      <w:pPr>
        <w:numPr>
          <w:ilvl w:val="0"/>
          <w:numId w:val="1001"/>
        </w:numPr>
        <w:pStyle w:val="Compact"/>
      </w:pPr>
      <w:r>
        <w:t xml:space="preserve">300-800 kg CO2e/an</w:t>
      </w:r>
    </w:p>
    <w:bookmarkEnd w:id="20"/>
    <w:bookmarkStart w:id="21" w:name="optimisations"/>
    <w:p>
      <w:pPr>
        <w:pStyle w:val="Heading2"/>
      </w:pPr>
      <w:r>
        <w:t xml:space="preserve">Optimisations</w:t>
      </w:r>
    </w:p>
    <w:p>
      <w:pPr>
        <w:numPr>
          <w:ilvl w:val="0"/>
          <w:numId w:val="1002"/>
        </w:numPr>
        <w:pStyle w:val="Compact"/>
      </w:pPr>
      <w:r>
        <w:t xml:space="preserve">Adaptive GPS</w:t>
      </w:r>
    </w:p>
    <w:p>
      <w:pPr>
        <w:numPr>
          <w:ilvl w:val="0"/>
          <w:numId w:val="1002"/>
        </w:numPr>
        <w:pStyle w:val="Compact"/>
      </w:pPr>
      <w:r>
        <w:t xml:space="preserve">Compression</w:t>
      </w:r>
    </w:p>
    <w:p>
      <w:pPr>
        <w:numPr>
          <w:ilvl w:val="0"/>
          <w:numId w:val="1002"/>
        </w:numPr>
        <w:pStyle w:val="Compact"/>
      </w:pPr>
      <w:r>
        <w:t xml:space="preserve">Cloud green</w:t>
      </w:r>
    </w:p>
    <w:p>
      <w:pPr>
        <w:pStyle w:val="FirstParagraph"/>
      </w:pPr>
      <w:r>
        <w:rPr>
          <w:bCs/>
          <w:b/>
        </w:rPr>
        <w:t xml:space="preserve">Cible: &lt;500 kg CO2e/an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GeoRace_EcoScore</dc:title>
  <dc:creator>TLX542</dc:creator>
  <cp:keywords/>
  <dcterms:created xsi:type="dcterms:W3CDTF">2026-02-10T10:36:27Z</dcterms:created>
  <dcterms:modified xsi:type="dcterms:W3CDTF">2026-02-10T10:36:27Z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