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PA4 Report - VM Paging and Multi-Process Support</w:t>
      </w:r>
    </w:p>
    <w:p>
      <w:r>
        <w:t>This report summarizes the implementation details for all methods and instructions that were newly added or modified in vm.c between the marked regions.</w:t>
      </w:r>
    </w:p>
    <w:p>
      <w:pPr>
        <w:pStyle w:val="Heading2"/>
      </w:pPr>
      <w:r>
        <w:t>1) initOS</w:t>
      </w:r>
    </w:p>
    <w:p>
      <w:r>
        <w:t>initOS initializes the OS bookkeeping region in physical memory. It sets curProcID to 0xFFFF, procCount to 0, and OSStatus to 0. It also initializes the 32-bit free-page bitmap and marks PFN 0, 1, and 2 as allocated for OS data and page-table region.</w:t>
      </w:r>
    </w:p>
    <w:p>
      <w:pPr>
        <w:pStyle w:val="Heading2"/>
      </w:pPr>
      <w:r>
        <w:t>2) allocMem and freeMem</w:t>
      </w:r>
    </w:p>
    <w:p>
      <w:r>
        <w:t>allocMem allocates one page frame for a given (ptbr, vpn) pair in a deterministic way by scanning PFNs from low to high and taking the first free frame. It fills the PTE with PFN and permission bits (read/write/valid), and updates the bitmap (free-&gt;used). It returns 0 if the VPN is already allocated or no free PFN exists.</w:t>
      </w:r>
    </w:p>
    <w:p>
      <w:r>
        <w:t>freeMem is implemented as the dual operation: it verifies that the given VPN is valid/allocated, marks the PFN as free in the bitmap, and clears only the valid bit in the PTE. It does not erase page contents, preserving memory footprint as required.</w:t>
      </w:r>
    </w:p>
    <w:p>
      <w:pPr>
        <w:pStyle w:val="Heading2"/>
      </w:pPr>
      <w:r>
        <w:t>3) createProc and loadProc</w:t>
      </w:r>
    </w:p>
    <w:p>
      <w:r>
        <w:t>createProc checks OS-capacity limits (PCB space and page-table capacity), allocates a new PID/PCB/PTBR, and allocates pages for the default segments in order: code first, heap second. If code allocation fails, it prints the required code-segment error and aborts creation. If heap allocation fails, it frees all partially allocated pages, prints the required heap-segment error, and aborts creation.</w:t>
      </w:r>
    </w:p>
    <w:p>
      <w:r>
        <w:t>On success, createProc loads code and heap object files into the corresponding allocated physical pages (two pages each), increments procCount, and updates OSStatus full-flag state.</w:t>
      </w:r>
    </w:p>
    <w:p>
      <w:r>
        <w:t>loadProc restores a process context into CPU-visible registers: it sets curProcID, loads PC from PCB, and loads PTBR from PCB.</w:t>
      </w:r>
    </w:p>
    <w:p>
      <w:pPr>
        <w:pStyle w:val="Heading2"/>
      </w:pPr>
      <w:r>
        <w:t>4) mr and mw (Address Translation + Protection)</w:t>
      </w:r>
    </w:p>
    <w:p>
      <w:r>
        <w:t>Both memory-access methods perform virtual-to-physical translation through the currently loaded PTBR. The VPN is taken from the top 5 bits, offset from the bottom 11 bits. The implementation checks, in order: (i) reserved-segment access, (ii) valid-bit for free-space access, and (iii) read/write protections. Required error messages are printed and the simulation terminates on invalid accesses. For valid accesses, physical address is computed from PFN + offset and the read/write is performed on physical memory.</w:t>
      </w:r>
    </w:p>
    <w:p>
      <w:pPr>
        <w:pStyle w:val="Heading2"/>
      </w:pPr>
      <w:r>
        <w:t>5) tyld Trap</w:t>
      </w:r>
    </w:p>
    <w:p>
      <w:r>
        <w:t>tyld implements cooperative context switching. It scans for the next runnable process (PID_PCB != 0xFFFF) in round-robin order. If a different runnable process exists, it saves the current process PC/PTBR into its PCB, loads the next process with loadProc, and prints the required switching message. If no different runnable process exists, tyld becomes a no-op.</w:t>
      </w:r>
    </w:p>
    <w:p>
      <w:pPr>
        <w:pStyle w:val="Heading2"/>
      </w:pPr>
      <w:r>
        <w:t>6) thalt Trap</w:t>
      </w:r>
    </w:p>
    <w:p>
      <w:r>
        <w:t>thalt terminates the current process by freeing all valid pages in its page table and marking PID_PCB as 0xFFFF, while leaving other PCB fields untouched. Then it finds the next runnable process. If one exists, it loads that process; otherwise, it sets running=false to stop the VM loop only when all processes have terminated.</w:t>
      </w:r>
    </w:p>
    <w:p>
      <w:pPr>
        <w:pStyle w:val="Heading2"/>
      </w:pPr>
      <w:r>
        <w:t>7) tbrk Trap</w:t>
      </w:r>
    </w:p>
    <w:p>
      <w:r>
        <w:t>tbrk decodes request data from R0: VPN (top 5 bits), write/read permission bits, and allocation/free operation bit. It first rejects requests targeting reserved virtual pages with the required message and halts the offending process. For non-reserved requests, it prints increase/decrease messages and performs allocation/free through the page-table helpers. It also prints the required error messages for already-allocated, already-free, or no-free-frame conditions.</w:t>
      </w:r>
    </w:p>
    <w:p>
      <w:pPr>
        <w:pStyle w:val="Heading2"/>
      </w:pPr>
      <w:r>
        <w:t>8) Helper Logic Added</w:t>
      </w:r>
    </w:p>
    <w:p>
      <w:r>
        <w:t>Helper routines were added inside the marked region for: bitmap operations, PTE encoding/decoding, PCB addressing, free-PFN scanning, virtual-address resolution, object loading into non-contiguous pages, and runnable-process selection. These helpers keep the core methods concise and consistent with deterministic behavior required by the assignment.</w:t>
      </w:r>
    </w:p>
    <w:p>
      <w:pPr>
        <w:pStyle w:val="Heading2"/>
      </w:pPr>
      <w:r>
        <w:t>9) Validation Summary</w:t>
      </w:r>
    </w:p>
    <w:p>
      <w:r>
        <w:t>The implementation was validated by compiling vm.c with main.c and compiling/running the provided unit tests and representative sample scripts. Core paging, process creation/loading, context switching, trap behavior, and memory footprint behavior were cross-checked against provided expected outputs.</w:t>
      </w:r>
    </w:p>
    <w:p>
      <w:pPr>
        <w:pStyle w:val="Heading2"/>
      </w:pPr>
      <w:r>
        <w:t>10) Concerns / Notes</w:t>
      </w:r>
    </w:p>
    <w:p>
      <w:r>
        <w:t>No correctness concerns were identified for the implemented mechanisms in the tested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