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64"/>
          <w:szCs w:val="64"/>
          <w:rtl w:val="0"/>
        </w:rPr>
        <w:t xml:space="preserve">Software Design</w:t>
      </w:r>
      <w:r w:rsidDel="00000000" w:rsidR="00000000" w:rsidRPr="00000000">
        <w:rPr>
          <w:rtl w:val="0"/>
        </w:rPr>
      </w:r>
    </w:p>
    <w:p w:rsidR="00000000" w:rsidDel="00000000" w:rsidP="00000000" w:rsidRDefault="00000000" w:rsidRPr="00000000" w14:paraId="0000000A">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64"/>
          <w:szCs w:val="64"/>
          <w:rtl w:val="0"/>
        </w:rPr>
        <w:t xml:space="preserve">Document</w:t>
      </w:r>
      <w:r w:rsidDel="00000000" w:rsidR="00000000" w:rsidRPr="00000000">
        <w:rPr>
          <w:rtl w:val="0"/>
        </w:rPr>
      </w:r>
    </w:p>
    <w:p w:rsidR="00000000" w:rsidDel="00000000" w:rsidP="00000000" w:rsidRDefault="00000000" w:rsidRPr="00000000" w14:paraId="0000000B">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for</w:t>
      </w:r>
      <w:r w:rsidDel="00000000" w:rsidR="00000000" w:rsidRPr="00000000">
        <w:rPr>
          <w:rtl w:val="0"/>
        </w:rPr>
      </w:r>
    </w:p>
    <w:p w:rsidR="00000000" w:rsidDel="00000000" w:rsidP="00000000" w:rsidRDefault="00000000" w:rsidRPr="00000000" w14:paraId="0000000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64"/>
          <w:szCs w:val="64"/>
          <w:rtl w:val="0"/>
        </w:rPr>
        <w:t xml:space="preserve">Viper Rocks!</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Version </w:t>
      </w:r>
      <w:r w:rsidDel="00000000" w:rsidR="00000000" w:rsidRPr="00000000">
        <w:rPr>
          <w:rFonts w:ascii="Times New Roman" w:cs="Times New Roman" w:eastAsia="Times New Roman" w:hAnsi="Times New Roman"/>
          <w:b w:val="1"/>
          <w:color w:val="0000ff"/>
          <w:sz w:val="28"/>
          <w:szCs w:val="28"/>
          <w:rtl w:val="0"/>
        </w:rPr>
        <w:t xml:space="preserve">2.0.0</w:t>
      </w:r>
      <w:r w:rsidDel="00000000" w:rsidR="00000000" w:rsidRPr="00000000">
        <w:rPr>
          <w:rFonts w:ascii="Times New Roman" w:cs="Times New Roman" w:eastAsia="Times New Roman" w:hAnsi="Times New Roman"/>
          <w:b w:val="1"/>
          <w:sz w:val="28"/>
          <w:szCs w:val="28"/>
          <w:rtl w:val="0"/>
        </w:rPr>
        <w:t xml:space="preserve"> approved</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right"/>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sz w:val="28"/>
          <w:szCs w:val="28"/>
          <w:rtl w:val="0"/>
        </w:rPr>
        <w:t xml:space="preserve">Prepared by </w:t>
      </w:r>
      <w:r w:rsidDel="00000000" w:rsidR="00000000" w:rsidRPr="00000000">
        <w:rPr>
          <w:rFonts w:ascii="Times New Roman" w:cs="Times New Roman" w:eastAsia="Times New Roman" w:hAnsi="Times New Roman"/>
          <w:b w:val="1"/>
          <w:color w:val="0000ff"/>
          <w:sz w:val="28"/>
          <w:szCs w:val="28"/>
          <w:rtl w:val="0"/>
        </w:rPr>
        <w:t xml:space="preserve">Tony Lau, </w:t>
      </w:r>
    </w:p>
    <w:p w:rsidR="00000000" w:rsidDel="00000000" w:rsidP="00000000" w:rsidRDefault="00000000" w:rsidRPr="00000000" w14:paraId="00000011">
      <w:pPr>
        <w:spacing w:line="240" w:lineRule="auto"/>
        <w:jc w:val="right"/>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12">
      <w:pPr>
        <w:spacing w:line="240" w:lineRule="auto"/>
        <w:jc w:val="right"/>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8"/>
          <w:szCs w:val="28"/>
          <w:rtl w:val="0"/>
        </w:rPr>
        <w:t xml:space="preserve">California State University - Los Angeles</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8"/>
          <w:szCs w:val="28"/>
          <w:rtl w:val="0"/>
        </w:rPr>
        <w:t xml:space="preserve">February 20th, 2025</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tab/>
        <w:t xml:space="preserve"> pg 2</w:t>
      </w:r>
    </w:p>
    <w:p w:rsidR="00000000" w:rsidDel="00000000" w:rsidP="00000000" w:rsidRDefault="00000000" w:rsidRPr="00000000" w14:paraId="0000001A">
      <w:pPr>
        <w:keepNext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 History.....................................................................................................................</w:t>
        <w:tab/>
        <w:t xml:space="preserve"> pg 3</w:t>
      </w:r>
    </w:p>
    <w:p w:rsidR="00000000" w:rsidDel="00000000" w:rsidP="00000000" w:rsidRDefault="00000000" w:rsidRPr="00000000" w14:paraId="0000001B">
      <w:pPr>
        <w:keepNext w:val="1"/>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Introduction................................................................................................................</w:t>
        <w:tab/>
        <w:t xml:space="preserve"> pg 4</w:t>
      </w:r>
    </w:p>
    <w:p w:rsidR="00000000" w:rsidDel="00000000" w:rsidP="00000000" w:rsidRDefault="00000000" w:rsidRPr="00000000" w14:paraId="0000001C">
      <w:pPr>
        <w:keepNext w:val="1"/>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Purpose...........................................................................................................</w:t>
        <w:tab/>
        <w:t xml:space="preserve"> pg 4</w:t>
        <w:tab/>
      </w:r>
    </w:p>
    <w:p w:rsidR="00000000" w:rsidDel="00000000" w:rsidP="00000000" w:rsidRDefault="00000000" w:rsidRPr="00000000" w14:paraId="0000001D">
      <w:pPr>
        <w:keepNext w:val="1"/>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Document Conventions…………………….................................................. pg 4</w:t>
      </w:r>
    </w:p>
    <w:p w:rsidR="00000000" w:rsidDel="00000000" w:rsidP="00000000" w:rsidRDefault="00000000" w:rsidRPr="00000000" w14:paraId="0000001E">
      <w:pPr>
        <w:keepNext w:val="1"/>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Intended Audience and Reading Suggestions................................................</w:t>
        <w:tab/>
        <w:t xml:space="preserve"> pg 4</w:t>
      </w:r>
    </w:p>
    <w:p w:rsidR="00000000" w:rsidDel="00000000" w:rsidP="00000000" w:rsidRDefault="00000000" w:rsidRPr="00000000" w14:paraId="0000001F">
      <w:pPr>
        <w:keepNext w:val="1"/>
        <w:numPr>
          <w:ilvl w:val="1"/>
          <w:numId w:val="1"/>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Overview...........................................................................................</w:t>
        <w:tab/>
        <w:t xml:space="preserve"> pg 5</w:t>
      </w:r>
    </w:p>
    <w:p w:rsidR="00000000" w:rsidDel="00000000" w:rsidP="00000000" w:rsidRDefault="00000000" w:rsidRPr="00000000" w14:paraId="00000020">
      <w:pPr>
        <w:keepNext w:val="1"/>
        <w:numPr>
          <w:ilvl w:val="0"/>
          <w:numId w:val="1"/>
        </w:numPr>
        <w:spacing w:line="240" w:lineRule="auto"/>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Architecture...................................................................................................</w:t>
        <w:tab/>
        <w:t xml:space="preserve"> pg 6</w:t>
      </w:r>
    </w:p>
    <w:p w:rsidR="00000000" w:rsidDel="00000000" w:rsidP="00000000" w:rsidRDefault="00000000" w:rsidRPr="00000000" w14:paraId="00000021">
      <w:pPr>
        <w:keepNext w:val="1"/>
        <w:numPr>
          <w:ilvl w:val="0"/>
          <w:numId w:val="1"/>
        </w:numPr>
        <w:spacing w:line="240" w:lineRule="auto"/>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User Interface.............................................................................................................. pg 9</w:t>
        <w:tab/>
      </w:r>
    </w:p>
    <w:p w:rsidR="00000000" w:rsidDel="00000000" w:rsidP="00000000" w:rsidRDefault="00000000" w:rsidRPr="00000000" w14:paraId="00000022">
      <w:pPr>
        <w:keepNext w:val="1"/>
        <w:numPr>
          <w:ilvl w:val="1"/>
          <w:numId w:val="1"/>
        </w:numPr>
        <w:spacing w:line="240" w:lineRule="auto"/>
        <w:ind w:left="1530" w:hanging="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User Interface..........................................................................</w:t>
        <w:tab/>
        <w:t xml:space="preserve"> pg 9</w:t>
      </w:r>
    </w:p>
    <w:p w:rsidR="00000000" w:rsidDel="00000000" w:rsidP="00000000" w:rsidRDefault="00000000" w:rsidRPr="00000000" w14:paraId="00000023">
      <w:pPr>
        <w:keepNext w:val="1"/>
        <w:numPr>
          <w:ilvl w:val="1"/>
          <w:numId w:val="1"/>
        </w:numPr>
        <w:spacing w:line="240" w:lineRule="auto"/>
        <w:ind w:left="1530" w:hanging="54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Screen Frameworks or Images.....................................................................</w:t>
        <w:tab/>
        <w:t xml:space="preserve"> pg 10</w:t>
      </w:r>
    </w:p>
    <w:p w:rsidR="00000000" w:rsidDel="00000000" w:rsidP="00000000" w:rsidRDefault="00000000" w:rsidRPr="00000000" w14:paraId="00000024">
      <w:pPr>
        <w:keepNext w:val="1"/>
        <w:numPr>
          <w:ilvl w:val="0"/>
          <w:numId w:val="1"/>
        </w:numPr>
        <w:spacing w:line="240" w:lineRule="auto"/>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Glossary.......................................................................................................................</w:t>
        <w:tab/>
        <w:t xml:space="preserve"> pg 15</w:t>
      </w:r>
    </w:p>
    <w:p w:rsidR="00000000" w:rsidDel="00000000" w:rsidP="00000000" w:rsidRDefault="00000000" w:rsidRPr="00000000" w14:paraId="00000025">
      <w:pPr>
        <w:keepNext w:val="1"/>
        <w:numPr>
          <w:ilvl w:val="0"/>
          <w:numId w:val="1"/>
        </w:numPr>
        <w:spacing w:line="240" w:lineRule="auto"/>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References...................................................................................................................</w:t>
        <w:tab/>
        <w:t xml:space="preserve"> pg 15</w:t>
      </w:r>
    </w:p>
    <w:p w:rsidR="00000000" w:rsidDel="00000000" w:rsidP="00000000" w:rsidRDefault="00000000" w:rsidRPr="00000000" w14:paraId="00000026">
      <w:pPr>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Revision History</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1230"/>
        <w:gridCol w:w="4215"/>
        <w:gridCol w:w="1620"/>
        <w:tblGridChange w:id="0">
          <w:tblGrid>
            <w:gridCol w:w="2040"/>
            <w:gridCol w:w="1230"/>
            <w:gridCol w:w="4215"/>
            <w:gridCol w:w="1620"/>
          </w:tblGrid>
        </w:tblGridChange>
      </w:tblGrid>
      <w:tr>
        <w:trPr>
          <w:cantSplit w:val="0"/>
          <w:trHeight w:val="620" w:hRule="atLeast"/>
          <w:tblHeader w:val="0"/>
        </w:trPr>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9">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A">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B">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Changes</w:t>
            </w:r>
          </w:p>
        </w:tc>
        <w:tc>
          <w:tcPr>
            <w:tcBorders>
              <w:top w:color="000000" w:space="0" w:sz="12" w:val="single"/>
              <w:left w:color="000000" w:space="0" w:sz="12" w:val="single"/>
              <w:bottom w:color="000000" w:space="0" w:sz="36"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C">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w:t>
            </w:r>
          </w:p>
        </w:tc>
      </w:tr>
      <w:tr>
        <w:trPr>
          <w:cantSplit w:val="0"/>
          <w:trHeight w:val="620" w:hRule="atLeast"/>
          <w:tblHeader w:val="0"/>
        </w:trP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D">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Tony</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E">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2/20/25</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0">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620" w:hRule="atLeast"/>
          <w:tblHeader w:val="0"/>
        </w:trPr>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1">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Tony</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2">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3/20/25</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3">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1; System Architecture and User Interface mostly finished</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4">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r>
      <w:tr>
        <w:trPr>
          <w:cantSplit w:val="0"/>
          <w:trHeight w:val="58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5">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Tony</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6">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4/20/25</w:t>
            </w:r>
          </w:p>
        </w:tc>
        <w:tc>
          <w:tcPr>
            <w:tcBorders>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7">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1; System Architecture and User Interface updated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8">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1.2.0</w:t>
            </w:r>
          </w:p>
        </w:tc>
      </w:tr>
      <w:tr>
        <w:trPr>
          <w:cantSplit w:val="0"/>
          <w:trHeight w:val="57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9">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A">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B">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2; Collaboration with NASA confirmed; User Interface updated again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C">
            <w:pPr>
              <w:spacing w:after="40" w:before="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3D">
      <w:pPr>
        <w:spacing w:line="240" w:lineRule="auto"/>
        <w:rPr>
          <w:rFonts w:ascii="Times New Roman" w:cs="Times New Roman" w:eastAsia="Times New Roman" w:hAnsi="Times New Roman"/>
          <w:color w:val="2f5496"/>
          <w:sz w:val="24"/>
          <w:szCs w:val="24"/>
        </w:rPr>
      </w:pPr>
      <w:r w:rsidDel="00000000" w:rsidR="00000000" w:rsidRPr="00000000">
        <w:rPr>
          <w:rFonts w:ascii="Times New Roman" w:cs="Times New Roman" w:eastAsia="Times New Roman" w:hAnsi="Times New Roman"/>
          <w:color w:val="2f5496"/>
          <w:sz w:val="24"/>
          <w:szCs w:val="24"/>
          <w:rtl w:val="0"/>
        </w:rPr>
        <w:t xml:space="preserve"> </w:t>
      </w:r>
    </w:p>
    <w:p w:rsidR="00000000" w:rsidDel="00000000" w:rsidP="00000000" w:rsidRDefault="00000000" w:rsidRPr="00000000" w14:paraId="0000003E">
      <w:pPr>
        <w:spacing w:line="240" w:lineRule="auto"/>
        <w:rPr>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sz w:val="24"/>
          <w:szCs w:val="24"/>
          <w:highlight w:val="yellow"/>
        </w:rPr>
      </w:pPr>
      <w:bookmarkStart w:colFirst="0" w:colLast="0" w:name="_k4y1ncxlyaey" w:id="0"/>
      <w:bookmarkEnd w:id="0"/>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b w:val="1"/>
          <w:sz w:val="28"/>
          <w:szCs w:val="28"/>
        </w:rPr>
      </w:pPr>
      <w:bookmarkStart w:colFirst="0" w:colLast="0" w:name="_f55wikwfdp87" w:id="1"/>
      <w:bookmarkEnd w:id="1"/>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Design Specification Document (SDD) serves as a blueprint for developing the</w:t>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Rocks! citizen science application. It comprehensively details the core functionalities</w:t>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architecture of the application, encompassing elements like the scouting, sizing, and</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tasks, user account creation, badge system, user interface design, and database</w:t>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By meticulously recording all this information, this SDD equips the development team</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necessary guidance to construct a robust and well-organized system.</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spacing w:line="240" w:lineRule="auto"/>
        <w:rPr>
          <w:rFonts w:ascii="Times New Roman" w:cs="Times New Roman" w:eastAsia="Times New Roman" w:hAnsi="Times New Roman"/>
          <w:color w:val="800000"/>
          <w:sz w:val="24"/>
          <w:szCs w:val="24"/>
        </w:rPr>
      </w:pPr>
      <w:bookmarkStart w:colFirst="0" w:colLast="0" w:name="_sbdakimujqh" w:id="2"/>
      <w:bookmarkEnd w:id="2"/>
      <w:r w:rsidDel="00000000" w:rsidR="00000000" w:rsidRPr="00000000">
        <w:rPr>
          <w:rtl w:val="0"/>
        </w:rPr>
        <w:t xml:space="preserve">1.2 Document Conventions</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bookmarkStart w:colFirst="0" w:colLast="0" w:name="_ej1etwkjql3" w:id="3"/>
      <w:bookmarkEnd w:id="3"/>
      <w:r w:rsidDel="00000000" w:rsidR="00000000" w:rsidRPr="00000000">
        <w:rPr>
          <w:rFonts w:ascii="Times New Roman" w:cs="Times New Roman" w:eastAsia="Times New Roman" w:hAnsi="Times New Roman"/>
          <w:sz w:val="24"/>
          <w:szCs w:val="24"/>
          <w:rtl w:val="0"/>
        </w:rPr>
        <w:t xml:space="preserve">This SRS follows the typographical conventions of using bold for headings, bullet points for shorter information, and Times New Romans font at Size 12. Each higher-level requirement is to be inherited by the detailed requirement.</w:t>
      </w:r>
    </w:p>
    <w:p w:rsidR="00000000" w:rsidDel="00000000" w:rsidP="00000000" w:rsidRDefault="00000000" w:rsidRPr="00000000" w14:paraId="0000004A">
      <w:pPr>
        <w:pStyle w:val="Heading2"/>
        <w:spacing w:line="240" w:lineRule="auto"/>
        <w:rPr>
          <w:rFonts w:ascii="Times New Roman" w:cs="Times New Roman" w:eastAsia="Times New Roman" w:hAnsi="Times New Roman"/>
          <w:sz w:val="24"/>
          <w:szCs w:val="24"/>
        </w:rPr>
      </w:pPr>
      <w:bookmarkStart w:colFirst="0" w:colLast="0" w:name="_tz82jw6u2lkz" w:id="4"/>
      <w:bookmarkEnd w:id="4"/>
      <w:r w:rsidDel="00000000" w:rsidR="00000000" w:rsidRPr="00000000">
        <w:rPr>
          <w:rtl w:val="0"/>
        </w:rPr>
        <w:t xml:space="preserve">1.3 Intended Audience and Reading Suggestions</w:t>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Design Document caters to a diverse audience with varying technical background and interests. Here is a breakdown of the different types of readers and their primary concerns:</w:t>
      </w:r>
    </w:p>
    <w:p w:rsidR="00000000" w:rsidDel="00000000" w:rsidP="00000000" w:rsidRDefault="00000000" w:rsidRPr="00000000" w14:paraId="0000004C">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Software Developers</w:t>
      </w:r>
    </w:p>
    <w:p w:rsidR="00000000" w:rsidDel="00000000" w:rsidP="00000000" w:rsidRDefault="00000000" w:rsidRPr="00000000" w14:paraId="0000004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is for the people who want to understand and update the technical</w:t>
      </w:r>
    </w:p>
    <w:p w:rsidR="00000000" w:rsidDel="00000000" w:rsidP="00000000" w:rsidRDefault="00000000" w:rsidRPr="00000000" w14:paraId="0000004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specifications and architecture of the software. It equips them to understand,</w:t>
      </w:r>
    </w:p>
    <w:p w:rsidR="00000000" w:rsidDel="00000000" w:rsidP="00000000" w:rsidRDefault="00000000" w:rsidRPr="00000000" w14:paraId="0000004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and update the software’s core functionalities.</w:t>
      </w:r>
    </w:p>
    <w:p w:rsidR="00000000" w:rsidDel="00000000" w:rsidP="00000000" w:rsidRDefault="00000000" w:rsidRPr="00000000" w14:paraId="0000005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Project Managers</w:t>
      </w:r>
    </w:p>
    <w:p w:rsidR="00000000" w:rsidDel="00000000" w:rsidP="00000000" w:rsidRDefault="00000000" w:rsidRPr="00000000" w14:paraId="00000052">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allows them to understand how the software components interact</w:t>
      </w:r>
    </w:p>
    <w:p w:rsidR="00000000" w:rsidDel="00000000" w:rsidP="00000000" w:rsidRDefault="00000000" w:rsidRPr="00000000" w14:paraId="0000005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fulfill project requirements. It aids in planning development tasks, resource</w:t>
      </w:r>
    </w:p>
    <w:p w:rsidR="00000000" w:rsidDel="00000000" w:rsidP="00000000" w:rsidRDefault="00000000" w:rsidRPr="00000000" w14:paraId="0000005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allocation, and overall project management.</w:t>
      </w:r>
    </w:p>
    <w:p w:rsidR="00000000" w:rsidDel="00000000" w:rsidP="00000000" w:rsidRDefault="00000000" w:rsidRPr="00000000" w14:paraId="0000005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Users (Citizen Scientists)</w:t>
      </w:r>
    </w:p>
    <w:p w:rsidR="00000000" w:rsidDel="00000000" w:rsidP="00000000" w:rsidRDefault="00000000" w:rsidRPr="00000000" w14:paraId="0000005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will focus on the sections that explain how to utilize the VIPER Rocks!</w:t>
      </w:r>
    </w:p>
    <w:p w:rsidR="00000000" w:rsidDel="00000000" w:rsidP="00000000" w:rsidRDefault="00000000" w:rsidRPr="00000000" w14:paraId="00000058">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effectively. This includes understanding its capabilities and limitations</w:t>
      </w:r>
    </w:p>
    <w:p w:rsidR="00000000" w:rsidDel="00000000" w:rsidP="00000000" w:rsidRDefault="00000000" w:rsidRPr="00000000" w14:paraId="00000059">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contributing to scientific discovery.</w:t>
      </w:r>
    </w:p>
    <w:p w:rsidR="00000000" w:rsidDel="00000000" w:rsidP="00000000" w:rsidRDefault="00000000" w:rsidRPr="00000000" w14:paraId="0000005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Testers</w:t>
      </w:r>
    </w:p>
    <w:p w:rsidR="00000000" w:rsidDel="00000000" w:rsidP="00000000" w:rsidRDefault="00000000" w:rsidRPr="00000000" w14:paraId="0000005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outlines the software’s requirements and design. Utilize this</w:t>
      </w:r>
    </w:p>
    <w:p w:rsidR="00000000" w:rsidDel="00000000" w:rsidP="00000000" w:rsidRDefault="00000000" w:rsidRPr="00000000" w14:paraId="0000005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to plan and execute comprehensive test cases, ensuring the</w:t>
      </w:r>
    </w:p>
    <w:p w:rsidR="00000000" w:rsidDel="00000000" w:rsidP="00000000" w:rsidRDefault="00000000" w:rsidRPr="00000000" w14:paraId="0000005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functions as intended.</w:t>
      </w:r>
    </w:p>
    <w:p w:rsidR="00000000" w:rsidDel="00000000" w:rsidP="00000000" w:rsidRDefault="00000000" w:rsidRPr="00000000" w14:paraId="0000005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2"/>
        <w:spacing w:line="240" w:lineRule="auto"/>
        <w:rPr/>
      </w:pPr>
      <w:bookmarkStart w:colFirst="0" w:colLast="0" w:name="_z5omdo3v2ymb" w:id="5"/>
      <w:bookmarkEnd w:id="5"/>
      <w:r w:rsidDel="00000000" w:rsidR="00000000" w:rsidRPr="00000000">
        <w:rPr>
          <w:rtl w:val="0"/>
        </w:rPr>
        <w:t xml:space="preserve">1.4 System Overview</w:t>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Rocks! is a web-based application designed for NASA’s Jet Propulsion Laboratory (JPL)</w:t>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encourages citizen scientists with different backgrounds to contribute to the VIPER mission.</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images captured by VIPER on its journey to the South Pole of the Moon, anyone</w:t>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play a vital role in lunar exploration.</w:t>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guides citizen scientists through a three-step process to analyze lunar rocks:</w:t>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Scouting:</w:t>
      </w:r>
    </w:p>
    <w:p w:rsidR="00000000" w:rsidDel="00000000" w:rsidP="00000000" w:rsidRDefault="00000000" w:rsidRPr="00000000" w14:paraId="00000068">
      <w:pPr>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 scientists examine provided images to determine an approximate number of rocks. This allows the system to subdivide the original image into small sub-images. This will help partition the workload evenly for the sizing task.</w:t>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Sizing:</w:t>
      </w:r>
    </w:p>
    <w:p w:rsidR="00000000" w:rsidDel="00000000" w:rsidP="00000000" w:rsidRDefault="00000000" w:rsidRPr="00000000" w14:paraId="0000006A">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subdivided images from the scouting task, citizen scientists will utilize the sizing tool to trace and highlight various rocks in order to get their measurement. By analyzing rock size, scientists can map the lunar surface, determine rock size-frequency distributions (providing information on age, exposure history, and regolith maturity), and the VIPER Rocks! application can leverage this data to create boundaries around individual rocks for citizen scientists to classify.</w:t>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Classification:</w:t>
      </w:r>
    </w:p>
    <w:p w:rsidR="00000000" w:rsidDel="00000000" w:rsidP="00000000" w:rsidRDefault="00000000" w:rsidRPr="00000000" w14:paraId="0000006C">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 scientists will be able to organize an individual rock’s shape into categories: angular, sub-angular, sub-rounded, and rounded. For more difficult rocks, there is an ambiguous category. Assessing shape information will allow scientists to have a better understanding on rock shape-frequency distributions. This will provide insight into how surface materials structurally degrade in the polar environment and allow for comparisons between polar and non-polar surfaces.</w:t>
      </w:r>
    </w:p>
    <w:p w:rsidR="00000000" w:rsidDel="00000000" w:rsidP="00000000" w:rsidRDefault="00000000" w:rsidRPr="00000000" w14:paraId="0000006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citizen scientists complete these tasks, their contributions are recorded in a central database.</w:t>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collective effort allows scientists to analyze vast amounts of data, ultimately leading to a</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deeper understanding of the Moon’s geological makeup.</w:t>
      </w:r>
    </w:p>
    <w:p w:rsidR="00000000" w:rsidDel="00000000" w:rsidP="00000000" w:rsidRDefault="00000000" w:rsidRPr="00000000" w14:paraId="00000071">
      <w:pPr>
        <w:spacing w:line="240" w:lineRule="auto"/>
        <w:rPr>
          <w:rFonts w:ascii="Times New Roman" w:cs="Times New Roman" w:eastAsia="Times New Roman" w:hAnsi="Times New Roman"/>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after="280" w:before="280" w:line="276" w:lineRule="auto"/>
        <w:rPr>
          <w:rFonts w:ascii="Times New Roman" w:cs="Times New Roman" w:eastAsia="Times New Roman" w:hAnsi="Times New Roman"/>
          <w:b w:val="1"/>
          <w:sz w:val="40"/>
          <w:szCs w:val="40"/>
          <w:highlight w:val="yellow"/>
        </w:rPr>
      </w:pPr>
      <w:bookmarkStart w:colFirst="0" w:colLast="0" w:name="_urj8qiay1p01" w:id="6"/>
      <w:bookmarkEnd w:id="6"/>
      <w:r w:rsidDel="00000000" w:rsidR="00000000" w:rsidRPr="00000000">
        <w:rPr>
          <w:rtl w:val="0"/>
        </w:rPr>
        <w:t xml:space="preserve">2</w:t>
      </w:r>
      <w:r w:rsidDel="00000000" w:rsidR="00000000" w:rsidRPr="00000000">
        <w:rPr>
          <w:rtl w:val="0"/>
        </w:rPr>
        <w:t xml:space="preserve">. System Architecture</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provides a high-level overview of the VIPER Rocks! application’s architecture and</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decomposes the system into its major modules/components.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Purpose and Goals</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system is a citizen science platform designed to engage the public in assisting NASA's research on lunar rocks. It functions as a tool and information bank to support future NASA exploration missions by leveraging the power of citizen scientists. Here’s a breakdown of its key goals:</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Crowdsourced Rock Scouting, Sizing, and Classification: Enable citizen scientists to participate in processing rock imagery provided by NASA’s VIPER mission, contributing valuable data for scientific analysis.</w:t>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and Aggregation: Collect and aggregate results from citizen scientists to contribute to creating a comprehensive dataset for research purposes. </w:t>
      </w:r>
    </w:p>
    <w:p w:rsidR="00000000" w:rsidDel="00000000" w:rsidP="00000000" w:rsidRDefault="00000000" w:rsidRPr="00000000" w14:paraId="0000007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Scientific Discovery: Support NASA JPL’s research efforts by providing a platform for citizen scientists to contribute to discovering and analyzing potential rock features, geological information, and more.</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Functionality Breakdown</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system can be viewed as a website-driven project offering the following core functionalities:</w:t>
      </w:r>
    </w:p>
    <w:p w:rsidR="00000000" w:rsidDel="00000000" w:rsidP="00000000" w:rsidRDefault="00000000" w:rsidRPr="00000000" w14:paraId="0000007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User Access: Controls and regulates access to the website through a login and security system, ensuring authorized user participation.</w:t>
      </w:r>
    </w:p>
    <w:p w:rsidR="00000000" w:rsidDel="00000000" w:rsidP="00000000" w:rsidRDefault="00000000" w:rsidRPr="00000000" w14:paraId="0000007F">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 Management: Provide networked access to various user interface (UI) pages, allowing users to interact with the system for registration, login, task completion, and viewing results.</w:t>
      </w:r>
    </w:p>
    <w:p w:rsidR="00000000" w:rsidDel="00000000" w:rsidP="00000000" w:rsidRDefault="00000000" w:rsidRPr="00000000" w14:paraId="00000080">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Communication and Management: Manages data transfer (user information, rock images, task results, etc.) within a secure network environment.</w:t>
      </w:r>
    </w:p>
    <w:p w:rsidR="00000000" w:rsidDel="00000000" w:rsidP="00000000" w:rsidRDefault="00000000" w:rsidRPr="00000000" w14:paraId="0000008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Citizen Science Workflow: Provides functionalities for a range of interface-specific tools citizen scientists use for scouting, sizing, and classification tasks.</w:t>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Administrator Workflow: Provides functionalities for a range of interface-specific tools users use with administrator roles for data analysis and management.</w:t>
      </w:r>
    </w:p>
    <w:p w:rsidR="00000000" w:rsidDel="00000000" w:rsidP="00000000" w:rsidRDefault="00000000" w:rsidRPr="00000000" w14:paraId="0000008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Essential Utilities: Supports an assortment of powerful and essential utilities that contribute to the overall system operation, such as data storage, user management, and communication functionalities.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185737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578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involves the citizen scientist user and the VIPER Rocks! application. The citizen scientist will give input and the system will return the corresponding module.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Sign In: User registration and login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Main Control: Connects and controls the different modules.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Main Page: The main landing page of the website.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Explore Page: The dashboard page that leads to the different rock image processing tasks:</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scouting, sizing, and classification. Additional functionality will be added to display information</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to citizen scientists as needed.</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Main Tasks: Involve the three different rock image processing tasks: scouting, sizing,</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classification.</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099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VIPER Rocks! Data Flow Diagram (DFD) Level 1 highlights the major system components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their interactions. The DFD utilizes arrows to represent the flow of data, with red arrows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signifying user-generated content and blue arrows indicating internal system data processing.</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Components: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DFD is divided into several key areas, each represented by a circle: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1.1 Sign-In manages user and administrator login functionalities. Users provide credentials for system access. Administrators can also interact with external data providers (e.g. NASA JPL) for secure and authorized data retrieval.</w:t>
      </w:r>
    </w:p>
    <w:p w:rsidR="00000000" w:rsidDel="00000000" w:rsidP="00000000" w:rsidRDefault="00000000" w:rsidRPr="00000000" w14:paraId="0000009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1.2 VIPER Rocks! Main Control: The central processing unit that receives requests from various components and the database, coordinating responses throughout the system. </w:t>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1.3 Main Page: Serves as a central hub after successful login. It provides navigation options (“Home,” “About Us,” “Contact Us”), retrieves relevant information from the database for display, and interacts with the Main Control unit for further actions.</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1.4 Explore Page: Allows users to browse and request different tasks. This page interacts with the database to retrieve information on available tasks for user participation.</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1.5 Main Tasks: The core user interaction point within the system. It comprises three main activities: Scouting, Sizing, and Classification. Users contribute data through these tasks, which are then stored in the database. </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the database which is responsible for processing and storing all data requests and retrievals. It interacts with various components to manage data flow throughout the application.</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Flow:</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Users interact with the Sign In component, providing credentials.</w:t>
      </w:r>
    </w:p>
    <w:p w:rsidR="00000000" w:rsidDel="00000000" w:rsidP="00000000" w:rsidRDefault="00000000" w:rsidRPr="00000000" w14:paraId="000000A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Valid credentials grant access.</w:t>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Invalid credentials result in an error message.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Main Control receives a request from the Sign-in component.</w:t>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Upon successful login, the Main Control directs the user to the Main Page.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Main Page retrieves information (e.g., navigation options, content) from the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and displays it to the user.</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Users can navigate from the Main Page to the Explore Page to view available tasks.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Explore Page interacts with the database to retrieve task information and displays it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 selection.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Users contribute data through the Main Tasks section (Scouting, Sizing, Classification).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The Main Tasks component interacts with the database to store the user-contributed data.</w:t>
      </w:r>
    </w:p>
    <w:p w:rsidR="00000000" w:rsidDel="00000000" w:rsidP="00000000" w:rsidRDefault="00000000" w:rsidRPr="00000000" w14:paraId="000000A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8. Throughout the process, the Main Control unit receives requests from various components and facilitates communication with the database, ensuring smooth system operation.</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spacing w:line="240" w:lineRule="auto"/>
        <w:rPr>
          <w:rFonts w:ascii="Times New Roman" w:cs="Times New Roman" w:eastAsia="Times New Roman" w:hAnsi="Times New Roman"/>
          <w:sz w:val="24"/>
          <w:szCs w:val="24"/>
        </w:rPr>
      </w:pPr>
      <w:bookmarkStart w:colFirst="0" w:colLast="0" w:name="_i170mmavwu4t" w:id="7"/>
      <w:bookmarkEnd w:id="7"/>
      <w:r w:rsidDel="00000000" w:rsidR="00000000" w:rsidRPr="00000000">
        <w:rPr>
          <w:rtl w:val="0"/>
        </w:rPr>
        <w:t xml:space="preserve">3</w:t>
      </w:r>
      <w:r w:rsidDel="00000000" w:rsidR="00000000" w:rsidRPr="00000000">
        <w:rPr>
          <w:rtl w:val="0"/>
        </w:rPr>
        <w:t xml:space="preserve">. User Interface</w:t>
      </w:r>
      <w:r w:rsidDel="00000000" w:rsidR="00000000" w:rsidRPr="00000000">
        <w:rPr>
          <w:rtl w:val="0"/>
        </w:rPr>
      </w:r>
    </w:p>
    <w:p w:rsidR="00000000" w:rsidDel="00000000" w:rsidP="00000000" w:rsidRDefault="00000000" w:rsidRPr="00000000" w14:paraId="000000AF">
      <w:pPr>
        <w:pStyle w:val="Heading2"/>
        <w:spacing w:line="240" w:lineRule="auto"/>
        <w:rPr>
          <w:rFonts w:ascii="Times New Roman" w:cs="Times New Roman" w:eastAsia="Times New Roman" w:hAnsi="Times New Roman"/>
          <w:sz w:val="24"/>
          <w:szCs w:val="24"/>
        </w:rPr>
      </w:pPr>
      <w:bookmarkStart w:colFirst="0" w:colLast="0" w:name="_umf5axxuhhf8" w:id="8"/>
      <w:bookmarkEnd w:id="8"/>
      <w:r w:rsidDel="00000000" w:rsidR="00000000" w:rsidRPr="00000000">
        <w:rPr>
          <w:rtl w:val="0"/>
        </w:rPr>
        <w:t xml:space="preserve">3</w:t>
      </w:r>
      <w:r w:rsidDel="00000000" w:rsidR="00000000" w:rsidRPr="00000000">
        <w:rPr>
          <w:rtl w:val="0"/>
        </w:rPr>
        <w:t xml:space="preserve">.1  Overview of User Interface</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Rocks! follow Explorer 1: JPL’s Design System using React, Typescript, and</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TailwindCSS.</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user’s perspective, VIPER Rocks! presents a seamless and user-friendly interface that</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an engaging and educational experience. The initial step involves creating an account</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users provide a strong password and store it securely with salting and hashing—emphasizing data collection for scientific purposes while ensuring privacy.</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welcomes users with an optional tutorial and showcases VIPER’s mission,</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and user feedback. JPL News Feed will be present for regular users from the science</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and contact information for bug reports or queries from JPL will add transparency—integration with OAuth, Facebook, Google login, Discord, and GitHub for</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log in.</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scouting page introduces the distribution of rocks within an image and a sizing task with intuitive desktop and mobile tools that enrich the scouting experience and lead to a separate menu for the classification task. The general design incorporates a side-daw navigation bar for tools, offering a unified experience across mobile and desktop platforms.</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VIPER Rocks! aims to empower users to contribute meaningfully to scientific endeavors, providing a well-designed, educational, and rewarding platform while ensuring data security and accuracy—the detailed user manual supplements this overview, offering comprehensive guidance on system functionality.</w:t>
      </w:r>
      <w:r w:rsidDel="00000000" w:rsidR="00000000" w:rsidRPr="00000000">
        <w:rPr>
          <w:rtl w:val="0"/>
        </w:rPr>
      </w:r>
    </w:p>
    <w:p w:rsidR="00000000" w:rsidDel="00000000" w:rsidP="00000000" w:rsidRDefault="00000000" w:rsidRPr="00000000" w14:paraId="000000BF">
      <w:pPr>
        <w:pStyle w:val="Heading2"/>
        <w:spacing w:line="240" w:lineRule="auto"/>
        <w:rPr>
          <w:rFonts w:ascii="Times New Roman" w:cs="Times New Roman" w:eastAsia="Times New Roman" w:hAnsi="Times New Roman"/>
          <w:sz w:val="24"/>
          <w:szCs w:val="24"/>
        </w:rPr>
      </w:pPr>
      <w:bookmarkStart w:colFirst="0" w:colLast="0" w:name="_q2qkthvykncj" w:id="9"/>
      <w:bookmarkEnd w:id="9"/>
      <w:r w:rsidDel="00000000" w:rsidR="00000000" w:rsidRPr="00000000">
        <w:rPr>
          <w:rtl w:val="0"/>
        </w:rPr>
        <w:t xml:space="preserve">3</w:t>
      </w:r>
      <w:r w:rsidDel="00000000" w:rsidR="00000000" w:rsidRPr="00000000">
        <w:rPr>
          <w:rtl w:val="0"/>
        </w:rPr>
        <w:t xml:space="preserve">.2  Screen Frameworks or Images</w:t>
      </w: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can be mockups or actual screenshots of the various UI screens and popups.</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29337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245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31242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29300" cy="3124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00725" cy="386715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00725" cy="3867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29300" cy="32004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29300" cy="3200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60032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line="240" w:lineRule="auto"/>
        <w:rPr>
          <w:highlight w:val="yellow"/>
        </w:rPr>
      </w:pPr>
      <w:bookmarkStart w:colFirst="0" w:colLast="0" w:name="_jsjub0ubrmhc" w:id="10"/>
      <w:bookmarkEnd w:id="10"/>
      <w:r w:rsidDel="00000000" w:rsidR="00000000" w:rsidRPr="00000000">
        <w:rPr>
          <w:rtl w:val="0"/>
        </w:rPr>
        <w:t xml:space="preserve">4</w:t>
      </w:r>
      <w:r w:rsidDel="00000000" w:rsidR="00000000" w:rsidRPr="00000000">
        <w:rPr>
          <w:rtl w:val="0"/>
        </w:rPr>
        <w:t xml:space="preserve">.  Glossary</w:t>
      </w:r>
      <w:r w:rsidDel="00000000" w:rsidR="00000000" w:rsidRPr="00000000">
        <w:rPr>
          <w:rtl w:val="0"/>
        </w:rPr>
      </w:r>
    </w:p>
    <w:p w:rsidR="00000000" w:rsidDel="00000000" w:rsidP="00000000" w:rsidRDefault="00000000" w:rsidRPr="00000000" w14:paraId="000000C7">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Application Programming Interface</w:t>
      </w:r>
    </w:p>
    <w:p w:rsidR="00000000" w:rsidDel="00000000" w:rsidP="00000000" w:rsidRDefault="00000000" w:rsidRPr="00000000" w14:paraId="000000C8">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COPPA - Children's Online Privacy Protection Act</w:t>
      </w:r>
    </w:p>
    <w:p w:rsidR="00000000" w:rsidDel="00000000" w:rsidP="00000000" w:rsidRDefault="00000000" w:rsidRPr="00000000" w14:paraId="000000C9">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GDPR - EU General Data Protection Regulation</w:t>
      </w:r>
    </w:p>
    <w:p w:rsidR="00000000" w:rsidDel="00000000" w:rsidP="00000000" w:rsidRDefault="00000000" w:rsidRPr="00000000" w14:paraId="000000CA">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 National Aeronautics and Space Administration</w:t>
      </w:r>
    </w:p>
    <w:p w:rsidR="00000000" w:rsidDel="00000000" w:rsidP="00000000" w:rsidRDefault="00000000" w:rsidRPr="00000000" w14:paraId="000000CB">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Selenology - Term for Lunar Geology</w:t>
      </w:r>
    </w:p>
    <w:p w:rsidR="00000000" w:rsidDel="00000000" w:rsidP="00000000" w:rsidRDefault="00000000" w:rsidRPr="00000000" w14:paraId="000000CC">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 SRD - Software Requirements Specification (Document)</w:t>
      </w:r>
    </w:p>
    <w:p w:rsidR="00000000" w:rsidDel="00000000" w:rsidP="00000000" w:rsidRDefault="00000000" w:rsidRPr="00000000" w14:paraId="000000CD">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 User Interface</w:t>
      </w:r>
    </w:p>
    <w:p w:rsidR="00000000" w:rsidDel="00000000" w:rsidP="00000000" w:rsidRDefault="00000000" w:rsidRPr="00000000" w14:paraId="000000CE">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VIPER - Volatiles Investigating Polar Exploration Rover</w:t>
      </w:r>
    </w:p>
    <w:p w:rsidR="00000000" w:rsidDel="00000000" w:rsidP="00000000" w:rsidRDefault="00000000" w:rsidRPr="00000000" w14:paraId="000000CF">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Regolith - a region of loose unconsolidated rock and dust that sits atop a layer of bedrock</w:t>
      </w:r>
      <w:r w:rsidDel="00000000" w:rsidR="00000000" w:rsidRPr="00000000">
        <w:rPr>
          <w:rtl w:val="0"/>
        </w:rPr>
      </w:r>
    </w:p>
    <w:p w:rsidR="00000000" w:rsidDel="00000000" w:rsidP="00000000" w:rsidRDefault="00000000" w:rsidRPr="00000000" w14:paraId="000000D0">
      <w:pPr>
        <w:pStyle w:val="Heading1"/>
        <w:spacing w:after="280" w:before="280" w:line="276" w:lineRule="auto"/>
        <w:rPr>
          <w:rFonts w:ascii="Times New Roman" w:cs="Times New Roman" w:eastAsia="Times New Roman" w:hAnsi="Times New Roman"/>
          <w:color w:val="385623"/>
          <w:sz w:val="24"/>
          <w:szCs w:val="24"/>
        </w:rPr>
      </w:pPr>
      <w:bookmarkStart w:colFirst="0" w:colLast="0" w:name="_ubixrm4swvxl" w:id="11"/>
      <w:bookmarkEnd w:id="11"/>
      <w:r w:rsidDel="00000000" w:rsidR="00000000" w:rsidRPr="00000000">
        <w:rPr>
          <w:rtl w:val="0"/>
        </w:rPr>
        <w:t xml:space="preserve">5</w:t>
      </w:r>
      <w:r w:rsidDel="00000000" w:rsidR="00000000" w:rsidRPr="00000000">
        <w:rPr>
          <w:rtl w:val="0"/>
        </w:rPr>
        <w:t xml:space="preserve">. References</w:t>
      </w:r>
      <w:r w:rsidDel="00000000" w:rsidR="00000000" w:rsidRPr="00000000">
        <w:rPr>
          <w:rtl w:val="0"/>
        </w:rPr>
      </w:r>
    </w:p>
    <w:p w:rsidR="00000000" w:rsidDel="00000000" w:rsidP="00000000" w:rsidRDefault="00000000" w:rsidRPr="00000000" w14:paraId="000000D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Design Document (SRS)</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80" w:before="2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1.%2."/>
      <w:lvlJc w:val="right"/>
      <w:pPr>
        <w:ind w:left="1440" w:firstLine="2520"/>
      </w:pPr>
      <w:rPr>
        <w:strike w:val="0"/>
        <w:sz w:val="24"/>
        <w:szCs w:val="24"/>
        <w:u w:val="none"/>
      </w:rPr>
    </w:lvl>
    <w:lvl w:ilvl="2">
      <w:start w:val="1"/>
      <w:numFmt w:val="decimal"/>
      <w:lvlText w:val="%1.%2.%3."/>
      <w:lvlJc w:val="right"/>
      <w:pPr>
        <w:ind w:left="2160" w:firstLine="3960"/>
      </w:pPr>
      <w:rPr>
        <w:strike w:val="0"/>
        <w:u w:val="none"/>
      </w:rPr>
    </w:lvl>
    <w:lvl w:ilvl="3">
      <w:start w:val="1"/>
      <w:numFmt w:val="decimal"/>
      <w:lvlText w:val="%1.%2.%3.%4."/>
      <w:lvlJc w:val="right"/>
      <w:pPr>
        <w:ind w:left="2880" w:firstLine="5400"/>
      </w:pPr>
      <w:rPr>
        <w:strike w:val="0"/>
        <w:u w:val="none"/>
      </w:rPr>
    </w:lvl>
    <w:lvl w:ilvl="4">
      <w:start w:val="1"/>
      <w:numFmt w:val="decimal"/>
      <w:lvlText w:val="%1.%2.%3.%4.%5."/>
      <w:lvlJc w:val="right"/>
      <w:pPr>
        <w:ind w:left="3600" w:firstLine="6840"/>
      </w:pPr>
      <w:rPr>
        <w:strike w:val="0"/>
        <w:u w:val="none"/>
      </w:rPr>
    </w:lvl>
    <w:lvl w:ilvl="5">
      <w:start w:val="1"/>
      <w:numFmt w:val="decimal"/>
      <w:lvlText w:val="%1.%2.%3.%4.%5.%6."/>
      <w:lvlJc w:val="right"/>
      <w:pPr>
        <w:ind w:left="4320" w:firstLine="8280"/>
      </w:pPr>
      <w:rPr>
        <w:strike w:val="0"/>
        <w:u w:val="none"/>
      </w:rPr>
    </w:lvl>
    <w:lvl w:ilvl="6">
      <w:start w:val="1"/>
      <w:numFmt w:val="decimal"/>
      <w:lvlText w:val="%1.%2.%3.%4.%5.%6.%7."/>
      <w:lvlJc w:val="right"/>
      <w:pPr>
        <w:ind w:left="5040" w:firstLine="9720"/>
      </w:pPr>
      <w:rPr>
        <w:strike w:val="0"/>
        <w:u w:val="none"/>
      </w:rPr>
    </w:lvl>
    <w:lvl w:ilvl="7">
      <w:start w:val="1"/>
      <w:numFmt w:val="decimal"/>
      <w:lvlText w:val="%1.%2.%3.%4.%5.%6.%7.%8."/>
      <w:lvlJc w:val="right"/>
      <w:pPr>
        <w:ind w:left="5760" w:firstLine="11160"/>
      </w:pPr>
      <w:rPr>
        <w:strike w:val="0"/>
        <w:u w:val="none"/>
      </w:rPr>
    </w:lvl>
    <w:lvl w:ilvl="8">
      <w:start w:val="1"/>
      <w:numFmt w:val="decimal"/>
      <w:lvlText w:val="%1.%2.%3.%4.%5.%6.%7.%8.%9."/>
      <w:lvlJc w:val="right"/>
      <w:pPr>
        <w:ind w:left="6480" w:firstLine="12600"/>
      </w:pPr>
      <w:rPr>
        <w:strike w:val="0"/>
        <w:u w:val="none"/>
      </w:rPr>
    </w:lvl>
  </w:abstractNum>
  <w:abstractNum w:abstractNumId="2">
    <w:lvl w:ilvl="0">
      <w:start w:val="1"/>
      <w:numFmt w:val="decimal"/>
      <w:lvlText w:val="%1."/>
      <w:lvlJc w:val="right"/>
      <w:pPr>
        <w:ind w:left="720" w:firstLine="1080"/>
      </w:pPr>
      <w:rPr>
        <w:strike w:val="0"/>
        <w:sz w:val="24"/>
        <w:szCs w:val="24"/>
        <w:u w:val="none"/>
      </w:rPr>
    </w:lvl>
    <w:lvl w:ilvl="1">
      <w:start w:val="1"/>
      <w:numFmt w:val="decimal"/>
      <w:lvlText w:val="%1.%2."/>
      <w:lvlJc w:val="right"/>
      <w:pPr>
        <w:ind w:left="1440" w:firstLine="2520"/>
      </w:pPr>
      <w:rPr>
        <w:strike w:val="0"/>
        <w:sz w:val="24"/>
        <w:szCs w:val="24"/>
        <w:u w:val="none"/>
      </w:rPr>
    </w:lvl>
    <w:lvl w:ilvl="2">
      <w:start w:val="1"/>
      <w:numFmt w:val="decimal"/>
      <w:lvlText w:val="%1.%2.%3."/>
      <w:lvlJc w:val="right"/>
      <w:pPr>
        <w:ind w:left="2160" w:firstLine="3960"/>
      </w:pPr>
      <w:rPr>
        <w:strike w:val="0"/>
        <w:u w:val="none"/>
      </w:rPr>
    </w:lvl>
    <w:lvl w:ilvl="3">
      <w:start w:val="1"/>
      <w:numFmt w:val="decimal"/>
      <w:lvlText w:val="%1.%2.%3.%4."/>
      <w:lvlJc w:val="right"/>
      <w:pPr>
        <w:ind w:left="2880" w:firstLine="5400"/>
      </w:pPr>
      <w:rPr>
        <w:strike w:val="0"/>
        <w:u w:val="none"/>
      </w:rPr>
    </w:lvl>
    <w:lvl w:ilvl="4">
      <w:start w:val="1"/>
      <w:numFmt w:val="decimal"/>
      <w:lvlText w:val="%1.%2.%3.%4.%5."/>
      <w:lvlJc w:val="right"/>
      <w:pPr>
        <w:ind w:left="3600" w:firstLine="6840"/>
      </w:pPr>
      <w:rPr>
        <w:strike w:val="0"/>
        <w:u w:val="none"/>
      </w:rPr>
    </w:lvl>
    <w:lvl w:ilvl="5">
      <w:start w:val="1"/>
      <w:numFmt w:val="decimal"/>
      <w:lvlText w:val="%1.%2.%3.%4.%5.%6."/>
      <w:lvlJc w:val="right"/>
      <w:pPr>
        <w:ind w:left="4320" w:firstLine="8280"/>
      </w:pPr>
      <w:rPr>
        <w:strike w:val="0"/>
        <w:u w:val="none"/>
      </w:rPr>
    </w:lvl>
    <w:lvl w:ilvl="6">
      <w:start w:val="1"/>
      <w:numFmt w:val="decimal"/>
      <w:lvlText w:val="%1.%2.%3.%4.%5.%6.%7."/>
      <w:lvlJc w:val="right"/>
      <w:pPr>
        <w:ind w:left="5040" w:firstLine="9720"/>
      </w:pPr>
      <w:rPr>
        <w:strike w:val="0"/>
        <w:u w:val="none"/>
      </w:rPr>
    </w:lvl>
    <w:lvl w:ilvl="7">
      <w:start w:val="1"/>
      <w:numFmt w:val="decimal"/>
      <w:lvlText w:val="%1.%2.%3.%4.%5.%6.%7.%8."/>
      <w:lvlJc w:val="right"/>
      <w:pPr>
        <w:ind w:left="5760" w:firstLine="11160"/>
      </w:pPr>
      <w:rPr>
        <w:strike w:val="0"/>
        <w:u w:val="none"/>
      </w:rPr>
    </w:lvl>
    <w:lvl w:ilvl="8">
      <w:start w:val="1"/>
      <w:numFmt w:val="decimal"/>
      <w:lvlText w:val="%1.%2.%3.%4.%5.%6.%7.%8.%9."/>
      <w:lvlJc w:val="right"/>
      <w:pPr>
        <w:ind w:left="6480" w:firstLine="12600"/>
      </w:pPr>
      <w:rPr>
        <w:strike w:val="0"/>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36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