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59C" w:rsidRDefault="00545036">
      <w:pPr>
        <w:pStyle w:val="BodyText"/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1155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80FCD" id="Graphic 1" o:spid="_x0000_s1026" style="position:absolute;margin-left:0;margin-top:0;width:595.3pt;height:841.9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" path="m7559999,10691999l,10691999,,,7559999,r,10691999xe" fillcolor="#f7f9f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120130" cy="1548130"/>
                <wp:effectExtent l="0" t="0" r="0" b="444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548130"/>
                          <a:chOff x="0" y="0"/>
                          <a:chExt cx="6120130" cy="15481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20130" cy="154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548130">
                                <a:moveTo>
                                  <a:pt x="6119999" y="1548129"/>
                                </a:moveTo>
                                <a:lnTo>
                                  <a:pt x="0" y="1548129"/>
                                </a:lnTo>
                                <a:lnTo>
                                  <a:pt x="0" y="0"/>
                                </a:lnTo>
                                <a:lnTo>
                                  <a:pt x="6119999" y="0"/>
                                </a:lnTo>
                                <a:lnTo>
                                  <a:pt x="6119999" y="1548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A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500505"/>
                            <a:ext cx="612013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7625">
                                <a:moveTo>
                                  <a:pt x="6120000" y="476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120130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759C" w:rsidRDefault="007A759C">
                              <w:pPr>
                                <w:spacing w:before="185"/>
                                <w:rPr>
                                  <w:rFonts w:ascii="Times New Roman"/>
                                  <w:sz w:val="44"/>
                                </w:rPr>
                              </w:pPr>
                            </w:p>
                            <w:p w:rsidR="007A759C" w:rsidRDefault="00545036">
                              <w:pPr>
                                <w:spacing w:before="1"/>
                                <w:ind w:left="450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bookmarkStart w:id="0" w:name="Project_Intent-IQ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4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Intent</w:t>
                              </w:r>
                              <w:r w:rsidR="004351FD"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ix</w:t>
                              </w:r>
                              <w:proofErr w:type="spellEnd"/>
                            </w:p>
                            <w:p w:rsidR="007A759C" w:rsidRDefault="00545036">
                              <w:pPr>
                                <w:spacing w:before="231"/>
                                <w:ind w:left="4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Design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Adaptive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Intent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Quantification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Resource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481.9pt;height:121.9pt;mso-position-horizontal-relative:char;mso-position-vertical-relative:line" coordsize="61201,15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">
                <v:shape id="Graphic 3" o:spid="_x0000_s1027" style="position:absolute;width:61201;height:15481;visibility:visible;mso-wrap-style:square;v-text-anchor:top" coordsize="6120130,154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" path="m6119999,1548129l,1548129,,,6119999,r,1548129xe" fillcolor="#1d3a89" stroked="f">
                  <v:path arrowok="t"/>
                </v:shape>
                <v:shape id="Graphic 4" o:spid="_x0000_s1028" style="position:absolute;top:15005;width:61201;height:476;visibility:visible;mso-wrap-style:square;v-text-anchor:top" coordsize="612013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" path="m6120000,47625l,47625,,,6120000,r,47625xe" fillcolor="#ef444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1201;height:15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7A759C" w:rsidRDefault="007A759C">
                        <w:pPr>
                          <w:spacing w:before="185"/>
                          <w:rPr>
                            <w:rFonts w:ascii="Times New Roman"/>
                            <w:sz w:val="44"/>
                          </w:rPr>
                        </w:pPr>
                      </w:p>
                      <w:p w:rsidR="007A759C" w:rsidRDefault="00545036">
                        <w:pPr>
                          <w:spacing w:before="1"/>
                          <w:ind w:left="450"/>
                          <w:rPr>
                            <w:rFonts w:ascii="Arial"/>
                            <w:b/>
                            <w:sz w:val="44"/>
                          </w:rPr>
                        </w:pPr>
                        <w:bookmarkStart w:id="1" w:name="Project_Intent-IQ"/>
                        <w:bookmarkEnd w:id="1"/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44"/>
                          </w:rPr>
                          <w:t>Project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4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44"/>
                          </w:rPr>
                          <w:t>Intent</w:t>
                        </w:r>
                        <w:r w:rsidR="004351FD">
                          <w:rPr>
                            <w:rFonts w:ascii="Arial"/>
                            <w:b/>
                            <w:color w:val="FFFFFF"/>
                            <w:spacing w:val="-8"/>
                            <w:sz w:val="44"/>
                          </w:rPr>
                          <w:t>ix</w:t>
                        </w:r>
                        <w:proofErr w:type="spellEnd"/>
                      </w:p>
                      <w:p w:rsidR="007A759C" w:rsidRDefault="00545036">
                        <w:pPr>
                          <w:spacing w:before="231"/>
                          <w:ind w:left="450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System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Design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for</w:t>
                        </w:r>
                        <w:r>
                          <w:rPr>
                            <w:color w:val="FFFFFF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Adaptive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Intent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Quantification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&amp;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Resource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Optimization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A759C" w:rsidRDefault="00545036">
      <w:pPr>
        <w:pStyle w:val="BodyText"/>
        <w:spacing w:before="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1005750</wp:posOffset>
                </wp:positionH>
                <wp:positionV relativeFrom="paragraph">
                  <wp:posOffset>167680</wp:posOffset>
                </wp:positionV>
                <wp:extent cx="5548630" cy="291020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8630" cy="2910205"/>
                          <a:chOff x="0" y="0"/>
                          <a:chExt cx="5548630" cy="291020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548630" cy="291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8630" h="2910205">
                                <a:moveTo>
                                  <a:pt x="5472300" y="2910205"/>
                                </a:moveTo>
                                <a:lnTo>
                                  <a:pt x="76200" y="2910205"/>
                                </a:lnTo>
                                <a:lnTo>
                                  <a:pt x="46612" y="2904192"/>
                                </a:lnTo>
                                <a:lnTo>
                                  <a:pt x="22383" y="2887821"/>
                                </a:lnTo>
                                <a:lnTo>
                                  <a:pt x="6012" y="2863592"/>
                                </a:lnTo>
                                <a:lnTo>
                                  <a:pt x="0" y="283400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5472300" y="0"/>
                                </a:lnTo>
                                <a:lnTo>
                                  <a:pt x="5501887" y="6012"/>
                                </a:lnTo>
                                <a:lnTo>
                                  <a:pt x="5526116" y="22383"/>
                                </a:lnTo>
                                <a:lnTo>
                                  <a:pt x="5542487" y="46612"/>
                                </a:lnTo>
                                <a:lnTo>
                                  <a:pt x="5548500" y="76200"/>
                                </a:lnTo>
                                <a:lnTo>
                                  <a:pt x="5548500" y="2834005"/>
                                </a:lnTo>
                                <a:lnTo>
                                  <a:pt x="5542487" y="2863592"/>
                                </a:lnTo>
                                <a:lnTo>
                                  <a:pt x="5526116" y="2887821"/>
                                </a:lnTo>
                                <a:lnTo>
                                  <a:pt x="5501887" y="2904192"/>
                                </a:lnTo>
                                <a:lnTo>
                                  <a:pt x="5472300" y="2910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548630" cy="291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8630" h="2910205">
                                <a:moveTo>
                                  <a:pt x="5472300" y="2910205"/>
                                </a:moveTo>
                                <a:lnTo>
                                  <a:pt x="76200" y="2910205"/>
                                </a:lnTo>
                                <a:lnTo>
                                  <a:pt x="46612" y="2904192"/>
                                </a:lnTo>
                                <a:lnTo>
                                  <a:pt x="22383" y="2887821"/>
                                </a:lnTo>
                                <a:lnTo>
                                  <a:pt x="6012" y="2863592"/>
                                </a:lnTo>
                                <a:lnTo>
                                  <a:pt x="0" y="283400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5472300" y="0"/>
                                </a:lnTo>
                                <a:lnTo>
                                  <a:pt x="5501887" y="6012"/>
                                </a:lnTo>
                                <a:lnTo>
                                  <a:pt x="5507085" y="9525"/>
                                </a:lnTo>
                                <a:lnTo>
                                  <a:pt x="76200" y="9525"/>
                                </a:lnTo>
                                <a:lnTo>
                                  <a:pt x="50311" y="14786"/>
                                </a:lnTo>
                                <a:lnTo>
                                  <a:pt x="29110" y="29110"/>
                                </a:lnTo>
                                <a:lnTo>
                                  <a:pt x="14786" y="50311"/>
                                </a:lnTo>
                                <a:lnTo>
                                  <a:pt x="9525" y="76200"/>
                                </a:lnTo>
                                <a:lnTo>
                                  <a:pt x="9525" y="2834005"/>
                                </a:lnTo>
                                <a:lnTo>
                                  <a:pt x="14786" y="2859893"/>
                                </a:lnTo>
                                <a:lnTo>
                                  <a:pt x="29110" y="2881094"/>
                                </a:lnTo>
                                <a:lnTo>
                                  <a:pt x="50311" y="2895419"/>
                                </a:lnTo>
                                <a:lnTo>
                                  <a:pt x="76200" y="2900680"/>
                                </a:lnTo>
                                <a:lnTo>
                                  <a:pt x="5507085" y="2900680"/>
                                </a:lnTo>
                                <a:lnTo>
                                  <a:pt x="5501887" y="2904192"/>
                                </a:lnTo>
                                <a:lnTo>
                                  <a:pt x="5472300" y="2910205"/>
                                </a:lnTo>
                                <a:close/>
                              </a:path>
                              <a:path w="5548630" h="2910205">
                                <a:moveTo>
                                  <a:pt x="5507085" y="2900680"/>
                                </a:moveTo>
                                <a:lnTo>
                                  <a:pt x="5472300" y="2900680"/>
                                </a:lnTo>
                                <a:lnTo>
                                  <a:pt x="5498188" y="2895419"/>
                                </a:lnTo>
                                <a:lnTo>
                                  <a:pt x="5519389" y="2881094"/>
                                </a:lnTo>
                                <a:lnTo>
                                  <a:pt x="5533714" y="2859893"/>
                                </a:lnTo>
                                <a:lnTo>
                                  <a:pt x="5538975" y="2834005"/>
                                </a:lnTo>
                                <a:lnTo>
                                  <a:pt x="5538975" y="76200"/>
                                </a:lnTo>
                                <a:lnTo>
                                  <a:pt x="5533714" y="50311"/>
                                </a:lnTo>
                                <a:lnTo>
                                  <a:pt x="5519389" y="29110"/>
                                </a:lnTo>
                                <a:lnTo>
                                  <a:pt x="5498188" y="14786"/>
                                </a:lnTo>
                                <a:lnTo>
                                  <a:pt x="5472300" y="9525"/>
                                </a:lnTo>
                                <a:lnTo>
                                  <a:pt x="5507085" y="9525"/>
                                </a:lnTo>
                                <a:lnTo>
                                  <a:pt x="5526116" y="22383"/>
                                </a:lnTo>
                                <a:lnTo>
                                  <a:pt x="5542487" y="46612"/>
                                </a:lnTo>
                                <a:lnTo>
                                  <a:pt x="5548500" y="76200"/>
                                </a:lnTo>
                                <a:lnTo>
                                  <a:pt x="5548500" y="2834005"/>
                                </a:lnTo>
                                <a:lnTo>
                                  <a:pt x="5542487" y="2863592"/>
                                </a:lnTo>
                                <a:lnTo>
                                  <a:pt x="5526116" y="2887821"/>
                                </a:lnTo>
                                <a:lnTo>
                                  <a:pt x="5507085" y="2900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0025" y="838200"/>
                            <a:ext cx="51485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8580" h="9525">
                                <a:moveTo>
                                  <a:pt x="514845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148450" y="0"/>
                                </a:lnTo>
                                <a:lnTo>
                                  <a:pt x="514845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00024" y="531762"/>
                            <a:ext cx="155892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759C" w:rsidRDefault="00545036">
                              <w:pPr>
                                <w:spacing w:line="335" w:lineRule="exac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bookmarkStart w:id="2" w:name="Project_Overview"/>
                              <w:bookmarkEnd w:id="2"/>
                              <w:r>
                                <w:rPr>
                                  <w:rFonts w:ascii="Arial"/>
                                  <w:b/>
                                  <w:color w:val="1D3A89"/>
                                  <w:sz w:val="30"/>
                                </w:rPr>
                                <w:t xml:space="preserve">Project </w:t>
                              </w:r>
                              <w:r>
                                <w:rPr>
                                  <w:rFonts w:ascii="Arial"/>
                                  <w:b/>
                                  <w:color w:val="1D3A89"/>
                                  <w:spacing w:val="-2"/>
                                  <w:sz w:val="30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00024" y="1039562"/>
                            <a:ext cx="5125085" cy="1497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759C" w:rsidRDefault="00545036">
                              <w:pPr>
                                <w:spacing w:line="333" w:lineRule="auto"/>
                                <w:ind w:right="18"/>
                              </w:pPr>
                              <w:r>
                                <w:rPr>
                                  <w:color w:val="2B3D4F"/>
                                </w:rPr>
                                <w:t>As computational demands for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Artificial Intelligence scale exponentially, the need for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"Energy-Aware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Computing"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has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never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been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more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critical.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</w:rPr>
                                <w:t>Project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</w:rPr>
                                <w:t>Intent</w:t>
                              </w:r>
                              <w:r w:rsidR="004351FD">
                                <w:rPr>
                                  <w:rFonts w:ascii="Arial"/>
                                  <w:b/>
                                  <w:color w:val="2B3D4F"/>
                                </w:rPr>
                                <w:t>ix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is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 xml:space="preserve">a middleware framework designed to bridge the gap between raw user input and high-parameter model processing. By implementing a 0-10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</w:rPr>
                                <w:t>Intent Certainty Score</w:t>
                              </w:r>
                              <w:r>
                                <w:rPr>
                                  <w:color w:val="2B3D4F"/>
                                </w:rPr>
                                <w:t>, the system optimizes resource allocation, significantly reducing the</w:t>
                              </w:r>
                              <w:r>
                                <w:rPr>
                                  <w:color w:val="2B3D4F"/>
                                </w:rPr>
                                <w:t xml:space="preserve"> carbon footprint of</w:t>
                              </w:r>
                              <w:r>
                                <w:rPr>
                                  <w:color w:val="2B3D4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AI interactions while enhancing user experience through predictive</w:t>
                              </w:r>
                            </w:p>
                            <w:p w:rsidR="007A759C" w:rsidRDefault="00545036">
                              <w:r>
                                <w:rPr>
                                  <w:color w:val="2B3D4F"/>
                                  <w:spacing w:val="-2"/>
                                </w:rPr>
                                <w:t>automation.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0" style="position:absolute;margin-left:79.2pt;margin-top:13.2pt;width:436.9pt;height:229.15pt;z-index:-15728128;mso-wrap-distance-left:0;mso-wrap-distance-right:0;mso-position-horizontal-relative:page;mso-position-vertical-relative:text" coordsize="55486,29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">
                <v:shape id="Graphic 7" o:spid="_x0000_s1031" style="position:absolute;width:55486;height:29102;visibility:visible;mso-wrap-style:square;v-text-anchor:top" coordsize="5548630,291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" path="m5472300,2910205r-5396100,l46612,2904192,22383,2887821,6012,2863592,,2834005,,76200,6012,46612,22383,22383,46612,6012,76200,,5472300,r29587,6012l5526116,22383r16371,24229l5548500,76200r,2757805l5542487,2863592r-16371,24229l5501887,2904192r-29587,6013xe" stroked="f">
                  <v:path arrowok="t"/>
                </v:shape>
                <v:shape id="Graphic 8" o:spid="_x0000_s1032" style="position:absolute;width:55486;height:29102;visibility:visible;mso-wrap-style:square;v-text-anchor:top" coordsize="5548630,291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" path="m5472300,2910205r-5396100,l46612,2904192,22383,2887821,6012,2863592,,2834005,,76200,6012,46612,22383,22383,46612,6012,76200,,5472300,r29587,6012l5507085,9525r-5430885,l50311,14786,29110,29110,14786,50311,9525,76200r,2757805l14786,2859893r14324,21201l50311,2895419r25889,5261l5507085,2900680r-5198,3512l5472300,2910205xem5507085,2900680r-34785,l5498188,2895419r21201,-14325l5533714,2859893r5261,-25888l5538975,76200r-5261,-25889l5519389,29110,5498188,14786,5472300,9525r34785,l5526116,22383r16371,24229l5548500,76200r,2757805l5542487,2863592r-16371,24229l5507085,2900680xe" fillcolor="#e4e6eb" stroked="f">
                  <v:path arrowok="t"/>
                </v:shape>
                <v:shape id="Graphic 9" o:spid="_x0000_s1033" style="position:absolute;left:2000;top:8382;width:51486;height:95;visibility:visible;mso-wrap-style:square;v-text-anchor:top" coordsize="51485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" path="m5148450,9525l,9525,,,5148450,r,9525xe" fillcolor="#d1d4db" stroked="f">
                  <v:path arrowok="t"/>
                </v:shape>
                <v:shape id="Textbox 10" o:spid="_x0000_s1034" type="#_x0000_t202" style="position:absolute;left:2000;top:5317;width:15589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7A759C" w:rsidRDefault="00545036">
                        <w:pPr>
                          <w:spacing w:line="335" w:lineRule="exact"/>
                          <w:rPr>
                            <w:rFonts w:ascii="Arial"/>
                            <w:b/>
                            <w:sz w:val="30"/>
                          </w:rPr>
                        </w:pPr>
                        <w:bookmarkStart w:id="3" w:name="Project_Overview"/>
                        <w:bookmarkEnd w:id="3"/>
                        <w:r>
                          <w:rPr>
                            <w:rFonts w:ascii="Arial"/>
                            <w:b/>
                            <w:color w:val="1D3A89"/>
                            <w:sz w:val="30"/>
                          </w:rPr>
                          <w:t xml:space="preserve">Project </w:t>
                        </w:r>
                        <w:r>
                          <w:rPr>
                            <w:rFonts w:ascii="Arial"/>
                            <w:b/>
                            <w:color w:val="1D3A89"/>
                            <w:spacing w:val="-2"/>
                            <w:sz w:val="30"/>
                          </w:rPr>
                          <w:t>Overview</w:t>
                        </w:r>
                      </w:p>
                    </w:txbxContent>
                  </v:textbox>
                </v:shape>
                <v:shape id="Textbox 11" o:spid="_x0000_s1035" type="#_x0000_t202" style="position:absolute;left:2000;top:10395;width:51251;height:14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7A759C" w:rsidRDefault="00545036">
                        <w:pPr>
                          <w:spacing w:line="333" w:lineRule="auto"/>
                          <w:ind w:right="18"/>
                        </w:pPr>
                        <w:r>
                          <w:rPr>
                            <w:color w:val="2B3D4F"/>
                          </w:rPr>
                          <w:t>As computational demands for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Artificial Intelligence scale exponentially, the need for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"Energy-Aware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Computing"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has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never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been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more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critical.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</w:rPr>
                          <w:t>Project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</w:rPr>
                          <w:t>Intent</w:t>
                        </w:r>
                        <w:r w:rsidR="004351FD">
                          <w:rPr>
                            <w:rFonts w:ascii="Arial"/>
                            <w:b/>
                            <w:color w:val="2B3D4F"/>
                          </w:rPr>
                          <w:t>ix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is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 xml:space="preserve">a middleware framework designed to bridge the gap between raw user input and high-parameter model processing. By implementing a 0-10 </w:t>
                        </w:r>
                        <w:r>
                          <w:rPr>
                            <w:rFonts w:ascii="Arial"/>
                            <w:b/>
                            <w:color w:val="2B3D4F"/>
                          </w:rPr>
                          <w:t>Intent Certainty Score</w:t>
                        </w:r>
                        <w:r>
                          <w:rPr>
                            <w:color w:val="2B3D4F"/>
                          </w:rPr>
                          <w:t>, the system optimizes resource allocation, significantly reducing the</w:t>
                        </w:r>
                        <w:r>
                          <w:rPr>
                            <w:color w:val="2B3D4F"/>
                          </w:rPr>
                          <w:t xml:space="preserve"> carbon footprint of</w:t>
                        </w:r>
                        <w:r>
                          <w:rPr>
                            <w:color w:val="2B3D4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AI interactions while enhancing user experience through predictive</w:t>
                        </w:r>
                      </w:p>
                      <w:p w:rsidR="007A759C" w:rsidRDefault="00545036">
                        <w:r>
                          <w:rPr>
                            <w:color w:val="2B3D4F"/>
                            <w:spacing w:val="-2"/>
                          </w:rPr>
                          <w:t>automation.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759C" w:rsidRDefault="007A759C">
      <w:pPr>
        <w:pStyle w:val="BodyText"/>
        <w:spacing w:before="167"/>
        <w:rPr>
          <w:rFonts w:ascii="Times New Roman"/>
          <w:sz w:val="30"/>
        </w:rPr>
      </w:pPr>
    </w:p>
    <w:p w:rsidR="007A759C" w:rsidRDefault="00545036">
      <w:pPr>
        <w:pStyle w:val="Heading1"/>
        <w:numPr>
          <w:ilvl w:val="0"/>
          <w:numId w:val="3"/>
        </w:numPr>
        <w:tabs>
          <w:tab w:val="left" w:pos="924"/>
        </w:tabs>
        <w:ind w:left="924" w:hanging="333"/>
      </w:pPr>
      <w:bookmarkStart w:id="4" w:name="1._The_Intent_Quantification_Engine"/>
      <w:bookmarkEnd w:id="4"/>
      <w:r>
        <w:rPr>
          <w:color w:val="1D3A89"/>
        </w:rPr>
        <w:t>The</w:t>
      </w:r>
      <w:r>
        <w:rPr>
          <w:color w:val="1D3A89"/>
          <w:spacing w:val="-1"/>
        </w:rPr>
        <w:t xml:space="preserve"> </w:t>
      </w:r>
      <w:r>
        <w:rPr>
          <w:color w:val="1D3A89"/>
        </w:rPr>
        <w:t>Intent</w:t>
      </w:r>
      <w:r>
        <w:rPr>
          <w:color w:val="1D3A89"/>
          <w:spacing w:val="-1"/>
        </w:rPr>
        <w:t xml:space="preserve"> </w:t>
      </w:r>
      <w:r>
        <w:rPr>
          <w:color w:val="1D3A89"/>
        </w:rPr>
        <w:t xml:space="preserve">Quantification </w:t>
      </w:r>
      <w:r>
        <w:rPr>
          <w:color w:val="1D3A89"/>
          <w:spacing w:val="-2"/>
        </w:rPr>
        <w:t>Engine</w:t>
      </w:r>
    </w:p>
    <w:p w:rsidR="007A759C" w:rsidRDefault="00545036">
      <w:pPr>
        <w:pStyle w:val="BodyText"/>
        <w:spacing w:before="9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1005750</wp:posOffset>
                </wp:positionH>
                <wp:positionV relativeFrom="paragraph">
                  <wp:posOffset>94017</wp:posOffset>
                </wp:positionV>
                <wp:extent cx="554863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8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8630" h="9525">
                              <a:moveTo>
                                <a:pt x="5548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48500" y="0"/>
                              </a:lnTo>
                              <a:lnTo>
                                <a:pt x="5548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25F83" id="Graphic 12" o:spid="_x0000_s1026" style="position:absolute;margin-left:79.2pt;margin-top:7.4pt;width:436.9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8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" path="m5548500,9525l,9525,,,5548500,r,9525xe" fillcolor="#d1d4db" stroked="f">
                <v:path arrowok="t"/>
                <w10:wrap type="topAndBottom" anchorx="page"/>
              </v:shape>
            </w:pict>
          </mc:Fallback>
        </mc:AlternateContent>
      </w:r>
    </w:p>
    <w:p w:rsidR="007A759C" w:rsidRDefault="00545036">
      <w:pPr>
        <w:pStyle w:val="BodyText"/>
        <w:spacing w:before="295" w:line="333" w:lineRule="auto"/>
        <w:ind w:left="591" w:right="400"/>
      </w:pP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core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innovation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lies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tiered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recognition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model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that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evaluates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clarity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and complexity of a user's request before it reaches the primary processing core.</w:t>
      </w:r>
    </w:p>
    <w:p w:rsidR="007A759C" w:rsidRDefault="007A759C">
      <w:pPr>
        <w:pStyle w:val="BodyText"/>
        <w:spacing w:before="24"/>
        <w:rPr>
          <w:sz w:val="20"/>
        </w:rPr>
      </w:pPr>
    </w:p>
    <w:tbl>
      <w:tblPr>
        <w:tblW w:w="0" w:type="auto"/>
        <w:tblInd w:w="606" w:type="dxa"/>
        <w:tblBorders>
          <w:top w:val="single" w:sz="6" w:space="0" w:color="E4E6EB"/>
          <w:left w:val="single" w:sz="6" w:space="0" w:color="E4E6EB"/>
          <w:bottom w:val="single" w:sz="6" w:space="0" w:color="E4E6EB"/>
          <w:right w:val="single" w:sz="6" w:space="0" w:color="E4E6EB"/>
          <w:insideH w:val="single" w:sz="6" w:space="0" w:color="E4E6EB"/>
          <w:insideV w:val="single" w:sz="6" w:space="0" w:color="E4E6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3"/>
        <w:gridCol w:w="2256"/>
        <w:gridCol w:w="4673"/>
      </w:tblGrid>
      <w:tr w:rsidR="007A759C">
        <w:trPr>
          <w:trHeight w:val="652"/>
        </w:trPr>
        <w:tc>
          <w:tcPr>
            <w:tcW w:w="1793" w:type="dxa"/>
            <w:shd w:val="clear" w:color="auto" w:fill="F2F4F6"/>
          </w:tcPr>
          <w:p w:rsidR="007A759C" w:rsidRDefault="0054503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D3A89"/>
              </w:rPr>
              <w:t>Score</w:t>
            </w:r>
            <w:r>
              <w:rPr>
                <w:rFonts w:ascii="Arial"/>
                <w:b/>
                <w:color w:val="1D3A89"/>
                <w:spacing w:val="-4"/>
              </w:rPr>
              <w:t xml:space="preserve"> </w:t>
            </w:r>
            <w:r>
              <w:rPr>
                <w:rFonts w:ascii="Arial"/>
                <w:b/>
                <w:color w:val="1D3A89"/>
                <w:spacing w:val="-2"/>
              </w:rPr>
              <w:t>Range</w:t>
            </w:r>
          </w:p>
        </w:tc>
        <w:tc>
          <w:tcPr>
            <w:tcW w:w="2256" w:type="dxa"/>
            <w:shd w:val="clear" w:color="auto" w:fill="F2F4F6"/>
          </w:tcPr>
          <w:p w:rsidR="007A759C" w:rsidRDefault="0054503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color w:val="1D3A89"/>
                <w:spacing w:val="-2"/>
              </w:rPr>
              <w:t>Classification</w:t>
            </w:r>
          </w:p>
        </w:tc>
        <w:tc>
          <w:tcPr>
            <w:tcW w:w="4673" w:type="dxa"/>
            <w:shd w:val="clear" w:color="auto" w:fill="F2F4F6"/>
          </w:tcPr>
          <w:p w:rsidR="007A759C" w:rsidRDefault="00545036">
            <w:pPr>
              <w:pStyle w:val="TableParagraph"/>
              <w:ind w:left="158"/>
              <w:rPr>
                <w:rFonts w:ascii="Arial"/>
                <w:b/>
              </w:rPr>
            </w:pPr>
            <w:r>
              <w:rPr>
                <w:rFonts w:ascii="Arial"/>
                <w:b/>
                <w:color w:val="1D3A89"/>
              </w:rPr>
              <w:t xml:space="preserve">Computational </w:t>
            </w:r>
            <w:r>
              <w:rPr>
                <w:rFonts w:ascii="Arial"/>
                <w:b/>
                <w:color w:val="1D3A89"/>
                <w:spacing w:val="-2"/>
              </w:rPr>
              <w:t>Strategy</w:t>
            </w:r>
          </w:p>
        </w:tc>
      </w:tr>
      <w:tr w:rsidR="007A759C">
        <w:trPr>
          <w:trHeight w:val="652"/>
        </w:trPr>
        <w:tc>
          <w:tcPr>
            <w:tcW w:w="1793" w:type="dxa"/>
            <w:shd w:val="clear" w:color="auto" w:fill="FFFFFF"/>
          </w:tcPr>
          <w:p w:rsidR="007A759C" w:rsidRDefault="00545036">
            <w:pPr>
              <w:pStyle w:val="TableParagraph"/>
            </w:pPr>
            <w:r>
              <w:rPr>
                <w:color w:val="2B3D4F"/>
              </w:rPr>
              <w:t xml:space="preserve">0 – </w:t>
            </w:r>
            <w:r>
              <w:rPr>
                <w:color w:val="2B3D4F"/>
                <w:spacing w:val="-10"/>
              </w:rPr>
              <w:t>3</w:t>
            </w:r>
          </w:p>
        </w:tc>
        <w:tc>
          <w:tcPr>
            <w:tcW w:w="2256" w:type="dxa"/>
            <w:shd w:val="clear" w:color="auto" w:fill="FFFFFF"/>
          </w:tcPr>
          <w:p w:rsidR="007A759C" w:rsidRDefault="00545036">
            <w:pPr>
              <w:pStyle w:val="TableParagraph"/>
            </w:pPr>
            <w:r>
              <w:rPr>
                <w:color w:val="2B3D4F"/>
                <w:spacing w:val="-2"/>
              </w:rPr>
              <w:t>Ambiguous/Latent</w:t>
            </w:r>
          </w:p>
        </w:tc>
        <w:tc>
          <w:tcPr>
            <w:tcW w:w="4673" w:type="dxa"/>
            <w:shd w:val="clear" w:color="auto" w:fill="FFFFFF"/>
          </w:tcPr>
          <w:p w:rsidR="007A759C" w:rsidRDefault="00545036">
            <w:pPr>
              <w:pStyle w:val="TableParagraph"/>
              <w:ind w:left="158"/>
            </w:pPr>
            <w:r>
              <w:rPr>
                <w:color w:val="2B3D4F"/>
              </w:rPr>
              <w:t>Clarification</w:t>
            </w:r>
            <w:r>
              <w:rPr>
                <w:color w:val="2B3D4F"/>
                <w:spacing w:val="-5"/>
              </w:rPr>
              <w:t xml:space="preserve"> </w:t>
            </w:r>
            <w:r>
              <w:rPr>
                <w:color w:val="2B3D4F"/>
              </w:rPr>
              <w:t>Loop</w:t>
            </w:r>
            <w:r>
              <w:rPr>
                <w:color w:val="2B3D4F"/>
                <w:spacing w:val="-5"/>
              </w:rPr>
              <w:t xml:space="preserve"> </w:t>
            </w:r>
            <w:r>
              <w:rPr>
                <w:color w:val="2B3D4F"/>
              </w:rPr>
              <w:t>(Low-power</w:t>
            </w:r>
            <w:r>
              <w:rPr>
                <w:color w:val="2B3D4F"/>
                <w:spacing w:val="-5"/>
              </w:rPr>
              <w:t xml:space="preserve"> </w:t>
            </w:r>
            <w:r>
              <w:rPr>
                <w:color w:val="2B3D4F"/>
                <w:spacing w:val="-2"/>
              </w:rPr>
              <w:t>Heuristics)</w:t>
            </w:r>
          </w:p>
        </w:tc>
      </w:tr>
      <w:tr w:rsidR="007A759C">
        <w:trPr>
          <w:trHeight w:val="651"/>
        </w:trPr>
        <w:tc>
          <w:tcPr>
            <w:tcW w:w="1793" w:type="dxa"/>
            <w:shd w:val="clear" w:color="auto" w:fill="FFFFFF"/>
          </w:tcPr>
          <w:p w:rsidR="007A759C" w:rsidRDefault="00545036">
            <w:pPr>
              <w:pStyle w:val="TableParagraph"/>
            </w:pPr>
            <w:r>
              <w:rPr>
                <w:color w:val="2B3D4F"/>
              </w:rPr>
              <w:t xml:space="preserve">4 – </w:t>
            </w:r>
            <w:r>
              <w:rPr>
                <w:color w:val="2B3D4F"/>
                <w:spacing w:val="-10"/>
              </w:rPr>
              <w:t>7</w:t>
            </w:r>
          </w:p>
        </w:tc>
        <w:tc>
          <w:tcPr>
            <w:tcW w:w="2256" w:type="dxa"/>
            <w:shd w:val="clear" w:color="auto" w:fill="FFFFFF"/>
          </w:tcPr>
          <w:p w:rsidR="007A759C" w:rsidRDefault="00545036">
            <w:pPr>
              <w:pStyle w:val="TableParagraph"/>
            </w:pPr>
            <w:r>
              <w:rPr>
                <w:color w:val="2B3D4F"/>
              </w:rPr>
              <w:t>Actionable</w:t>
            </w:r>
            <w:r>
              <w:rPr>
                <w:color w:val="2B3D4F"/>
                <w:spacing w:val="-9"/>
              </w:rPr>
              <w:t xml:space="preserve"> </w:t>
            </w:r>
            <w:r>
              <w:rPr>
                <w:color w:val="2B3D4F"/>
                <w:spacing w:val="-2"/>
              </w:rPr>
              <w:t>Intent</w:t>
            </w:r>
          </w:p>
        </w:tc>
        <w:tc>
          <w:tcPr>
            <w:tcW w:w="4673" w:type="dxa"/>
            <w:shd w:val="clear" w:color="auto" w:fill="FFFFFF"/>
          </w:tcPr>
          <w:p w:rsidR="007A759C" w:rsidRDefault="00545036">
            <w:pPr>
              <w:pStyle w:val="TableParagraph"/>
              <w:ind w:left="158"/>
            </w:pPr>
            <w:r>
              <w:rPr>
                <w:color w:val="2B3D4F"/>
              </w:rPr>
              <w:t>API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Integration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&amp;</w:t>
            </w:r>
            <w:r>
              <w:rPr>
                <w:color w:val="2B3D4F"/>
                <w:spacing w:val="-2"/>
              </w:rPr>
              <w:t xml:space="preserve"> </w:t>
            </w:r>
            <w:r>
              <w:rPr>
                <w:color w:val="2B3D4F"/>
              </w:rPr>
              <w:t>Direct</w:t>
            </w:r>
            <w:r>
              <w:rPr>
                <w:color w:val="2B3D4F"/>
                <w:spacing w:val="-15"/>
              </w:rPr>
              <w:t xml:space="preserve"> </w:t>
            </w:r>
            <w:r>
              <w:rPr>
                <w:color w:val="2B3D4F"/>
                <w:spacing w:val="-2"/>
              </w:rPr>
              <w:t>Automation</w:t>
            </w:r>
          </w:p>
        </w:tc>
      </w:tr>
      <w:tr w:rsidR="007A759C">
        <w:trPr>
          <w:trHeight w:val="652"/>
        </w:trPr>
        <w:tc>
          <w:tcPr>
            <w:tcW w:w="1793" w:type="dxa"/>
            <w:shd w:val="clear" w:color="auto" w:fill="FFFFFF"/>
          </w:tcPr>
          <w:p w:rsidR="007A759C" w:rsidRDefault="00545036">
            <w:pPr>
              <w:pStyle w:val="TableParagraph"/>
            </w:pPr>
            <w:r>
              <w:rPr>
                <w:color w:val="2B3D4F"/>
              </w:rPr>
              <w:t xml:space="preserve">8 – </w:t>
            </w:r>
            <w:r>
              <w:rPr>
                <w:color w:val="2B3D4F"/>
                <w:spacing w:val="-5"/>
              </w:rPr>
              <w:t>10</w:t>
            </w:r>
          </w:p>
        </w:tc>
        <w:tc>
          <w:tcPr>
            <w:tcW w:w="2256" w:type="dxa"/>
            <w:shd w:val="clear" w:color="auto" w:fill="FFFFFF"/>
          </w:tcPr>
          <w:p w:rsidR="007A759C" w:rsidRDefault="00545036">
            <w:pPr>
              <w:pStyle w:val="TableParagraph"/>
            </w:pPr>
            <w:r>
              <w:rPr>
                <w:color w:val="2B3D4F"/>
                <w:spacing w:val="-2"/>
              </w:rPr>
              <w:t>High-Precision</w:t>
            </w:r>
          </w:p>
        </w:tc>
        <w:tc>
          <w:tcPr>
            <w:tcW w:w="4673" w:type="dxa"/>
            <w:shd w:val="clear" w:color="auto" w:fill="FFFFFF"/>
          </w:tcPr>
          <w:p w:rsidR="007A759C" w:rsidRDefault="00545036">
            <w:pPr>
              <w:pStyle w:val="TableParagraph"/>
              <w:ind w:left="158"/>
            </w:pPr>
            <w:r>
              <w:rPr>
                <w:color w:val="2B3D4F"/>
              </w:rPr>
              <w:t>Full-Parameter</w:t>
            </w:r>
            <w:r>
              <w:rPr>
                <w:color w:val="2B3D4F"/>
                <w:spacing w:val="-3"/>
              </w:rPr>
              <w:t xml:space="preserve"> </w:t>
            </w:r>
            <w:r>
              <w:rPr>
                <w:color w:val="2B3D4F"/>
              </w:rPr>
              <w:t>Neural</w:t>
            </w:r>
            <w:r>
              <w:rPr>
                <w:color w:val="2B3D4F"/>
                <w:spacing w:val="-2"/>
              </w:rPr>
              <w:t xml:space="preserve"> Processing</w:t>
            </w:r>
          </w:p>
        </w:tc>
        <w:bookmarkStart w:id="5" w:name="_GoBack"/>
        <w:bookmarkEnd w:id="5"/>
      </w:tr>
    </w:tbl>
    <w:p w:rsidR="007A759C" w:rsidRDefault="007A759C">
      <w:pPr>
        <w:pStyle w:val="BodyText"/>
      </w:pPr>
    </w:p>
    <w:p w:rsidR="007A759C" w:rsidRDefault="007A759C">
      <w:pPr>
        <w:pStyle w:val="BodyText"/>
        <w:spacing w:before="7"/>
      </w:pPr>
    </w:p>
    <w:p w:rsidR="007A759C" w:rsidRDefault="00545036">
      <w:pPr>
        <w:pStyle w:val="Heading1"/>
        <w:numPr>
          <w:ilvl w:val="0"/>
          <w:numId w:val="3"/>
        </w:numPr>
        <w:tabs>
          <w:tab w:val="left" w:pos="924"/>
        </w:tabs>
        <w:ind w:left="924" w:hanging="333"/>
      </w:pPr>
      <w:bookmarkStart w:id="6" w:name="2._Environmental_Impact_&amp;_Energy_Efficie"/>
      <w:bookmarkEnd w:id="6"/>
      <w:r>
        <w:rPr>
          <w:color w:val="1D3A89"/>
        </w:rPr>
        <w:t>Environmental</w:t>
      </w:r>
      <w:r>
        <w:rPr>
          <w:color w:val="1D3A89"/>
          <w:spacing w:val="-2"/>
        </w:rPr>
        <w:t xml:space="preserve"> </w:t>
      </w:r>
      <w:r>
        <w:rPr>
          <w:color w:val="1D3A89"/>
        </w:rPr>
        <w:t>Impact</w:t>
      </w:r>
      <w:r>
        <w:rPr>
          <w:color w:val="1D3A89"/>
          <w:spacing w:val="-1"/>
        </w:rPr>
        <w:t xml:space="preserve"> </w:t>
      </w:r>
      <w:r>
        <w:rPr>
          <w:color w:val="1D3A89"/>
        </w:rPr>
        <w:t>&amp;</w:t>
      </w:r>
      <w:r>
        <w:rPr>
          <w:color w:val="1D3A89"/>
          <w:spacing w:val="-1"/>
        </w:rPr>
        <w:t xml:space="preserve"> </w:t>
      </w:r>
      <w:r>
        <w:rPr>
          <w:color w:val="1D3A89"/>
        </w:rPr>
        <w:t>Energy</w:t>
      </w:r>
      <w:r>
        <w:rPr>
          <w:color w:val="1D3A89"/>
          <w:spacing w:val="-1"/>
        </w:rPr>
        <w:t xml:space="preserve"> </w:t>
      </w:r>
      <w:r>
        <w:rPr>
          <w:color w:val="1D3A89"/>
          <w:spacing w:val="-2"/>
        </w:rPr>
        <w:t>Efficiency</w:t>
      </w:r>
    </w:p>
    <w:p w:rsidR="007A759C" w:rsidRDefault="00545036">
      <w:pPr>
        <w:pStyle w:val="BodyText"/>
        <w:spacing w:before="9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1005750</wp:posOffset>
                </wp:positionH>
                <wp:positionV relativeFrom="paragraph">
                  <wp:posOffset>94026</wp:posOffset>
                </wp:positionV>
                <wp:extent cx="554863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8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8630" h="9525">
                              <a:moveTo>
                                <a:pt x="5548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48500" y="0"/>
                              </a:lnTo>
                              <a:lnTo>
                                <a:pt x="5548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85A3D" id="Graphic 13" o:spid="_x0000_s1026" style="position:absolute;margin-left:79.2pt;margin-top:7.4pt;width:436.9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8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" path="m5548500,9525l,9525,,,5548500,r,9525xe" fillcolor="#d1d4db" stroked="f">
                <v:path arrowok="t"/>
                <w10:wrap type="topAndBottom" anchorx="page"/>
              </v:shape>
            </w:pict>
          </mc:Fallback>
        </mc:AlternateContent>
      </w:r>
    </w:p>
    <w:p w:rsidR="007A759C" w:rsidRDefault="00545036">
      <w:pPr>
        <w:pStyle w:val="BodyText"/>
        <w:spacing w:before="295" w:line="333" w:lineRule="auto"/>
        <w:ind w:left="591" w:right="318"/>
      </w:pPr>
      <w:r>
        <w:rPr>
          <w:color w:val="2B3D4F"/>
        </w:rPr>
        <w:t>By categorizing intent early, the system prevents "over-computation." Simple tasks (e.g., setting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alarm)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are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offloaded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lightweight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local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scripts,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bypassing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power-hungry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cloud</w:t>
      </w:r>
    </w:p>
    <w:p w:rsidR="007A759C" w:rsidRDefault="007A759C">
      <w:pPr>
        <w:pStyle w:val="BodyText"/>
        <w:spacing w:line="333" w:lineRule="auto"/>
        <w:sectPr w:rsidR="007A759C">
          <w:type w:val="continuous"/>
          <w:pgSz w:w="11910" w:h="16840"/>
          <w:pgMar w:top="1120" w:right="992" w:bottom="280" w:left="992" w:header="720" w:footer="720" w:gutter="0"/>
          <w:cols w:space="720"/>
        </w:sectPr>
      </w:pPr>
    </w:p>
    <w:p w:rsidR="007A759C" w:rsidRDefault="00545036">
      <w:pPr>
        <w:pStyle w:val="BodyText"/>
        <w:spacing w:before="82" w:line="333" w:lineRule="auto"/>
        <w:ind w:left="591" w:right="31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41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C7D8B" id="Graphic 14" o:spid="_x0000_s1026" style="position:absolute;margin-left:0;margin-top:0;width:595.3pt;height:841.9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" path="m7559999,10691999l,10691999,,,7559999,r,10691999xe" fillcolor="#f7f9fd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2B3D4F"/>
        </w:rPr>
        <w:t>GPUs.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This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"Earth-First"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approach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aims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reduce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average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energy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per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query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by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up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to 40% in large-scale deployments.</w:t>
      </w:r>
    </w:p>
    <w:p w:rsidR="007A759C" w:rsidRDefault="007A759C">
      <w:pPr>
        <w:pStyle w:val="BodyText"/>
        <w:spacing w:before="214"/>
      </w:pPr>
    </w:p>
    <w:p w:rsidR="007A759C" w:rsidRDefault="00545036">
      <w:pPr>
        <w:pStyle w:val="Heading1"/>
        <w:numPr>
          <w:ilvl w:val="0"/>
          <w:numId w:val="3"/>
        </w:numPr>
        <w:tabs>
          <w:tab w:val="left" w:pos="913"/>
        </w:tabs>
        <w:ind w:left="913" w:hanging="322"/>
      </w:pPr>
      <w:bookmarkStart w:id="7" w:name="3._Advanced_Application_Domains"/>
      <w:bookmarkEnd w:id="7"/>
      <w:r>
        <w:rPr>
          <w:color w:val="1D3A89"/>
        </w:rPr>
        <w:t>Advanced</w:t>
      </w:r>
      <w:r>
        <w:rPr>
          <w:color w:val="1D3A89"/>
          <w:spacing w:val="-11"/>
        </w:rPr>
        <w:t xml:space="preserve"> </w:t>
      </w:r>
      <w:r>
        <w:rPr>
          <w:color w:val="1D3A89"/>
        </w:rPr>
        <w:t xml:space="preserve">Application </w:t>
      </w:r>
      <w:r>
        <w:rPr>
          <w:color w:val="1D3A89"/>
          <w:spacing w:val="-2"/>
        </w:rPr>
        <w:t>Domains</w:t>
      </w:r>
    </w:p>
    <w:p w:rsidR="007A759C" w:rsidRDefault="00545036">
      <w:pPr>
        <w:pStyle w:val="BodyText"/>
        <w:spacing w:before="8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1005750</wp:posOffset>
                </wp:positionH>
                <wp:positionV relativeFrom="paragraph">
                  <wp:posOffset>93874</wp:posOffset>
                </wp:positionV>
                <wp:extent cx="554863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8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8630" h="9525">
                              <a:moveTo>
                                <a:pt x="5548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48500" y="0"/>
                              </a:lnTo>
                              <a:lnTo>
                                <a:pt x="5548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12A1E" id="Graphic 15" o:spid="_x0000_s1026" style="position:absolute;margin-left:79.2pt;margin-top:7.4pt;width:436.9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8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" path="m5548500,9525l,9525,,,5548500,r,9525xe" fillcolor="#d1d4db" stroked="f">
                <v:path arrowok="t"/>
                <w10:wrap type="topAndBottom" anchorx="page"/>
              </v:shape>
            </w:pict>
          </mc:Fallback>
        </mc:AlternateContent>
      </w:r>
    </w:p>
    <w:p w:rsidR="007A759C" w:rsidRDefault="007A759C">
      <w:pPr>
        <w:pStyle w:val="BodyText"/>
        <w:spacing w:before="5"/>
        <w:rPr>
          <w:rFonts w:ascii="Arial"/>
          <w:b/>
          <w:sz w:val="30"/>
        </w:rPr>
      </w:pPr>
    </w:p>
    <w:p w:rsidR="007A759C" w:rsidRDefault="00545036">
      <w:pPr>
        <w:pStyle w:val="ListParagraph"/>
        <w:numPr>
          <w:ilvl w:val="1"/>
          <w:numId w:val="3"/>
        </w:numPr>
        <w:tabs>
          <w:tab w:val="left" w:pos="989"/>
        </w:tabs>
        <w:ind w:left="989" w:hanging="398"/>
        <w:rPr>
          <w:rFonts w:ascii="Arial"/>
          <w:b/>
          <w:sz w:val="24"/>
        </w:rPr>
      </w:pPr>
      <w:bookmarkStart w:id="8" w:name="3.1_Seamless_Lifestyle_Automation"/>
      <w:bookmarkEnd w:id="8"/>
      <w:r>
        <w:rPr>
          <w:rFonts w:ascii="Arial"/>
          <w:b/>
          <w:color w:val="364150"/>
          <w:sz w:val="24"/>
        </w:rPr>
        <w:t>Seamless</w:t>
      </w:r>
      <w:r>
        <w:rPr>
          <w:rFonts w:ascii="Arial"/>
          <w:b/>
          <w:color w:val="364150"/>
          <w:spacing w:val="-9"/>
          <w:sz w:val="24"/>
        </w:rPr>
        <w:t xml:space="preserve"> </w:t>
      </w:r>
      <w:r>
        <w:rPr>
          <w:rFonts w:ascii="Arial"/>
          <w:b/>
          <w:color w:val="364150"/>
          <w:sz w:val="24"/>
        </w:rPr>
        <w:t>Lifestyle</w:t>
      </w:r>
      <w:r>
        <w:rPr>
          <w:rFonts w:ascii="Arial"/>
          <w:b/>
          <w:color w:val="364150"/>
          <w:spacing w:val="-15"/>
          <w:sz w:val="24"/>
        </w:rPr>
        <w:t xml:space="preserve"> </w:t>
      </w:r>
      <w:r>
        <w:rPr>
          <w:rFonts w:ascii="Arial"/>
          <w:b/>
          <w:color w:val="364150"/>
          <w:spacing w:val="-2"/>
          <w:sz w:val="24"/>
        </w:rPr>
        <w:t>Automation</w:t>
      </w:r>
    </w:p>
    <w:p w:rsidR="007A759C" w:rsidRDefault="007A759C">
      <w:pPr>
        <w:pStyle w:val="BodyText"/>
        <w:spacing w:before="67"/>
        <w:rPr>
          <w:rFonts w:ascii="Arial"/>
          <w:b/>
          <w:sz w:val="24"/>
        </w:rPr>
      </w:pPr>
    </w:p>
    <w:p w:rsidR="007A759C" w:rsidRDefault="00545036">
      <w:pPr>
        <w:pStyle w:val="BodyText"/>
        <w:spacing w:before="1" w:line="333" w:lineRule="auto"/>
        <w:ind w:left="591" w:right="318"/>
      </w:pPr>
      <w:r>
        <w:rPr>
          <w:color w:val="2B3D4F"/>
        </w:rPr>
        <w:t>Intent-IQ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powers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background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automation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layer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that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monitors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high-confidence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patterns (Scores &gt; 8) to perform tasks without explicit command confirmation:</w:t>
      </w:r>
    </w:p>
    <w:p w:rsidR="007A759C" w:rsidRDefault="00545036">
      <w:pPr>
        <w:pStyle w:val="ListParagraph"/>
        <w:numPr>
          <w:ilvl w:val="2"/>
          <w:numId w:val="3"/>
        </w:numPr>
        <w:tabs>
          <w:tab w:val="left" w:pos="891"/>
        </w:tabs>
        <w:spacing w:before="220" w:line="333" w:lineRule="auto"/>
        <w:ind w:right="1580"/>
      </w:pPr>
      <w:r>
        <w:rPr>
          <w:rFonts w:ascii="Arial" w:hAnsi="Arial"/>
          <w:b/>
          <w:color w:val="2B3D4F"/>
        </w:rPr>
        <w:t>Dynamic</w:t>
      </w:r>
      <w:r>
        <w:rPr>
          <w:rFonts w:ascii="Arial" w:hAnsi="Arial"/>
          <w:b/>
          <w:color w:val="2B3D4F"/>
          <w:spacing w:val="-4"/>
        </w:rPr>
        <w:t xml:space="preserve"> </w:t>
      </w:r>
      <w:r>
        <w:rPr>
          <w:rFonts w:ascii="Arial" w:hAnsi="Arial"/>
          <w:b/>
          <w:color w:val="2B3D4F"/>
        </w:rPr>
        <w:t>Media:</w:t>
      </w:r>
      <w:r>
        <w:rPr>
          <w:rFonts w:ascii="Arial" w:hAnsi="Arial"/>
          <w:b/>
          <w:color w:val="2B3D4F"/>
          <w:spacing w:val="-4"/>
        </w:rPr>
        <w:t xml:space="preserve"> </w:t>
      </w:r>
      <w:r>
        <w:rPr>
          <w:color w:val="2B3D4F"/>
        </w:rPr>
        <w:t>Curating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audio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environments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based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on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detected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intent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and contextual triggers.</w:t>
      </w:r>
    </w:p>
    <w:p w:rsidR="007A759C" w:rsidRDefault="00545036">
      <w:pPr>
        <w:pStyle w:val="ListParagraph"/>
        <w:numPr>
          <w:ilvl w:val="2"/>
          <w:numId w:val="3"/>
        </w:numPr>
        <w:tabs>
          <w:tab w:val="left" w:pos="891"/>
        </w:tabs>
        <w:spacing w:before="121" w:line="333" w:lineRule="auto"/>
        <w:ind w:right="754"/>
      </w:pPr>
      <w:r>
        <w:rPr>
          <w:rFonts w:ascii="Arial" w:hAnsi="Arial"/>
          <w:b/>
          <w:color w:val="2B3D4F"/>
        </w:rPr>
        <w:t>Temporal</w:t>
      </w:r>
      <w:r>
        <w:rPr>
          <w:rFonts w:ascii="Arial" w:hAnsi="Arial"/>
          <w:b/>
          <w:color w:val="2B3D4F"/>
          <w:spacing w:val="-9"/>
        </w:rPr>
        <w:t xml:space="preserve"> </w:t>
      </w:r>
      <w:r>
        <w:rPr>
          <w:rFonts w:ascii="Arial" w:hAnsi="Arial"/>
          <w:b/>
          <w:color w:val="2B3D4F"/>
        </w:rPr>
        <w:t>Management:</w:t>
      </w:r>
      <w:r>
        <w:rPr>
          <w:rFonts w:ascii="Arial" w:hAnsi="Arial"/>
          <w:b/>
          <w:color w:val="2B3D4F"/>
          <w:spacing w:val="-16"/>
        </w:rPr>
        <w:t xml:space="preserve"> </w:t>
      </w:r>
      <w:r>
        <w:rPr>
          <w:color w:val="2B3D4F"/>
        </w:rPr>
        <w:t>Autom</w:t>
      </w:r>
      <w:r>
        <w:rPr>
          <w:color w:val="2B3D4F"/>
        </w:rPr>
        <w:t>ated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scheduling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alarm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synchronization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based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on inferred urgency.</w:t>
      </w:r>
    </w:p>
    <w:p w:rsidR="007A759C" w:rsidRDefault="00545036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1005750</wp:posOffset>
                </wp:positionH>
                <wp:positionV relativeFrom="paragraph">
                  <wp:posOffset>162074</wp:posOffset>
                </wp:positionV>
                <wp:extent cx="5548630" cy="279273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8630" cy="2792730"/>
                          <a:chOff x="0" y="0"/>
                          <a:chExt cx="5548630" cy="27927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548630" cy="279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8630" h="2792730">
                                <a:moveTo>
                                  <a:pt x="5548499" y="2792730"/>
                                </a:moveTo>
                                <a:lnTo>
                                  <a:pt x="0" y="2792730"/>
                                </a:lnTo>
                                <a:lnTo>
                                  <a:pt x="0" y="0"/>
                                </a:lnTo>
                                <a:lnTo>
                                  <a:pt x="5548499" y="0"/>
                                </a:lnTo>
                                <a:lnTo>
                                  <a:pt x="5548499" y="2792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8100" cy="279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792730">
                                <a:moveTo>
                                  <a:pt x="38100" y="2792730"/>
                                </a:moveTo>
                                <a:lnTo>
                                  <a:pt x="0" y="279273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792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8100" y="0"/>
                            <a:ext cx="5510530" cy="2792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A759C" w:rsidRDefault="007A759C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:rsidR="007A759C" w:rsidRDefault="007A759C">
                              <w:pPr>
                                <w:spacing w:before="23"/>
                                <w:rPr>
                                  <w:sz w:val="24"/>
                                </w:rPr>
                              </w:pPr>
                            </w:p>
                            <w:p w:rsidR="007A759C" w:rsidRDefault="00545036">
                              <w:pPr>
                                <w:ind w:left="22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id="9" w:name="3.2_Gaming:_The_Observer_AI_Framework"/>
                              <w:bookmarkEnd w:id="9"/>
                              <w:r>
                                <w:rPr>
                                  <w:rFonts w:ascii="Arial"/>
                                  <w:b/>
                                  <w:color w:val="364150"/>
                                  <w:sz w:val="24"/>
                                </w:rPr>
                                <w:t>3.2</w:t>
                              </w:r>
                              <w:r>
                                <w:rPr>
                                  <w:rFonts w:ascii="Arial"/>
                                  <w:b/>
                                  <w:color w:val="364150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64150"/>
                                  <w:sz w:val="24"/>
                                </w:rPr>
                                <w:t>Gaming:</w:t>
                              </w:r>
                              <w:r>
                                <w:rPr>
                                  <w:rFonts w:ascii="Arial"/>
                                  <w:b/>
                                  <w:color w:val="36415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6415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364150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64150"/>
                                  <w:sz w:val="24"/>
                                </w:rPr>
                                <w:t>Observer</w:t>
                              </w:r>
                              <w:r>
                                <w:rPr>
                                  <w:rFonts w:ascii="Arial"/>
                                  <w:b/>
                                  <w:color w:val="364150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64150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364150"/>
                                  <w:spacing w:val="-2"/>
                                  <w:sz w:val="24"/>
                                </w:rPr>
                                <w:t xml:space="preserve"> Framework</w:t>
                              </w:r>
                            </w:p>
                            <w:p w:rsidR="007A759C" w:rsidRDefault="007A759C">
                              <w:pPr>
                                <w:spacing w:before="68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:rsidR="007A759C" w:rsidRDefault="00545036">
                              <w:pPr>
                                <w:spacing w:line="333" w:lineRule="auto"/>
                                <w:ind w:left="224" w:right="811"/>
                                <w:jc w:val="both"/>
                              </w:pPr>
                              <w:r>
                                <w:rPr>
                                  <w:color w:val="2B3D4F"/>
                                </w:rPr>
                                <w:t>The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framework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extends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into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the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gaming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sector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through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a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</w:rPr>
                                <w:t>Persistent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</w:rPr>
                                <w:t>Learning Observer</w:t>
                              </w:r>
                              <w:r>
                                <w:rPr>
                                  <w:color w:val="2B3D4F"/>
                                </w:rPr>
                                <w:t>.</w:t>
                              </w:r>
                              <w:r>
                                <w:rPr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Unlike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traditional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static</w:t>
                              </w:r>
                              <w:r>
                                <w:rPr>
                                  <w:color w:val="2B3D4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AI,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this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"Stalking</w:t>
                              </w:r>
                              <w:r>
                                <w:rPr>
                                  <w:color w:val="2B3D4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AI"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builds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a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comprehensive behavioral profile of the user.</w:t>
                              </w:r>
                            </w:p>
                            <w:p w:rsidR="007A759C" w:rsidRDefault="0054503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24"/>
                                </w:tabs>
                                <w:spacing w:before="221" w:line="333" w:lineRule="auto"/>
                                <w:ind w:left="524" w:right="1058"/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</w:rPr>
                                <w:t>Adaptive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</w:rPr>
                                <w:t>NPCs: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Non-Player</w:t>
                              </w:r>
                              <w:r>
                                <w:rPr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Characters</w:t>
                              </w:r>
                              <w:r>
                                <w:rPr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leverage</w:t>
                              </w:r>
                              <w:r>
                                <w:rPr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the</w:t>
                              </w:r>
                              <w:r>
                                <w:rPr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Intent-IQ</w:t>
                              </w:r>
                              <w:r>
                                <w:rPr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scores</w:t>
                              </w:r>
                              <w:r>
                                <w:rPr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to "predict" player tactics, allowing for human-like counter-strategies.</w:t>
                              </w:r>
                            </w:p>
                            <w:p w:rsidR="007A759C" w:rsidRDefault="0054503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24"/>
                                </w:tabs>
                                <w:spacing w:before="121" w:line="333" w:lineRule="auto"/>
                                <w:ind w:left="524" w:right="341"/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</w:rPr>
                                <w:t>Pattern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</w:rPr>
                                <w:t>Recognition: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The</w:t>
                              </w:r>
                              <w:r>
                                <w:rPr>
                                  <w:color w:val="2B3D4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AI</w:t>
                              </w:r>
                              <w:r>
                                <w:rPr>
                                  <w:color w:val="2B3D4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identifies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long-term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user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habits,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allowing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the</w:t>
                              </w:r>
                              <w:r>
                                <w:rPr>
                                  <w:color w:val="2B3D4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</w:rPr>
                                <w:t>game environment to evolve around the player's specific playstyle.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36" style="position:absolute;margin-left:79.2pt;margin-top:12.75pt;width:436.9pt;height:219.9pt;z-index:-15725568;mso-wrap-distance-left:0;mso-wrap-distance-right:0;mso-position-horizontal-relative:page;mso-position-vertical-relative:text" coordsize="55486,27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">
                <v:shape id="Graphic 17" o:spid="_x0000_s1037" style="position:absolute;width:55486;height:27927;visibility:visible;mso-wrap-style:square;v-text-anchor:top" coordsize="5548630,279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" path="m5548499,2792730l,2792730,,,5548499,r,2792730xe" fillcolor="#fff0f2" stroked="f">
                  <v:path arrowok="t"/>
                </v:shape>
                <v:shape id="Graphic 18" o:spid="_x0000_s1038" style="position:absolute;width:381;height:27927;visibility:visible;mso-wrap-style:square;v-text-anchor:top" coordsize="38100,279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" path="m38100,2792730r-38100,l,,38100,r,2792730xe" fillcolor="#ef4444" stroked="f">
                  <v:path arrowok="t"/>
                </v:shape>
                <v:shape id="Textbox 19" o:spid="_x0000_s1039" type="#_x0000_t202" style="position:absolute;left:381;width:55105;height:27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7A759C" w:rsidRDefault="007A759C">
                        <w:pPr>
                          <w:rPr>
                            <w:sz w:val="24"/>
                          </w:rPr>
                        </w:pPr>
                      </w:p>
                      <w:p w:rsidR="007A759C" w:rsidRDefault="007A759C">
                        <w:pPr>
                          <w:spacing w:before="23"/>
                          <w:rPr>
                            <w:sz w:val="24"/>
                          </w:rPr>
                        </w:pPr>
                      </w:p>
                      <w:p w:rsidR="007A759C" w:rsidRDefault="00545036">
                        <w:pPr>
                          <w:ind w:left="224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id="10" w:name="3.2_Gaming:_The_Observer_AI_Framework"/>
                        <w:bookmarkEnd w:id="10"/>
                        <w:r>
                          <w:rPr>
                            <w:rFonts w:ascii="Arial"/>
                            <w:b/>
                            <w:color w:val="364150"/>
                            <w:sz w:val="24"/>
                          </w:rPr>
                          <w:t>3.2</w:t>
                        </w:r>
                        <w:r>
                          <w:rPr>
                            <w:rFonts w:ascii="Arial"/>
                            <w:b/>
                            <w:color w:val="364150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64150"/>
                            <w:sz w:val="24"/>
                          </w:rPr>
                          <w:t>Gaming:</w:t>
                        </w:r>
                        <w:r>
                          <w:rPr>
                            <w:rFonts w:ascii="Arial"/>
                            <w:b/>
                            <w:color w:val="36415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64150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364150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64150"/>
                            <w:sz w:val="24"/>
                          </w:rPr>
                          <w:t>Observer</w:t>
                        </w:r>
                        <w:r>
                          <w:rPr>
                            <w:rFonts w:ascii="Arial"/>
                            <w:b/>
                            <w:color w:val="364150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64150"/>
                            <w:sz w:val="24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364150"/>
                            <w:spacing w:val="-2"/>
                            <w:sz w:val="24"/>
                          </w:rPr>
                          <w:t xml:space="preserve"> Framework</w:t>
                        </w:r>
                      </w:p>
                      <w:p w:rsidR="007A759C" w:rsidRDefault="007A759C">
                        <w:pPr>
                          <w:spacing w:before="68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:rsidR="007A759C" w:rsidRDefault="00545036">
                        <w:pPr>
                          <w:spacing w:line="333" w:lineRule="auto"/>
                          <w:ind w:left="224" w:right="811"/>
                          <w:jc w:val="both"/>
                        </w:pPr>
                        <w:r>
                          <w:rPr>
                            <w:color w:val="2B3D4F"/>
                          </w:rPr>
                          <w:t>The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framework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extends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into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the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gaming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sector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through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a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</w:rPr>
                          <w:t>Persistent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</w:rPr>
                          <w:t>Learning Observer</w:t>
                        </w:r>
                        <w:r>
                          <w:rPr>
                            <w:color w:val="2B3D4F"/>
                          </w:rPr>
                          <w:t>.</w:t>
                        </w:r>
                        <w:r>
                          <w:rPr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Unlike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traditional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static</w:t>
                        </w:r>
                        <w:r>
                          <w:rPr>
                            <w:color w:val="2B3D4F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AI,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this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"Stalking</w:t>
                        </w:r>
                        <w:r>
                          <w:rPr>
                            <w:color w:val="2B3D4F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AI"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builds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a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comprehensive behavioral profile of the user.</w:t>
                        </w:r>
                      </w:p>
                      <w:p w:rsidR="007A759C" w:rsidRDefault="0054503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24"/>
                          </w:tabs>
                          <w:spacing w:before="221" w:line="333" w:lineRule="auto"/>
                          <w:ind w:left="524" w:right="1058"/>
                        </w:pPr>
                        <w:r>
                          <w:rPr>
                            <w:rFonts w:ascii="Arial"/>
                            <w:b/>
                            <w:color w:val="2B3D4F"/>
                          </w:rPr>
                          <w:t>Adaptive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</w:rPr>
                          <w:t>NPCs: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Non-Player</w:t>
                        </w:r>
                        <w:r>
                          <w:rPr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Characters</w:t>
                        </w:r>
                        <w:r>
                          <w:rPr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leverage</w:t>
                        </w:r>
                        <w:r>
                          <w:rPr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the</w:t>
                        </w:r>
                        <w:r>
                          <w:rPr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Intent-IQ</w:t>
                        </w:r>
                        <w:r>
                          <w:rPr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scores</w:t>
                        </w:r>
                        <w:r>
                          <w:rPr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to "predict" player tactics, allowing for human-like counter-strategies.</w:t>
                        </w:r>
                      </w:p>
                      <w:p w:rsidR="007A759C" w:rsidRDefault="0054503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24"/>
                          </w:tabs>
                          <w:spacing w:before="121" w:line="333" w:lineRule="auto"/>
                          <w:ind w:left="524" w:right="341"/>
                        </w:pPr>
                        <w:r>
                          <w:rPr>
                            <w:rFonts w:ascii="Arial"/>
                            <w:b/>
                            <w:color w:val="2B3D4F"/>
                          </w:rPr>
                          <w:t>Pattern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</w:rPr>
                          <w:t>Recognition: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The</w:t>
                        </w:r>
                        <w:r>
                          <w:rPr>
                            <w:color w:val="2B3D4F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AI</w:t>
                        </w:r>
                        <w:r>
                          <w:rPr>
                            <w:color w:val="2B3D4F"/>
                            <w:spacing w:val="-3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identifies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long-term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user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habits,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allowing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the</w:t>
                        </w:r>
                        <w:r>
                          <w:rPr>
                            <w:color w:val="2B3D4F"/>
                            <w:spacing w:val="-4"/>
                          </w:rPr>
                          <w:t xml:space="preserve"> </w:t>
                        </w:r>
                        <w:r>
                          <w:rPr>
                            <w:color w:val="2B3D4F"/>
                          </w:rPr>
                          <w:t>game environment to evolve around the player's specific playstyle.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A759C" w:rsidRDefault="007A759C">
      <w:pPr>
        <w:pStyle w:val="BodyText"/>
        <w:spacing w:before="167"/>
        <w:rPr>
          <w:sz w:val="30"/>
        </w:rPr>
      </w:pPr>
    </w:p>
    <w:p w:rsidR="007A759C" w:rsidRDefault="00545036">
      <w:pPr>
        <w:pStyle w:val="Heading1"/>
        <w:numPr>
          <w:ilvl w:val="0"/>
          <w:numId w:val="3"/>
        </w:numPr>
        <w:tabs>
          <w:tab w:val="left" w:pos="924"/>
        </w:tabs>
        <w:ind w:left="924" w:hanging="333"/>
      </w:pPr>
      <w:bookmarkStart w:id="11" w:name="4._Development_Roadmap"/>
      <w:bookmarkEnd w:id="11"/>
      <w:r>
        <w:rPr>
          <w:color w:val="1D3A89"/>
        </w:rPr>
        <w:t xml:space="preserve">Development </w:t>
      </w:r>
      <w:r>
        <w:rPr>
          <w:color w:val="1D3A89"/>
          <w:spacing w:val="-2"/>
        </w:rPr>
        <w:t>Roadmap</w:t>
      </w:r>
    </w:p>
    <w:p w:rsidR="007A759C" w:rsidRDefault="00545036">
      <w:pPr>
        <w:pStyle w:val="BodyText"/>
        <w:spacing w:before="9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1005750</wp:posOffset>
                </wp:positionH>
                <wp:positionV relativeFrom="paragraph">
                  <wp:posOffset>94017</wp:posOffset>
                </wp:positionV>
                <wp:extent cx="554863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8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8630" h="9525">
                              <a:moveTo>
                                <a:pt x="5548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48500" y="0"/>
                              </a:lnTo>
                              <a:lnTo>
                                <a:pt x="5548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E1D62" id="Graphic 20" o:spid="_x0000_s1026" style="position:absolute;margin-left:79.2pt;margin-top:7.4pt;width:436.9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8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" path="m5548500,9525l,9525,,,5548500,r,9525xe" fillcolor="#d1d4db" stroked="f">
                <v:path arrowok="t"/>
                <w10:wrap type="topAndBottom" anchorx="page"/>
              </v:shape>
            </w:pict>
          </mc:Fallback>
        </mc:AlternateContent>
      </w:r>
    </w:p>
    <w:p w:rsidR="007A759C" w:rsidRDefault="00545036">
      <w:pPr>
        <w:pStyle w:val="BodyText"/>
        <w:spacing w:before="295" w:line="333" w:lineRule="auto"/>
        <w:ind w:left="591" w:right="400"/>
      </w:pP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project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currently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transitioning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from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prototype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rFonts w:ascii="Arial"/>
          <w:b/>
          <w:color w:val="2B3D4F"/>
        </w:rPr>
        <w:t>Refinement</w:t>
      </w:r>
      <w:r>
        <w:rPr>
          <w:rFonts w:ascii="Arial"/>
          <w:b/>
          <w:color w:val="2B3D4F"/>
          <w:spacing w:val="-3"/>
        </w:rPr>
        <w:t xml:space="preserve"> </w:t>
      </w:r>
      <w:r>
        <w:rPr>
          <w:rFonts w:ascii="Arial"/>
          <w:b/>
          <w:color w:val="2B3D4F"/>
        </w:rPr>
        <w:t>Phase</w:t>
      </w:r>
      <w:r>
        <w:rPr>
          <w:color w:val="2B3D4F"/>
        </w:rPr>
        <w:t>.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Key upcoming milestones include:</w:t>
      </w:r>
    </w:p>
    <w:p w:rsidR="007A759C" w:rsidRDefault="00545036">
      <w:pPr>
        <w:pStyle w:val="ListParagraph"/>
        <w:numPr>
          <w:ilvl w:val="0"/>
          <w:numId w:val="2"/>
        </w:numPr>
        <w:tabs>
          <w:tab w:val="left" w:pos="891"/>
        </w:tabs>
        <w:spacing w:before="220"/>
        <w:ind w:hanging="138"/>
      </w:pPr>
      <w:r>
        <w:rPr>
          <w:color w:val="2B3D4F"/>
        </w:rPr>
        <w:t>Calibration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of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0-10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scoring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threshold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across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diverse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datasets.</w:t>
      </w:r>
    </w:p>
    <w:p w:rsidR="007A759C" w:rsidRDefault="00545036">
      <w:pPr>
        <w:pStyle w:val="ListParagraph"/>
        <w:numPr>
          <w:ilvl w:val="0"/>
          <w:numId w:val="2"/>
        </w:numPr>
        <w:tabs>
          <w:tab w:val="left" w:pos="891"/>
        </w:tabs>
        <w:spacing w:before="219"/>
        <w:ind w:hanging="138"/>
      </w:pPr>
      <w:r>
        <w:rPr>
          <w:color w:val="2B3D4F"/>
        </w:rPr>
        <w:t>Integration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of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energy-saving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telemetry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dashboard.</w:t>
      </w:r>
    </w:p>
    <w:p w:rsidR="007A759C" w:rsidRDefault="00545036">
      <w:pPr>
        <w:pStyle w:val="ListParagraph"/>
        <w:numPr>
          <w:ilvl w:val="0"/>
          <w:numId w:val="2"/>
        </w:numPr>
        <w:tabs>
          <w:tab w:val="left" w:pos="891"/>
        </w:tabs>
        <w:spacing w:before="219"/>
        <w:ind w:hanging="138"/>
      </w:pPr>
      <w:r>
        <w:rPr>
          <w:color w:val="2B3D4F"/>
        </w:rPr>
        <w:t>Beta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testing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of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NPC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Pattern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Recognition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module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simulated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environments.</w:t>
      </w:r>
    </w:p>
    <w:p w:rsidR="007A759C" w:rsidRDefault="007A759C">
      <w:pPr>
        <w:pStyle w:val="BodyText"/>
        <w:rPr>
          <w:sz w:val="20"/>
        </w:rPr>
      </w:pPr>
    </w:p>
    <w:p w:rsidR="007A759C" w:rsidRDefault="007A759C">
      <w:pPr>
        <w:pStyle w:val="BodyText"/>
        <w:rPr>
          <w:sz w:val="20"/>
        </w:rPr>
      </w:pPr>
    </w:p>
    <w:p w:rsidR="007A759C" w:rsidRDefault="00545036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1005750</wp:posOffset>
                </wp:positionH>
                <wp:positionV relativeFrom="paragraph">
                  <wp:posOffset>218327</wp:posOffset>
                </wp:positionV>
                <wp:extent cx="554863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48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8630" h="9525">
                              <a:moveTo>
                                <a:pt x="5548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48500" y="0"/>
                              </a:lnTo>
                              <a:lnTo>
                                <a:pt x="5548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61B5B" id="Graphic 21" o:spid="_x0000_s1026" style="position:absolute;margin-left:79.2pt;margin-top:17.2pt;width:436.9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48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" path="m5548500,9525l,9525,,,5548500,r,9525xe" fillcolor="#e4e6eb" stroked="f">
                <v:path arrowok="t"/>
                <w10:wrap type="topAndBottom" anchorx="page"/>
              </v:shape>
            </w:pict>
          </mc:Fallback>
        </mc:AlternateContent>
      </w:r>
    </w:p>
    <w:p w:rsidR="007A759C" w:rsidRDefault="00545036">
      <w:pPr>
        <w:spacing w:before="187"/>
        <w:jc w:val="center"/>
        <w:rPr>
          <w:sz w:val="18"/>
        </w:rPr>
      </w:pPr>
      <w:r>
        <w:rPr>
          <w:color w:val="6B7280"/>
          <w:sz w:val="18"/>
        </w:rPr>
        <w:t>Course</w:t>
      </w:r>
      <w:r>
        <w:rPr>
          <w:color w:val="6B7280"/>
          <w:spacing w:val="-6"/>
          <w:sz w:val="18"/>
        </w:rPr>
        <w:t xml:space="preserve"> </w:t>
      </w:r>
      <w:r>
        <w:rPr>
          <w:color w:val="6B7280"/>
          <w:sz w:val="18"/>
        </w:rPr>
        <w:t>Project: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Software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Engineering</w:t>
      </w:r>
      <w:r>
        <w:rPr>
          <w:color w:val="6B7280"/>
          <w:spacing w:val="-4"/>
          <w:sz w:val="18"/>
        </w:rPr>
        <w:t xml:space="preserve"> </w:t>
      </w:r>
      <w:r>
        <w:rPr>
          <w:color w:val="6B7280"/>
          <w:sz w:val="18"/>
        </w:rPr>
        <w:t>&amp;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Sustainable</w:t>
      </w:r>
      <w:r>
        <w:rPr>
          <w:color w:val="6B7280"/>
          <w:spacing w:val="-12"/>
          <w:sz w:val="18"/>
        </w:rPr>
        <w:t xml:space="preserve"> </w:t>
      </w:r>
      <w:r>
        <w:rPr>
          <w:color w:val="6B7280"/>
          <w:sz w:val="18"/>
        </w:rPr>
        <w:t>AI</w:t>
      </w:r>
      <w:r>
        <w:rPr>
          <w:color w:val="6B7280"/>
          <w:spacing w:val="-4"/>
          <w:sz w:val="18"/>
        </w:rPr>
        <w:t xml:space="preserve"> </w:t>
      </w:r>
      <w:r>
        <w:rPr>
          <w:color w:val="6B7280"/>
          <w:sz w:val="18"/>
        </w:rPr>
        <w:t>|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Document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Ref:</w:t>
      </w:r>
      <w:r>
        <w:rPr>
          <w:color w:val="6B7280"/>
          <w:spacing w:val="-3"/>
          <w:sz w:val="18"/>
        </w:rPr>
        <w:t xml:space="preserve"> </w:t>
      </w:r>
      <w:r>
        <w:rPr>
          <w:color w:val="6B7280"/>
          <w:sz w:val="18"/>
        </w:rPr>
        <w:t>IIQ-2026-</w:t>
      </w:r>
      <w:r>
        <w:rPr>
          <w:color w:val="6B7280"/>
          <w:spacing w:val="-10"/>
          <w:sz w:val="18"/>
        </w:rPr>
        <w:t>F</w:t>
      </w:r>
    </w:p>
    <w:sectPr w:rsidR="007A759C">
      <w:pgSz w:w="11910" w:h="16840"/>
      <w:pgMar w:top="10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D4A7E"/>
    <w:multiLevelType w:val="hybridMultilevel"/>
    <w:tmpl w:val="20CA71CE"/>
    <w:lvl w:ilvl="0" w:tplc="84EE2068">
      <w:numFmt w:val="bullet"/>
      <w:lvlText w:val="•"/>
      <w:lvlJc w:val="left"/>
      <w:pPr>
        <w:ind w:left="891" w:hanging="139"/>
      </w:pPr>
      <w:rPr>
        <w:rFonts w:ascii="Arial MT" w:eastAsia="Arial MT" w:hAnsi="Arial MT" w:cs="Arial MT" w:hint="default"/>
        <w:b w:val="0"/>
        <w:bCs w:val="0"/>
        <w:i w:val="0"/>
        <w:iCs w:val="0"/>
        <w:color w:val="2B3D4F"/>
        <w:spacing w:val="0"/>
        <w:w w:val="100"/>
        <w:sz w:val="22"/>
        <w:szCs w:val="22"/>
        <w:lang w:val="en-US" w:eastAsia="en-US" w:bidi="ar-SA"/>
      </w:rPr>
    </w:lvl>
    <w:lvl w:ilvl="1" w:tplc="BDF63D44">
      <w:numFmt w:val="bullet"/>
      <w:lvlText w:val="•"/>
      <w:lvlJc w:val="left"/>
      <w:pPr>
        <w:ind w:left="1802" w:hanging="139"/>
      </w:pPr>
      <w:rPr>
        <w:rFonts w:hint="default"/>
        <w:lang w:val="en-US" w:eastAsia="en-US" w:bidi="ar-SA"/>
      </w:rPr>
    </w:lvl>
    <w:lvl w:ilvl="2" w:tplc="AF2802FE">
      <w:numFmt w:val="bullet"/>
      <w:lvlText w:val="•"/>
      <w:lvlJc w:val="left"/>
      <w:pPr>
        <w:ind w:left="2704" w:hanging="139"/>
      </w:pPr>
      <w:rPr>
        <w:rFonts w:hint="default"/>
        <w:lang w:val="en-US" w:eastAsia="en-US" w:bidi="ar-SA"/>
      </w:rPr>
    </w:lvl>
    <w:lvl w:ilvl="3" w:tplc="2F0A0814">
      <w:numFmt w:val="bullet"/>
      <w:lvlText w:val="•"/>
      <w:lvlJc w:val="left"/>
      <w:pPr>
        <w:ind w:left="3606" w:hanging="139"/>
      </w:pPr>
      <w:rPr>
        <w:rFonts w:hint="default"/>
        <w:lang w:val="en-US" w:eastAsia="en-US" w:bidi="ar-SA"/>
      </w:rPr>
    </w:lvl>
    <w:lvl w:ilvl="4" w:tplc="35C07F26">
      <w:numFmt w:val="bullet"/>
      <w:lvlText w:val="•"/>
      <w:lvlJc w:val="left"/>
      <w:pPr>
        <w:ind w:left="4508" w:hanging="139"/>
      </w:pPr>
      <w:rPr>
        <w:rFonts w:hint="default"/>
        <w:lang w:val="en-US" w:eastAsia="en-US" w:bidi="ar-SA"/>
      </w:rPr>
    </w:lvl>
    <w:lvl w:ilvl="5" w:tplc="4C4EE4DA">
      <w:numFmt w:val="bullet"/>
      <w:lvlText w:val="•"/>
      <w:lvlJc w:val="left"/>
      <w:pPr>
        <w:ind w:left="5410" w:hanging="139"/>
      </w:pPr>
      <w:rPr>
        <w:rFonts w:hint="default"/>
        <w:lang w:val="en-US" w:eastAsia="en-US" w:bidi="ar-SA"/>
      </w:rPr>
    </w:lvl>
    <w:lvl w:ilvl="6" w:tplc="FAB46640">
      <w:numFmt w:val="bullet"/>
      <w:lvlText w:val="•"/>
      <w:lvlJc w:val="left"/>
      <w:pPr>
        <w:ind w:left="6312" w:hanging="139"/>
      </w:pPr>
      <w:rPr>
        <w:rFonts w:hint="default"/>
        <w:lang w:val="en-US" w:eastAsia="en-US" w:bidi="ar-SA"/>
      </w:rPr>
    </w:lvl>
    <w:lvl w:ilvl="7" w:tplc="433CA6DE">
      <w:numFmt w:val="bullet"/>
      <w:lvlText w:val="•"/>
      <w:lvlJc w:val="left"/>
      <w:pPr>
        <w:ind w:left="7215" w:hanging="139"/>
      </w:pPr>
      <w:rPr>
        <w:rFonts w:hint="default"/>
        <w:lang w:val="en-US" w:eastAsia="en-US" w:bidi="ar-SA"/>
      </w:rPr>
    </w:lvl>
    <w:lvl w:ilvl="8" w:tplc="22CEB3E2">
      <w:numFmt w:val="bullet"/>
      <w:lvlText w:val="•"/>
      <w:lvlJc w:val="left"/>
      <w:pPr>
        <w:ind w:left="8117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347D63DE"/>
    <w:multiLevelType w:val="multilevel"/>
    <w:tmpl w:val="6FA0DF3A"/>
    <w:lvl w:ilvl="0">
      <w:start w:val="1"/>
      <w:numFmt w:val="decimal"/>
      <w:lvlText w:val="%1."/>
      <w:lvlJc w:val="left"/>
      <w:pPr>
        <w:ind w:left="925" w:hanging="334"/>
        <w:jc w:val="left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2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36415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91" w:hanging="139"/>
      </w:pPr>
      <w:rPr>
        <w:rFonts w:ascii="Arial MT" w:eastAsia="Arial MT" w:hAnsi="Arial MT" w:cs="Arial MT" w:hint="default"/>
        <w:b w:val="0"/>
        <w:bCs w:val="0"/>
        <w:i w:val="0"/>
        <w:iCs w:val="0"/>
        <w:color w:val="2B3D4F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15" w:hanging="1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30" w:hanging="1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45" w:hanging="1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0" w:hanging="1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5" w:hanging="1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1" w:hanging="139"/>
      </w:pPr>
      <w:rPr>
        <w:rFonts w:hint="default"/>
        <w:lang w:val="en-US" w:eastAsia="en-US" w:bidi="ar-SA"/>
      </w:rPr>
    </w:lvl>
  </w:abstractNum>
  <w:abstractNum w:abstractNumId="2" w15:restartNumberingAfterBreak="0">
    <w:nsid w:val="50A16F6C"/>
    <w:multiLevelType w:val="hybridMultilevel"/>
    <w:tmpl w:val="B86EE352"/>
    <w:lvl w:ilvl="0" w:tplc="5C34AD38">
      <w:numFmt w:val="bullet"/>
      <w:lvlText w:val="•"/>
      <w:lvlJc w:val="left"/>
      <w:pPr>
        <w:ind w:left="525" w:hanging="139"/>
      </w:pPr>
      <w:rPr>
        <w:rFonts w:ascii="Arial MT" w:eastAsia="Arial MT" w:hAnsi="Arial MT" w:cs="Arial MT" w:hint="default"/>
        <w:b w:val="0"/>
        <w:bCs w:val="0"/>
        <w:i w:val="0"/>
        <w:iCs w:val="0"/>
        <w:color w:val="2B3D4F"/>
        <w:spacing w:val="0"/>
        <w:w w:val="100"/>
        <w:sz w:val="22"/>
        <w:szCs w:val="22"/>
        <w:lang w:val="en-US" w:eastAsia="en-US" w:bidi="ar-SA"/>
      </w:rPr>
    </w:lvl>
    <w:lvl w:ilvl="1" w:tplc="C6C85C7A">
      <w:numFmt w:val="bullet"/>
      <w:lvlText w:val="•"/>
      <w:lvlJc w:val="left"/>
      <w:pPr>
        <w:ind w:left="1335" w:hanging="139"/>
      </w:pPr>
      <w:rPr>
        <w:rFonts w:hint="default"/>
        <w:lang w:val="en-US" w:eastAsia="en-US" w:bidi="ar-SA"/>
      </w:rPr>
    </w:lvl>
    <w:lvl w:ilvl="2" w:tplc="3FC26338">
      <w:numFmt w:val="bullet"/>
      <w:lvlText w:val="•"/>
      <w:lvlJc w:val="left"/>
      <w:pPr>
        <w:ind w:left="2151" w:hanging="139"/>
      </w:pPr>
      <w:rPr>
        <w:rFonts w:hint="default"/>
        <w:lang w:val="en-US" w:eastAsia="en-US" w:bidi="ar-SA"/>
      </w:rPr>
    </w:lvl>
    <w:lvl w:ilvl="3" w:tplc="ECAE53B2">
      <w:numFmt w:val="bullet"/>
      <w:lvlText w:val="•"/>
      <w:lvlJc w:val="left"/>
      <w:pPr>
        <w:ind w:left="2967" w:hanging="139"/>
      </w:pPr>
      <w:rPr>
        <w:rFonts w:hint="default"/>
        <w:lang w:val="en-US" w:eastAsia="en-US" w:bidi="ar-SA"/>
      </w:rPr>
    </w:lvl>
    <w:lvl w:ilvl="4" w:tplc="6D96A628">
      <w:numFmt w:val="bullet"/>
      <w:lvlText w:val="•"/>
      <w:lvlJc w:val="left"/>
      <w:pPr>
        <w:ind w:left="3783" w:hanging="139"/>
      </w:pPr>
      <w:rPr>
        <w:rFonts w:hint="default"/>
        <w:lang w:val="en-US" w:eastAsia="en-US" w:bidi="ar-SA"/>
      </w:rPr>
    </w:lvl>
    <w:lvl w:ilvl="5" w:tplc="BB461EE6">
      <w:numFmt w:val="bullet"/>
      <w:lvlText w:val="•"/>
      <w:lvlJc w:val="left"/>
      <w:pPr>
        <w:ind w:left="4598" w:hanging="139"/>
      </w:pPr>
      <w:rPr>
        <w:rFonts w:hint="default"/>
        <w:lang w:val="en-US" w:eastAsia="en-US" w:bidi="ar-SA"/>
      </w:rPr>
    </w:lvl>
    <w:lvl w:ilvl="6" w:tplc="AE6E5C5E">
      <w:numFmt w:val="bullet"/>
      <w:lvlText w:val="•"/>
      <w:lvlJc w:val="left"/>
      <w:pPr>
        <w:ind w:left="5414" w:hanging="139"/>
      </w:pPr>
      <w:rPr>
        <w:rFonts w:hint="default"/>
        <w:lang w:val="en-US" w:eastAsia="en-US" w:bidi="ar-SA"/>
      </w:rPr>
    </w:lvl>
    <w:lvl w:ilvl="7" w:tplc="F2962364">
      <w:numFmt w:val="bullet"/>
      <w:lvlText w:val="•"/>
      <w:lvlJc w:val="left"/>
      <w:pPr>
        <w:ind w:left="6230" w:hanging="139"/>
      </w:pPr>
      <w:rPr>
        <w:rFonts w:hint="default"/>
        <w:lang w:val="en-US" w:eastAsia="en-US" w:bidi="ar-SA"/>
      </w:rPr>
    </w:lvl>
    <w:lvl w:ilvl="8" w:tplc="385460E2">
      <w:numFmt w:val="bullet"/>
      <w:lvlText w:val="•"/>
      <w:lvlJc w:val="left"/>
      <w:pPr>
        <w:ind w:left="7046" w:hanging="13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9C"/>
    <w:rsid w:val="004351FD"/>
    <w:rsid w:val="00545036"/>
    <w:rsid w:val="00664029"/>
    <w:rsid w:val="007A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2F10"/>
  <w15:docId w15:val="{5544AD46-552E-46A0-9AA5-DA4C2BB9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924" w:hanging="333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1" w:hanging="333"/>
    </w:pPr>
  </w:style>
  <w:style w:type="paragraph" w:customStyle="1" w:styleId="TableParagraph">
    <w:name w:val="Table Paragraph"/>
    <w:basedOn w:val="Normal"/>
    <w:uiPriority w:val="1"/>
    <w:qFormat/>
    <w:pPr>
      <w:spacing w:before="196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Levion S</dc:creator>
  <cp:lastModifiedBy>Levion S</cp:lastModifiedBy>
  <cp:revision>2</cp:revision>
  <dcterms:created xsi:type="dcterms:W3CDTF">2026-05-14T06:48:00Z</dcterms:created>
  <dcterms:modified xsi:type="dcterms:W3CDTF">2026-05-14T06:48:00Z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2026-05-14T00:00:00Z</vt:filetime>
  </property>
</Properties>
</file>