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30"/>
                <w:szCs w:val="30"/>
              </w:rPr>
              <w:t xml:space="preserve">HVAC SERVICE TICKET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Complete all sections. Record all measurements and technician observations.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📋  SECTION 1 — JOB &amp; TECHNICIAN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Technician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Technician ID / Badge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Dispatch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Arrival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Completion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Total Hours On-Site: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🏢  SECTION 2 — CUSTOMER &amp; SITE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Customer / Business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Contact Person: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Phone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Email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Contract / Agreement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⚙️  SECTION 3 — EQUIPMENT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Make / Manufacturer: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Age (Years):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System Capacity (Tons / BTU):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Location / Unit ID: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Last 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Last Service 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🔧  SECTION 4 — SERVICE TYPE &amp; DESCRIPTION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Service Category — Check All That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Task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Routine Preventive Maintenance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Emergency / Unscheduled Service Call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System Diagnostic / Troubleshooting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Refrigerant Recharge / Leak Repair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Compressor Replacement / Repair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Coil Cleaning (Evaporator / Condenser)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Filter Replacement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Electrical / Controls Repair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Duct Repair / Sealing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Thermostat / Controls Calibration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Warranty Service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New Equipment Startup / Commissioning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Customer-Reported Problem / Complaint: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</w:pPr>
      <w:r/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📐  SECTION 5 — SYSTEM MEASUREMENTS &amp; READINGS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Refrigerant Circuit 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1800"/>
        <w:gridCol w:w="1260"/>
        <w:gridCol w:w="1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Spec / Range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Suction Pressure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PSIG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Discharge Pressure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PSIG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Suction Line Temp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Liquid Line Temp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Superheat (Actual)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8–12°F TXV / 10–18°F Fixed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Subcooling (Actual)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10–15°F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Added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lbs / oz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Electrical 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1800"/>
        <w:gridCol w:w="1260"/>
        <w:gridCol w:w="1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Spec / Range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Voltage (L1–L2)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±10% Nameplate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Voltage (L1–L3)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Amps (L1)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≤ RLA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Amps (L2)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Condenser Fan 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≤ FLA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Blower / Evap Fan 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≤ FLA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Capacitor (Compressor)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µF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±6% Rated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Capacitor (Fan Motor)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µF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±6% Rated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Airflow &amp; Temperature 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000"/>
        <w:gridCol w:w="1800"/>
        <w:gridCol w:w="1260"/>
        <w:gridCol w:w="1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Spec / Range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 Air Temp (DB)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 Air Temp (WB)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Air Temp (DB)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Temp Drop (ΔT)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16–22°F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Static Pressure (Total)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Static Pressure (Supply)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Static Pressure (Return)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Airflow (CFM)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CFM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✅  SECTION 6 — SERVICE PERFORMED CHECKLIST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Air Handler / Indoor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Task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and replace air filter(s)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Clean evaporator coil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Check / clean condensate drain pan and drain line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blower wheel and motor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Lubricate blower motor bearings (if applicable)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heat exchanger for cracks / corrosion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Check / tighten all electrical connections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thermostat and control board operation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Condenser / Outdoor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Task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Clean condenser coil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condenser fan blade and motor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Check refrigerant pressures and temperatures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compressor operation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Test capacitors and contactors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Check refrigerant lines for insulation damage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 disconnect and wiring for wear / damage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Clear debris from unit and surrounding area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Controls &amp; Safety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Task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Verify thermostat setpoints and calibration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Test high-pressure safety switch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Test low-pressure safety switch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Test freeze / low-temp safety (if present)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Verify economizer / damper operation (if applicable)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Test defrost controls (heat pump only)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Verify all safety lockouts reset and function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Check smoke / CO detectors (if HVAC-integrated)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</w:tbl>
    <w:p>
      <w:pPr>
        <w:pageBreakBefore/>
      </w:pPr>
      <w:r/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🛠️  SECTION 7 — PARTS &amp; MATERIALS USED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680"/>
        <w:gridCol w:w="168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 / Material Description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 #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Cost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gridSpan w:val="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Parts Subtotal: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$___________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⏱️  SECTION 8 — LABOR SUMMARY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Regular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Overtime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Labor Rate (Regular):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Labor Rate (OT):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Travel / Drive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Trip / Dispatch Charge: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Labor Subtotal:  $_____________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00"/>
                <w:sz w:val="22"/>
                <w:szCs w:val="22"/>
              </w:rPr>
              <w:t xml:space="preserve">Invoice Total:  $_____________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📝  SECTION 9 — FINDINGS, RECOMMENDATIONS &amp; FOLLOW-UP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Technician Findings / Diagnosis: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Recommendations / Additional Work Needed: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Parts / Equipment to Order: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2" w:space="1"/>
              </w:pBd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Follow-Up Appointment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Estimated Follow-Up Cost: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🔴  SECTION 10 — SYSTEM STATUS AT DEPARTURE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0"/>
          <w:szCs w:val="20"/>
        </w:rPr>
        <w:t xml:space="preserve">System Operational Status — Select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Task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System Fully Operational — All issues resolved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System Operational with Caveats — Minor issues noted (see findings above)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System Partially Operational — Follow-up work required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System Non-Operational — Unit offline; repairs or replacement needed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System Tagged Out — Safety hazard; do not operate until repaired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✍️  SECTION 11 — AUTHORIZATION &amp; SIGNATURES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By signing below, the customer acknowledges that the described work was performed satisfactorily and authorizes payment as invoiced.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1B3A6B" w:sz="4" w:space="1"/>
              </w:pBd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X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7"/>
                <w:szCs w:val="17"/>
              </w:rPr>
              <w:t xml:space="preserve">Technician Signature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1B3A6B" w:sz="4" w:space="1"/>
              </w:pBd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X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7"/>
                <w:szCs w:val="17"/>
              </w:rPr>
              <w:t xml:space="preserve">Print Name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1B3A6B" w:sz="4" w:space="1"/>
              </w:pBd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X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7"/>
                <w:szCs w:val="17"/>
              </w:rPr>
              <w:t xml:space="preserve">Date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1B3A6B" w:sz="4" w:space="1"/>
              </w:pBd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X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7"/>
                <w:szCs w:val="17"/>
              </w:rPr>
              <w:t xml:space="preserve">Customer Signature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1B3A6B" w:sz="4" w:space="1"/>
              </w:pBd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X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7"/>
                <w:szCs w:val="17"/>
              </w:rPr>
              <w:t xml:space="preserve">Print Name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1B3A6B" w:sz="4" w:space="1"/>
              </w:pBd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X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7"/>
                <w:szCs w:val="17"/>
              </w:rPr>
              <w:t xml:space="preserve">Date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Customer Signature confirms receipt of service. It does not waive any warranty rights or dispute resolution process per your service agreement.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[Company Name]  |  [Phone]  |  [Email]  |  [Website]  |  License #: ______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E07B00"/>
              <w:sz w:val="22"/>
              <w:szCs w:val="22"/>
            </w:rPr>
            <w:t xml:space="preserve">HVAC SERVICE TICKET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Work Order &amp; Service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2026-03-21T17:24:03.232Z</dcterms:created>
  <dcterms:modified xsi:type="dcterms:W3CDTF">2026-03-21T17:24:03.233Z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