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4CA" w:rsidRPr="000738D1" w:rsidRDefault="003300E1" w:rsidP="003300E1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  <w:lang w:val="en-IN"/>
        </w:rPr>
      </w:pPr>
      <w:r w:rsidRPr="000738D1">
        <w:rPr>
          <w:rFonts w:ascii="Times New Roman" w:hAnsi="Times New Roman" w:cs="Times New Roman"/>
          <w:color w:val="auto"/>
          <w:szCs w:val="24"/>
          <w:u w:val="single"/>
          <w:lang w:val="en-IN"/>
        </w:rPr>
        <w:t>CHAPTER 2: TELEMETRY</w:t>
      </w:r>
    </w:p>
    <w:p w:rsidR="003300E1" w:rsidRPr="000738D1" w:rsidRDefault="003300E1" w:rsidP="003300E1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2.1 </w:t>
      </w:r>
      <w:r w:rsidR="000738D1" w:rsidRPr="000738D1">
        <w:rPr>
          <w:rFonts w:ascii="Times New Roman" w:hAnsi="Times New Roman" w:cs="Times New Roman"/>
          <w:color w:val="auto"/>
          <w:sz w:val="24"/>
          <w:szCs w:val="24"/>
          <w:lang w:val="en-IN"/>
        </w:rPr>
        <w:t>Introduction</w:t>
      </w:r>
    </w:p>
    <w:p w:rsidR="003300E1" w:rsidRPr="000738D1" w:rsidRDefault="003300E1" w:rsidP="003300E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2.2 </w:t>
      </w:r>
      <w:r w:rsidRPr="000738D1">
        <w:rPr>
          <w:rFonts w:ascii="Times New Roman" w:hAnsi="Times New Roman" w:cs="Times New Roman"/>
          <w:color w:val="auto"/>
          <w:sz w:val="24"/>
          <w:szCs w:val="24"/>
        </w:rPr>
        <w:t>List of additional files required for TC software</w:t>
      </w:r>
    </w:p>
    <w:p w:rsidR="003300E1" w:rsidRPr="000738D1" w:rsidRDefault="003300E1" w:rsidP="003300E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>2.3 Telemetry Design</w:t>
      </w:r>
    </w:p>
    <w:p w:rsidR="00467C7D" w:rsidRPr="000738D1" w:rsidRDefault="00467C7D" w:rsidP="00467C7D">
      <w:pPr>
        <w:rPr>
          <w:rFonts w:ascii="Times New Roman" w:hAnsi="Times New Roman" w:cs="Times New Roman"/>
          <w:sz w:val="24"/>
          <w:szCs w:val="24"/>
        </w:rPr>
      </w:pPr>
      <w:r w:rsidRPr="000738D1">
        <w:rPr>
          <w:rFonts w:ascii="Times New Roman" w:hAnsi="Times New Roman" w:cs="Times New Roman"/>
          <w:szCs w:val="24"/>
        </w:rPr>
        <w:t xml:space="preserve">The Telemetry Design is divided into three parts according to its functionality. </w:t>
      </w:r>
    </w:p>
    <w:p w:rsidR="003300E1" w:rsidRPr="000738D1" w:rsidRDefault="003300E1" w:rsidP="003300E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 xml:space="preserve">2.3.1 </w:t>
      </w:r>
      <w:r w:rsidR="00467C7D" w:rsidRPr="000738D1">
        <w:rPr>
          <w:rFonts w:ascii="Times New Roman" w:hAnsi="Times New Roman" w:cs="Times New Roman"/>
          <w:color w:val="auto"/>
          <w:sz w:val="24"/>
          <w:szCs w:val="24"/>
        </w:rPr>
        <w:t>Data Acquisition from OBC</w:t>
      </w:r>
    </w:p>
    <w:p w:rsidR="00467C7D" w:rsidRPr="000738D1" w:rsidRDefault="00467C7D" w:rsidP="00467C7D">
      <w:pPr>
        <w:pStyle w:val="Heading4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>2.3.1.1 Raw Telemetry</w:t>
      </w:r>
    </w:p>
    <w:p w:rsidR="00467C7D" w:rsidRPr="000738D1" w:rsidRDefault="00467C7D" w:rsidP="00467C7D">
      <w:pPr>
        <w:pStyle w:val="Heading4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>2.3.1.2 Data Storage Formats</w:t>
      </w:r>
    </w:p>
    <w:p w:rsidR="00467C7D" w:rsidRPr="000738D1" w:rsidRDefault="00467C7D" w:rsidP="00467C7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>2.3.2 Processing of Data</w:t>
      </w:r>
    </w:p>
    <w:p w:rsidR="000738D1" w:rsidRPr="000738D1" w:rsidRDefault="000738D1" w:rsidP="000738D1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ab/>
        <w:t>2.3.2.1 (Will divide acc to code)</w:t>
      </w:r>
    </w:p>
    <w:p w:rsidR="000738D1" w:rsidRPr="000738D1" w:rsidRDefault="000738D1" w:rsidP="000738D1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ab/>
        <w:t>2.3.2.2(Will divide acc to code)</w:t>
      </w:r>
    </w:p>
    <w:p w:rsidR="000738D1" w:rsidRPr="000738D1" w:rsidRDefault="000738D1" w:rsidP="000738D1">
      <w:pPr>
        <w:pStyle w:val="Heading4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>2.3.2.3(Will divide acc to code)</w:t>
      </w:r>
    </w:p>
    <w:p w:rsidR="00467C7D" w:rsidRPr="000738D1" w:rsidRDefault="00467C7D" w:rsidP="000738D1">
      <w:pPr>
        <w:pStyle w:val="Heading3"/>
        <w:rPr>
          <w:rFonts w:ascii="Times New Roman" w:hAnsi="Times New Roman" w:cs="Times New Roman"/>
          <w:color w:val="auto"/>
        </w:rPr>
      </w:pPr>
      <w:r w:rsidRPr="000738D1">
        <w:rPr>
          <w:rFonts w:ascii="Times New Roman" w:hAnsi="Times New Roman" w:cs="Times New Roman"/>
          <w:color w:val="auto"/>
        </w:rPr>
        <w:t>2.3.2 Data Display on SCHEMAC UI</w:t>
      </w:r>
    </w:p>
    <w:p w:rsidR="003300E1" w:rsidRPr="000738D1" w:rsidRDefault="000738D1" w:rsidP="000738D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738D1">
        <w:rPr>
          <w:rFonts w:ascii="Times New Roman" w:hAnsi="Times New Roman" w:cs="Times New Roman"/>
          <w:color w:val="auto"/>
          <w:sz w:val="24"/>
          <w:szCs w:val="24"/>
        </w:rPr>
        <w:t xml:space="preserve">2.4 Conclusion </w:t>
      </w:r>
    </w:p>
    <w:p w:rsidR="003300E1" w:rsidRPr="000738D1" w:rsidRDefault="003300E1" w:rsidP="003300E1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:rsidR="003300E1" w:rsidRPr="000738D1" w:rsidRDefault="003300E1" w:rsidP="003300E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3300E1" w:rsidRPr="000738D1" w:rsidSect="0033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00E1"/>
    <w:rsid w:val="000738D1"/>
    <w:rsid w:val="00156A1F"/>
    <w:rsid w:val="001E32F1"/>
    <w:rsid w:val="002573C1"/>
    <w:rsid w:val="002D0E1A"/>
    <w:rsid w:val="003300E1"/>
    <w:rsid w:val="003C16C4"/>
    <w:rsid w:val="0041377C"/>
    <w:rsid w:val="00463B71"/>
    <w:rsid w:val="00467C7D"/>
    <w:rsid w:val="004A6CD9"/>
    <w:rsid w:val="004C003F"/>
    <w:rsid w:val="00684282"/>
    <w:rsid w:val="0075017A"/>
    <w:rsid w:val="008A5B68"/>
    <w:rsid w:val="00A274D9"/>
    <w:rsid w:val="00A70670"/>
    <w:rsid w:val="00B56DA6"/>
    <w:rsid w:val="00B80DD8"/>
    <w:rsid w:val="00BD0832"/>
    <w:rsid w:val="00C65445"/>
    <w:rsid w:val="00CF14CA"/>
    <w:rsid w:val="00D44EF9"/>
    <w:rsid w:val="00DC4CCE"/>
    <w:rsid w:val="00DE369C"/>
    <w:rsid w:val="00D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68"/>
  </w:style>
  <w:style w:type="paragraph" w:styleId="Heading1">
    <w:name w:val="heading 1"/>
    <w:basedOn w:val="Normal"/>
    <w:next w:val="Normal"/>
    <w:link w:val="Heading1Char"/>
    <w:uiPriority w:val="9"/>
    <w:qFormat/>
    <w:rsid w:val="00330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0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0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C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00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DefaultParagraphFont"/>
    <w:rsid w:val="003300E1"/>
  </w:style>
  <w:style w:type="character" w:customStyle="1" w:styleId="Heading3Char">
    <w:name w:val="Heading 3 Char"/>
    <w:basedOn w:val="DefaultParagraphFont"/>
    <w:link w:val="Heading3"/>
    <w:uiPriority w:val="9"/>
    <w:rsid w:val="003300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7C7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2020-09-30T12:20:00Z</dcterms:created>
  <dcterms:modified xsi:type="dcterms:W3CDTF">2020-09-30T12:44:00Z</dcterms:modified>
</cp:coreProperties>
</file>