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66700">
      <w:pPr>
        <w:spacing w:line="344" w:lineRule="auto"/>
        <w:jc w:val="both"/>
      </w:pPr>
      <w:r>
        <w:rPr>
          <w:rFonts w:hint="eastAsia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23D2FDDF">
      <w:pPr>
        <w:spacing w:line="240" w:lineRule="auto"/>
        <w:jc w:val="center"/>
        <w:rPr>
          <w:rFonts w:ascii="黑体" w:hAnsi="黑体" w:eastAsia="黑体"/>
          <w:sz w:val="84"/>
          <w:szCs w:val="84"/>
          <w:lang w:val="en-US" w:bidi="ar-SA"/>
        </w:rPr>
      </w:pPr>
      <w:bookmarkStart w:id="1" w:name="_Toc131347835"/>
      <w:r>
        <w:rPr>
          <w:rFonts w:hint="eastAsia" w:ascii="黑体" w:hAnsi="黑体" w:eastAsia="黑体"/>
          <w:sz w:val="84"/>
          <w:szCs w:val="84"/>
          <w:lang w:val="en-US" w:eastAsia="zh-CN" w:bidi="ar-SA"/>
        </w:rPr>
        <w:t>软件需求规格说明书</w:t>
      </w:r>
      <w:bookmarkEnd w:id="1"/>
    </w:p>
    <w:p w14:paraId="7B18E283">
      <w:pPr>
        <w:tabs>
          <w:tab w:val="left" w:pos="7099"/>
          <w:tab w:val="left" w:pos="7159"/>
        </w:tabs>
        <w:spacing w:line="360" w:lineRule="auto"/>
        <w:jc w:val="both"/>
        <w:rPr>
          <w:w w:val="95"/>
          <w:szCs w:val="24"/>
          <w:lang w:val="en-US"/>
        </w:rPr>
      </w:pPr>
      <w:bookmarkStart w:id="2" w:name="_Toc22910"/>
    </w:p>
    <w:p w14:paraId="4B594380">
      <w:pPr>
        <w:tabs>
          <w:tab w:val="left" w:pos="7099"/>
          <w:tab w:val="left" w:pos="7159"/>
        </w:tabs>
        <w:spacing w:line="360" w:lineRule="auto"/>
        <w:ind w:firstLine="1140" w:firstLineChars="500"/>
        <w:rPr>
          <w:w w:val="95"/>
          <w:szCs w:val="24"/>
          <w:lang w:val="en-US"/>
        </w:rPr>
      </w:pPr>
    </w:p>
    <w:p w14:paraId="08D1B3B3">
      <w:pPr>
        <w:pStyle w:val="12"/>
        <w:ind w:left="0" w:leftChars="0" w:firstLine="0" w:firstLineChars="0"/>
        <w:jc w:val="center"/>
        <w:outlineLvl w:val="0"/>
        <w:rPr>
          <w:rFonts w:hint="default" w:ascii="宋体" w:hAnsi="宋体" w:eastAsia="宋体" w:cs="宋体"/>
          <w:w w:val="99"/>
          <w:sz w:val="32"/>
          <w:szCs w:val="32"/>
          <w:u w:val="single"/>
          <w:lang w:val="en-US" w:eastAsia="zh-CN" w:bidi="zh-CN"/>
        </w:rPr>
      </w:pPr>
      <w:bookmarkStart w:id="3" w:name="_Toc1893"/>
      <w:r>
        <w:rPr>
          <w:rFonts w:hint="eastAsia"/>
          <w:b/>
          <w:bCs/>
          <w:w w:val="95"/>
          <w:sz w:val="44"/>
          <w:szCs w:val="44"/>
          <w:lang w:val="en-US" w:eastAsia="zh-CN"/>
        </w:rPr>
        <w:t>项目名称</w:t>
      </w:r>
      <w:r>
        <w:rPr>
          <w:rFonts w:hint="eastAsia"/>
          <w:b/>
          <w:bCs/>
          <w:w w:val="95"/>
          <w:sz w:val="44"/>
          <w:szCs w:val="44"/>
        </w:rPr>
        <w:t>：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</w:t>
      </w:r>
      <w:bookmarkEnd w:id="3"/>
      <w:r>
        <w:rPr>
          <w:rFonts w:hint="eastAsia" w:ascii="宋体" w:hAnsi="宋体" w:eastAsia="宋体" w:cs="宋体"/>
          <w:w w:val="99"/>
          <w:sz w:val="32"/>
          <w:szCs w:val="32"/>
          <w:u w:val="single"/>
          <w:lang w:val="en-US" w:eastAsia="zh-CN" w:bidi="zh-CN"/>
        </w:rPr>
        <w:t>基于以太坊智能合约+NestJS 微服务的</w:t>
      </w:r>
      <w:r>
        <w:rPr>
          <w:rFonts w:hint="eastAsia" w:cs="宋体"/>
          <w:w w:val="99"/>
          <w:sz w:val="32"/>
          <w:szCs w:val="32"/>
          <w:u w:val="single"/>
          <w:lang w:val="en-US" w:eastAsia="zh-CN" w:bidi="zh-CN"/>
        </w:rPr>
        <w:t xml:space="preserve"> </w:t>
      </w:r>
    </w:p>
    <w:p w14:paraId="2B217F7C">
      <w:pPr>
        <w:tabs>
          <w:tab w:val="left" w:pos="7099"/>
          <w:tab w:val="left" w:pos="7159"/>
        </w:tabs>
        <w:spacing w:line="360" w:lineRule="auto"/>
        <w:ind w:firstLine="316" w:firstLineChars="100"/>
        <w:jc w:val="center"/>
        <w:outlineLvl w:val="0"/>
        <w:rPr>
          <w:rFonts w:hint="default"/>
          <w:w w:val="95"/>
          <w:sz w:val="40"/>
          <w:szCs w:val="40"/>
          <w:lang w:val="en-US"/>
        </w:rPr>
      </w:pPr>
      <w:r>
        <w:rPr>
          <w:rFonts w:hint="eastAsia" w:cs="宋体"/>
          <w:w w:val="99"/>
          <w:sz w:val="32"/>
          <w:szCs w:val="32"/>
          <w:u w:val="single"/>
          <w:lang w:val="en-US" w:eastAsia="zh-CN" w:bidi="zh-CN"/>
        </w:rPr>
        <w:t xml:space="preserve">        </w:t>
      </w:r>
      <w:r>
        <w:rPr>
          <w:rFonts w:hint="eastAsia" w:ascii="宋体" w:hAnsi="宋体" w:eastAsia="宋体" w:cs="宋体"/>
          <w:w w:val="99"/>
          <w:sz w:val="32"/>
          <w:szCs w:val="32"/>
          <w:u w:val="single"/>
          <w:lang w:val="en-US" w:eastAsia="zh-CN" w:bidi="zh-CN"/>
        </w:rPr>
        <w:t>游戏社区与任务市场系统</w:t>
      </w:r>
      <w:r>
        <w:rPr>
          <w:rFonts w:hint="eastAsia" w:cs="宋体"/>
          <w:w w:val="99"/>
          <w:sz w:val="32"/>
          <w:szCs w:val="32"/>
          <w:u w:val="single"/>
          <w:lang w:val="en-US" w:eastAsia="zh-CN" w:bidi="zh-CN"/>
        </w:rPr>
        <w:t xml:space="preserve">          </w:t>
      </w:r>
    </w:p>
    <w:p w14:paraId="001E3D9E">
      <w:pPr>
        <w:spacing w:line="480" w:lineRule="auto"/>
      </w:pPr>
    </w:p>
    <w:p w14:paraId="10247960">
      <w:pPr>
        <w:pStyle w:val="2"/>
      </w:pPr>
    </w:p>
    <w:p w14:paraId="6553046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3"/>
          <w:w w:val="95"/>
          <w:sz w:val="28"/>
          <w:szCs w:val="28"/>
        </w:rPr>
        <w:t>学生姓名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闵俊涛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6A6B7883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202202083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A8CDE9E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区块链学院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A576B0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default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20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级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6D048EFD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sz w:val="32"/>
          <w:szCs w:val="32"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专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区块链</w:t>
      </w:r>
      <w:r>
        <w:rPr>
          <w:rFonts w:hint="eastAsia"/>
          <w:w w:val="99"/>
          <w:sz w:val="32"/>
          <w:szCs w:val="32"/>
          <w:u w:val="single"/>
          <w:lang w:val="en-US"/>
        </w:rPr>
        <w:t>技术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567A06A7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0"/>
          <w:w w:val="95"/>
          <w:sz w:val="28"/>
          <w:szCs w:val="28"/>
        </w:rPr>
        <w:t>指导教师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邹林薏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2990B6B0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0"/>
          <w:w w:val="95"/>
          <w:sz w:val="28"/>
          <w:szCs w:val="28"/>
        </w:rPr>
        <w:t>完成日期</w:t>
      </w:r>
      <w:r>
        <w:rPr>
          <w:rFonts w:hint="eastAsia"/>
          <w:w w:val="95"/>
          <w:sz w:val="32"/>
          <w:szCs w:val="32"/>
          <w:u w:val="single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2024年9月28日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w w:val="95"/>
          <w:sz w:val="32"/>
          <w:szCs w:val="32"/>
          <w:u w:val="single"/>
          <w:lang w:val="en-US"/>
        </w:rPr>
        <w:tab/>
      </w:r>
      <w:bookmarkEnd w:id="2"/>
    </w:p>
    <w:p w14:paraId="2682970D">
      <w:pPr>
        <w:sectPr>
          <w:footerReference r:id="rId5" w:type="default"/>
          <w:pgSz w:w="11910" w:h="16840"/>
          <w:pgMar w:top="1440" w:right="1797" w:bottom="1440" w:left="1797" w:header="0" w:footer="992" w:gutter="0"/>
          <w:pgNumType w:fmt="upperRoman"/>
          <w:cols w:space="0" w:num="1"/>
        </w:sectPr>
      </w:pPr>
      <w:r>
        <w:br w:type="page"/>
      </w:r>
    </w:p>
    <w:p w14:paraId="61667636">
      <w:pPr>
        <w:pStyle w:val="6"/>
        <w:outlineLvl w:val="9"/>
      </w:pPr>
    </w:p>
    <w:sdt>
      <w:sdtPr>
        <w:rPr>
          <w:rFonts w:ascii="宋体" w:hAnsi="宋体" w:eastAsia="宋体" w:cs="宋体"/>
          <w:sz w:val="32"/>
          <w:szCs w:val="32"/>
          <w:lang w:val="zh-CN" w:eastAsia="zh-CN" w:bidi="zh-CN"/>
        </w:rPr>
        <w:id w:val="147462912"/>
        <w15:color w:val="DBDBDB"/>
        <w:docPartObj>
          <w:docPartGallery w:val="Table of Contents"/>
          <w:docPartUnique/>
        </w:docPartObj>
      </w:sdtPr>
      <w:sdtEndPr>
        <w:rPr>
          <w:rFonts w:ascii="宋体" w:hAnsi="Times New Roman" w:eastAsia="宋体" w:cs="宋体"/>
          <w:b/>
          <w:bCs/>
          <w:color w:val="000000"/>
          <w:w w:val="95"/>
          <w:sz w:val="24"/>
          <w:szCs w:val="32"/>
          <w:lang w:val="en-US" w:eastAsia="zh-CN" w:bidi="ar-SA"/>
        </w:rPr>
      </w:sdtEndPr>
      <w:sdtContent>
        <w:p w14:paraId="06C3FD5F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sz w:val="32"/>
              <w:szCs w:val="32"/>
            </w:rPr>
          </w:pPr>
          <w:r>
            <w:rPr>
              <w:rFonts w:ascii="宋体" w:hAnsi="宋体" w:eastAsia="宋体"/>
              <w:sz w:val="32"/>
              <w:szCs w:val="32"/>
            </w:rPr>
            <w:t>目录</w:t>
          </w:r>
        </w:p>
        <w:p w14:paraId="77FB0302">
          <w:pPr>
            <w:pStyle w:val="38"/>
            <w:tabs>
              <w:tab w:val="right" w:leader="dot" w:pos="8316"/>
            </w:tabs>
            <w:spacing w:line="360" w:lineRule="auto"/>
            <w:rPr>
              <w:b/>
              <w:sz w:val="32"/>
              <w:szCs w:val="32"/>
            </w:rPr>
          </w:pPr>
          <w:r>
            <w:rPr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b/>
              <w:bCs/>
              <w:w w:val="95"/>
              <w:sz w:val="32"/>
              <w:szCs w:val="32"/>
            </w:rPr>
            <w:instrText xml:space="preserve">TOC \o "1-2" \h \u </w:instrText>
          </w:r>
          <w:r>
            <w:rPr>
              <w:b/>
              <w:bCs/>
              <w:w w:val="95"/>
              <w:sz w:val="32"/>
              <w:szCs w:val="32"/>
            </w:rPr>
            <w:fldChar w:fldCharType="separate"/>
          </w:r>
        </w:p>
        <w:p w14:paraId="37ADCB0C">
          <w:pPr>
            <w:pStyle w:val="38"/>
            <w:tabs>
              <w:tab w:val="right" w:leader="dot" w:pos="8316"/>
            </w:tabs>
            <w:spacing w:line="360" w:lineRule="auto"/>
            <w:rPr>
              <w:b/>
              <w:sz w:val="32"/>
              <w:szCs w:val="32"/>
            </w:rPr>
          </w:pPr>
          <w:r>
            <w:rPr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b/>
              <w:bCs/>
              <w:w w:val="95"/>
              <w:sz w:val="32"/>
              <w:szCs w:val="32"/>
            </w:rPr>
            <w:instrText xml:space="preserve"> HYPERLINK \l _Toc977 </w:instrText>
          </w:r>
          <w:r>
            <w:rPr>
              <w:b/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/>
              <w:bCs/>
              <w:sz w:val="32"/>
              <w:szCs w:val="32"/>
              <w:lang w:val="en-US"/>
            </w:rPr>
            <w:t>一、引言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fldChar w:fldCharType="begin"/>
          </w:r>
          <w:r>
            <w:rPr>
              <w:b/>
              <w:sz w:val="32"/>
              <w:szCs w:val="32"/>
            </w:rPr>
            <w:instrText xml:space="preserve"> PAGEREF _Toc977 \h </w:instrText>
          </w:r>
          <w:r>
            <w:rPr>
              <w:b/>
              <w:sz w:val="32"/>
              <w:szCs w:val="32"/>
            </w:rPr>
            <w:fldChar w:fldCharType="separate"/>
          </w:r>
          <w:r>
            <w:rPr>
              <w:b/>
              <w:sz w:val="32"/>
              <w:szCs w:val="32"/>
            </w:rPr>
            <w:t>1</w:t>
          </w:r>
          <w:r>
            <w:rPr>
              <w:b/>
              <w:sz w:val="32"/>
              <w:szCs w:val="32"/>
            </w:rPr>
            <w:fldChar w:fldCharType="end"/>
          </w:r>
          <w:r>
            <w:rPr>
              <w:b/>
              <w:bCs/>
              <w:w w:val="95"/>
              <w:sz w:val="32"/>
              <w:szCs w:val="32"/>
            </w:rPr>
            <w:fldChar w:fldCharType="end"/>
          </w:r>
        </w:p>
        <w:p w14:paraId="183FC898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_Toc20923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1. 开发背景及目的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_Toc20923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652852AC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_Toc13592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2. 术语和缩写词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_Toc13592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4359C3DD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_Toc17058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3. 参考资料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_Toc17058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004A0970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_Toc22103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4. 版本信息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_Toc22103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549558A6">
          <w:pPr>
            <w:pStyle w:val="38"/>
            <w:tabs>
              <w:tab w:val="right" w:leader="dot" w:pos="8316"/>
            </w:tabs>
            <w:spacing w:line="360" w:lineRule="auto"/>
            <w:rPr>
              <w:b/>
              <w:sz w:val="32"/>
              <w:szCs w:val="32"/>
            </w:rPr>
          </w:pPr>
          <w:r>
            <w:rPr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b/>
              <w:bCs/>
              <w:w w:val="95"/>
              <w:sz w:val="32"/>
              <w:szCs w:val="32"/>
            </w:rPr>
            <w:instrText xml:space="preserve"> HYPERLINK \l _Toc31919 </w:instrText>
          </w:r>
          <w:r>
            <w:rPr>
              <w:b/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/>
              <w:bCs/>
              <w:sz w:val="32"/>
              <w:szCs w:val="32"/>
              <w:lang w:val="en-US"/>
            </w:rPr>
            <w:t>二、系统描述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fldChar w:fldCharType="begin"/>
          </w:r>
          <w:r>
            <w:rPr>
              <w:b/>
              <w:sz w:val="32"/>
              <w:szCs w:val="32"/>
            </w:rPr>
            <w:instrText xml:space="preserve"> PAGEREF _Toc31919 \h </w:instrText>
          </w:r>
          <w:r>
            <w:rPr>
              <w:b/>
              <w:sz w:val="32"/>
              <w:szCs w:val="32"/>
            </w:rPr>
            <w:fldChar w:fldCharType="separate"/>
          </w:r>
          <w:r>
            <w:rPr>
              <w:b/>
              <w:sz w:val="32"/>
              <w:szCs w:val="32"/>
            </w:rPr>
            <w:t>2</w:t>
          </w:r>
          <w:r>
            <w:rPr>
              <w:b/>
              <w:sz w:val="32"/>
              <w:szCs w:val="32"/>
            </w:rPr>
            <w:fldChar w:fldCharType="end"/>
          </w:r>
          <w:r>
            <w:rPr>
              <w:b/>
              <w:bCs/>
              <w:w w:val="95"/>
              <w:sz w:val="32"/>
              <w:szCs w:val="32"/>
            </w:rPr>
            <w:fldChar w:fldCharType="end"/>
          </w:r>
        </w:p>
        <w:p w14:paraId="6D44BD4C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_Toc25073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1. 用户简介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_Toc25073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5231CF37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_Toc29500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2. 业务流程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_Toc29500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537EB02E">
          <w:pPr>
            <w:pStyle w:val="38"/>
            <w:tabs>
              <w:tab w:val="right" w:leader="dot" w:pos="8316"/>
            </w:tabs>
            <w:spacing w:line="360" w:lineRule="auto"/>
            <w:rPr>
              <w:b/>
              <w:sz w:val="32"/>
              <w:szCs w:val="32"/>
            </w:rPr>
          </w:pPr>
          <w:r>
            <w:rPr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b/>
              <w:bCs/>
              <w:w w:val="95"/>
              <w:sz w:val="32"/>
              <w:szCs w:val="32"/>
            </w:rPr>
            <w:instrText xml:space="preserve"> HYPERLINK \l _Toc24147 </w:instrText>
          </w:r>
          <w:r>
            <w:rPr>
              <w:b/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/>
              <w:bCs/>
              <w:sz w:val="32"/>
              <w:szCs w:val="32"/>
              <w:lang w:val="en-US"/>
            </w:rPr>
            <w:t>三、系统功能需求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fldChar w:fldCharType="begin"/>
          </w:r>
          <w:r>
            <w:rPr>
              <w:b/>
              <w:sz w:val="32"/>
              <w:szCs w:val="32"/>
            </w:rPr>
            <w:instrText xml:space="preserve"> PAGEREF _Toc24147 \h </w:instrText>
          </w:r>
          <w:r>
            <w:rPr>
              <w:b/>
              <w:sz w:val="32"/>
              <w:szCs w:val="32"/>
            </w:rPr>
            <w:fldChar w:fldCharType="separate"/>
          </w:r>
          <w:r>
            <w:rPr>
              <w:b/>
              <w:sz w:val="32"/>
              <w:szCs w:val="32"/>
            </w:rPr>
            <w:t>3</w:t>
          </w:r>
          <w:r>
            <w:rPr>
              <w:b/>
              <w:sz w:val="32"/>
              <w:szCs w:val="32"/>
            </w:rPr>
            <w:fldChar w:fldCharType="end"/>
          </w:r>
          <w:r>
            <w:rPr>
              <w:b/>
              <w:bCs/>
              <w:w w:val="95"/>
              <w:sz w:val="32"/>
              <w:szCs w:val="32"/>
            </w:rPr>
            <w:fldChar w:fldCharType="end"/>
          </w:r>
        </w:p>
        <w:p w14:paraId="3C70E865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_Toc22935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1. 功能总体需求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_Toc22935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62FE7930">
          <w:pPr>
            <w:pStyle w:val="38"/>
            <w:tabs>
              <w:tab w:val="right" w:leader="dot" w:pos="8316"/>
            </w:tabs>
            <w:spacing w:line="360" w:lineRule="auto"/>
            <w:rPr>
              <w:b/>
              <w:sz w:val="32"/>
              <w:szCs w:val="32"/>
            </w:rPr>
          </w:pPr>
          <w:r>
            <w:rPr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b/>
              <w:bCs/>
              <w:w w:val="95"/>
              <w:sz w:val="32"/>
              <w:szCs w:val="32"/>
            </w:rPr>
            <w:instrText xml:space="preserve"> HYPERLINK \l _Toc9698 </w:instrText>
          </w:r>
          <w:r>
            <w:rPr>
              <w:b/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/>
              <w:bCs/>
              <w:sz w:val="32"/>
              <w:szCs w:val="32"/>
              <w:lang w:val="en-US"/>
            </w:rPr>
            <w:t>四、非功能性需求</w:t>
          </w:r>
          <w:r>
            <w:rPr>
              <w:b/>
              <w:sz w:val="32"/>
              <w:szCs w:val="32"/>
            </w:rPr>
            <w:tab/>
          </w:r>
          <w:r>
            <w:rPr>
              <w:b/>
              <w:sz w:val="32"/>
              <w:szCs w:val="32"/>
            </w:rPr>
            <w:fldChar w:fldCharType="begin"/>
          </w:r>
          <w:r>
            <w:rPr>
              <w:b/>
              <w:sz w:val="32"/>
              <w:szCs w:val="32"/>
            </w:rPr>
            <w:instrText xml:space="preserve"> PAGEREF _Toc9698 \h </w:instrText>
          </w:r>
          <w:r>
            <w:rPr>
              <w:b/>
              <w:sz w:val="32"/>
              <w:szCs w:val="32"/>
            </w:rPr>
            <w:fldChar w:fldCharType="separate"/>
          </w:r>
          <w:r>
            <w:rPr>
              <w:b/>
              <w:sz w:val="32"/>
              <w:szCs w:val="32"/>
            </w:rPr>
            <w:t>7</w:t>
          </w:r>
          <w:r>
            <w:rPr>
              <w:b/>
              <w:sz w:val="32"/>
              <w:szCs w:val="32"/>
            </w:rPr>
            <w:fldChar w:fldCharType="end"/>
          </w:r>
          <w:r>
            <w:rPr>
              <w:b/>
              <w:bCs/>
              <w:w w:val="95"/>
              <w:sz w:val="32"/>
              <w:szCs w:val="32"/>
            </w:rPr>
            <w:fldChar w:fldCharType="end"/>
          </w:r>
        </w:p>
        <w:p w14:paraId="54E00506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_Toc27571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1. 性能需求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_Toc27571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7C8BE38E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_Toc11095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2. 易用性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_Toc11095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205550DD">
          <w:pPr>
            <w:pStyle w:val="36"/>
            <w:tabs>
              <w:tab w:val="right" w:leader="dot" w:pos="8316"/>
            </w:tabs>
            <w:spacing w:line="360" w:lineRule="auto"/>
            <w:rPr>
              <w:sz w:val="32"/>
              <w:szCs w:val="32"/>
            </w:rPr>
          </w:pPr>
          <w:r>
            <w:rPr>
              <w:bCs/>
              <w:w w:val="95"/>
              <w:sz w:val="32"/>
              <w:szCs w:val="32"/>
            </w:rPr>
            <w:fldChar w:fldCharType="begin"/>
          </w:r>
          <w:r>
            <w:rPr>
              <w:bCs/>
              <w:w w:val="95"/>
              <w:sz w:val="32"/>
              <w:szCs w:val="32"/>
            </w:rPr>
            <w:instrText xml:space="preserve"> HYPERLINK \l _Toc17809 </w:instrText>
          </w:r>
          <w:r>
            <w:rPr>
              <w:bCs/>
              <w:w w:val="95"/>
              <w:sz w:val="32"/>
              <w:szCs w:val="32"/>
            </w:rPr>
            <w:fldChar w:fldCharType="separate"/>
          </w:r>
          <w:r>
            <w:rPr>
              <w:rFonts w:hint="eastAsia"/>
              <w:bCs/>
              <w:sz w:val="32"/>
              <w:szCs w:val="32"/>
              <w:lang w:val="en-US"/>
            </w:rPr>
            <w:t>3. 安全性与可靠性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_Toc17809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8</w:t>
          </w:r>
          <w:r>
            <w:rPr>
              <w:sz w:val="32"/>
              <w:szCs w:val="32"/>
            </w:rPr>
            <w:fldChar w:fldCharType="end"/>
          </w:r>
          <w:r>
            <w:rPr>
              <w:bCs/>
              <w:w w:val="95"/>
              <w:sz w:val="32"/>
              <w:szCs w:val="32"/>
            </w:rPr>
            <w:fldChar w:fldCharType="end"/>
          </w:r>
        </w:p>
        <w:p w14:paraId="1C60DECB">
          <w:pPr>
            <w:pStyle w:val="3"/>
            <w:spacing w:before="120" w:beforeLines="50" w:after="120" w:afterLines="50" w:line="360" w:lineRule="auto"/>
            <w:jc w:val="center"/>
            <w:rPr>
              <w:rFonts w:ascii="宋体" w:hAnsi="Times New Roman" w:eastAsia="宋体" w:cs="宋体"/>
              <w:b/>
              <w:bCs/>
              <w:color w:val="000000"/>
              <w:w w:val="95"/>
              <w:sz w:val="24"/>
              <w:szCs w:val="32"/>
              <w:lang w:val="en-US" w:eastAsia="zh-CN" w:bidi="ar-SA"/>
            </w:rPr>
          </w:pPr>
          <w:r>
            <w:rPr>
              <w:b/>
              <w:bCs/>
              <w:w w:val="95"/>
              <w:sz w:val="32"/>
              <w:szCs w:val="32"/>
            </w:rPr>
            <w:fldChar w:fldCharType="end"/>
          </w:r>
        </w:p>
      </w:sdtContent>
    </w:sdt>
    <w:p w14:paraId="7EBE5255">
      <w:pPr>
        <w:pStyle w:val="3"/>
        <w:spacing w:before="120" w:beforeLines="50" w:after="120" w:afterLines="50" w:line="440" w:lineRule="exact"/>
        <w:jc w:val="center"/>
        <w:rPr>
          <w:rFonts w:ascii="宋体" w:hAnsi="Times New Roman" w:eastAsia="宋体" w:cs="宋体"/>
          <w:b/>
          <w:bCs/>
          <w:color w:val="000000"/>
          <w:w w:val="95"/>
          <w:sz w:val="24"/>
          <w:szCs w:val="32"/>
          <w:lang w:val="en-US" w:eastAsia="zh-CN" w:bidi="ar-SA"/>
        </w:rPr>
      </w:pPr>
    </w:p>
    <w:p w14:paraId="5C189542">
      <w:pPr>
        <w:pStyle w:val="12"/>
        <w:ind w:firstLine="454"/>
        <w:rPr>
          <w:b/>
          <w:bCs/>
          <w:w w:val="95"/>
          <w:sz w:val="32"/>
          <w:szCs w:val="32"/>
        </w:rPr>
        <w:sectPr>
          <w:headerReference r:id="rId6" w:type="default"/>
          <w:footerReference r:id="rId7" w:type="default"/>
          <w:pgSz w:w="11910" w:h="16840"/>
          <w:pgMar w:top="1440" w:right="1797" w:bottom="1440" w:left="1797" w:header="0" w:footer="992" w:gutter="0"/>
          <w:pgNumType w:fmt="upperRoman" w:start="1"/>
          <w:cols w:space="0" w:num="1"/>
          <w:docGrid w:linePitch="326" w:charSpace="0"/>
        </w:sectPr>
      </w:pPr>
      <w:r>
        <w:rPr>
          <w:w w:val="95"/>
        </w:rPr>
        <w:br w:type="page"/>
      </w:r>
    </w:p>
    <w:p w14:paraId="56CAF405">
      <w:pPr>
        <w:pStyle w:val="12"/>
        <w:ind w:left="0" w:leftChars="0" w:firstLine="0" w:firstLineChars="0"/>
        <w:jc w:val="center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bookmarkStart w:id="4" w:name="_Toc977"/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基于以太坊智能合约+NestJS 微服务的</w:t>
      </w:r>
    </w:p>
    <w:p w14:paraId="4C8BB822">
      <w:pPr>
        <w:pStyle w:val="12"/>
        <w:ind w:left="0" w:leftChars="0" w:firstLine="0" w:firstLineChars="0"/>
        <w:jc w:val="center"/>
        <w:outlineLvl w:val="0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游戏社区与任务市场系统需求规格说明书</w:t>
      </w:r>
    </w:p>
    <w:p w14:paraId="1E3FE6F8">
      <w:pPr>
        <w:pStyle w:val="12"/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/>
        </w:rPr>
      </w:pPr>
      <w:r>
        <w:rPr>
          <w:rFonts w:hint="eastAsia"/>
          <w:b/>
          <w:bCs/>
          <w:sz w:val="30"/>
          <w:szCs w:val="30"/>
          <w:lang w:val="en-US"/>
        </w:rPr>
        <w:t>一、引言</w:t>
      </w:r>
      <w:bookmarkEnd w:id="4"/>
    </w:p>
    <w:p w14:paraId="78C19A5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5" w:name="_Toc20923"/>
      <w:r>
        <w:rPr>
          <w:rFonts w:hint="eastAsia"/>
          <w:b/>
          <w:bCs/>
          <w:sz w:val="28"/>
          <w:szCs w:val="28"/>
          <w:lang w:val="en-US"/>
        </w:rPr>
        <w:t>1. 开发背景及目的</w:t>
      </w:r>
      <w:bookmarkEnd w:id="5"/>
    </w:p>
    <w:p w14:paraId="0F88E01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随着区块链技术的蓬勃发展和游戏社区的不断壮大，传统游戏社区存在的中心化管理、交易不透明等问题日益凸显。本项目旨在构建基于以太坊智能合约和 NestJS 微服务架构的游戏社区与任务市场系统，利用以太坊智能合约实现去中心化的任务发布、接受与结算，确保交易透明性和安全性，采用 NestJS 微服务架构提高系统可扩展性和可维护性，为玩家提供丰富多样的游戏任务和社区活动，满足不同玩家需求。</w:t>
      </w:r>
    </w:p>
    <w:p w14:paraId="21FB598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6" w:name="_Toc13592"/>
      <w:r>
        <w:rPr>
          <w:rFonts w:hint="eastAsia"/>
          <w:b/>
          <w:bCs/>
          <w:sz w:val="28"/>
          <w:szCs w:val="28"/>
          <w:lang w:val="en-US"/>
        </w:rPr>
        <w:t>2. 术语和缩写词</w:t>
      </w:r>
      <w:bookmarkEnd w:id="6"/>
    </w:p>
    <w:p w14:paraId="1A1A8CA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lang w:val="en-US"/>
        </w:rPr>
        <w:t>以太坊智能合约：基于以太坊区块链平台的智能合约技术，用于实现去中心化的交易和业务逻辑。</w:t>
      </w:r>
    </w:p>
    <w:p w14:paraId="49F87A4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（2）</w:t>
      </w:r>
      <w:r>
        <w:rPr>
          <w:rFonts w:hint="eastAsia"/>
          <w:lang w:val="en-US"/>
        </w:rPr>
        <w:t>NestJS：一种用于构建高效、可扩展的 Node.js 服务器端应用程序的框架。</w:t>
      </w:r>
    </w:p>
    <w:p w14:paraId="77E919B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（3）</w:t>
      </w:r>
      <w:r>
        <w:rPr>
          <w:rFonts w:hint="eastAsia"/>
          <w:lang w:val="en-US"/>
        </w:rPr>
        <w:t>gRPC：一种高性能、开源的远程过程调用（RPC）框架。</w:t>
      </w:r>
    </w:p>
    <w:p w14:paraId="0D2E294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（4）</w:t>
      </w:r>
      <w:r>
        <w:rPr>
          <w:rFonts w:hint="eastAsia"/>
          <w:lang w:val="en-US"/>
        </w:rPr>
        <w:t>Kafka：一种高吞吐量的分布式发布订阅消息系统。</w:t>
      </w:r>
    </w:p>
    <w:p w14:paraId="021DB6A3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（5）</w:t>
      </w:r>
      <w:r>
        <w:rPr>
          <w:rFonts w:hint="eastAsia"/>
          <w:lang w:val="en-US"/>
        </w:rPr>
        <w:t>TDD：测试驱动开发，一种软件开发方法，先编写测试用例，再编写实现代码。</w:t>
      </w:r>
    </w:p>
    <w:p w14:paraId="605C9D35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（6）</w:t>
      </w:r>
      <w:r>
        <w:rPr>
          <w:rFonts w:hint="eastAsia"/>
          <w:lang w:val="en-US"/>
        </w:rPr>
        <w:t>CI/CD：持续集成/持续部署，一种软件开发实践，通过自动化工具实现代码集成、测试和部署。</w:t>
      </w:r>
    </w:p>
    <w:p w14:paraId="32D53B8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（7）</w:t>
      </w:r>
      <w:r>
        <w:rPr>
          <w:rFonts w:hint="eastAsia"/>
          <w:lang w:val="en-US"/>
        </w:rPr>
        <w:t>社区积分：系统内的虚拟货币，可通过完成任务、参与社区活动等方式获取，用于交易或兑换物品。</w:t>
      </w:r>
    </w:p>
    <w:p w14:paraId="60553C5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（8）</w:t>
      </w:r>
      <w:r>
        <w:rPr>
          <w:rFonts w:hint="eastAsia"/>
          <w:lang w:val="en-US"/>
        </w:rPr>
        <w:t>任务发布者：在系统中发布任务的用户。</w:t>
      </w:r>
    </w:p>
    <w:p w14:paraId="0020312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 w:eastAsia="zh-CN"/>
        </w:rPr>
        <w:t>（9）</w:t>
      </w:r>
      <w:r>
        <w:rPr>
          <w:rFonts w:hint="eastAsia"/>
          <w:lang w:val="en-US"/>
        </w:rPr>
        <w:t>任务领取者：在系统中领取并完成任务的用户。</w:t>
      </w:r>
    </w:p>
    <w:p w14:paraId="322D360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7" w:name="_Toc17058"/>
      <w:r>
        <w:rPr>
          <w:rFonts w:hint="eastAsia"/>
          <w:b/>
          <w:bCs/>
          <w:sz w:val="28"/>
          <w:szCs w:val="28"/>
          <w:lang w:val="en-US"/>
        </w:rPr>
        <w:t>3. 参考资料</w:t>
      </w:r>
      <w:bookmarkEnd w:id="7"/>
    </w:p>
    <w:p w14:paraId="027A5E8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[1]以太坊基金会.以太坊官方文档[OL].https://ethereum.org/en/developers/docs/,2024</w:t>
      </w:r>
    </w:p>
    <w:p w14:paraId="0B80643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[2]NestJS 团队.NestJS 官方文档[OL].https://docs.nestjs.com/,2024</w:t>
      </w:r>
    </w:p>
    <w:p w14:paraId="09968FA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[3]gRPC 团队.gRPC 官方文档[OL].https://grpc.io/docs/,2024</w:t>
      </w:r>
    </w:p>
    <w:p w14:paraId="1C61F34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[4]Apache Kafka 团队.Kafka 官方文档[OL].https://kafka.apache.org/documentation/,2024</w:t>
      </w:r>
    </w:p>
    <w:p w14:paraId="12565F1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8" w:name="_Toc22103"/>
      <w:r>
        <w:rPr>
          <w:rFonts w:hint="eastAsia"/>
          <w:b/>
          <w:bCs/>
          <w:sz w:val="28"/>
          <w:szCs w:val="28"/>
          <w:lang w:val="en-US"/>
        </w:rPr>
        <w:t>4. 版本信息</w:t>
      </w:r>
      <w:bookmarkEnd w:id="8"/>
    </w:p>
    <w:tbl>
      <w:tblPr>
        <w:tblStyle w:val="28"/>
        <w:tblpPr w:leftFromText="180" w:rightFromText="180" w:vertAnchor="text" w:horzAnchor="page" w:tblpXSpec="center" w:tblpY="45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008"/>
        <w:gridCol w:w="1268"/>
        <w:gridCol w:w="3783"/>
      </w:tblGrid>
      <w:tr w14:paraId="57FA48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</w:tcPr>
          <w:p w14:paraId="03BD47F7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2008" w:type="dxa"/>
          </w:tcPr>
          <w:p w14:paraId="3F499663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268" w:type="dxa"/>
          </w:tcPr>
          <w:p w14:paraId="5B85DBF1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更新人</w:t>
            </w:r>
          </w:p>
        </w:tc>
        <w:tc>
          <w:tcPr>
            <w:tcW w:w="3783" w:type="dxa"/>
          </w:tcPr>
          <w:p w14:paraId="479EC611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更新内容</w:t>
            </w:r>
          </w:p>
        </w:tc>
      </w:tr>
      <w:tr w14:paraId="4D2EA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</w:tcPr>
          <w:p w14:paraId="2B12A7A7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V1.0</w:t>
            </w:r>
          </w:p>
        </w:tc>
        <w:tc>
          <w:tcPr>
            <w:tcW w:w="2008" w:type="dxa"/>
          </w:tcPr>
          <w:p w14:paraId="47B48542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2024年9月28日</w:t>
            </w:r>
          </w:p>
        </w:tc>
        <w:tc>
          <w:tcPr>
            <w:tcW w:w="1268" w:type="dxa"/>
          </w:tcPr>
          <w:p w14:paraId="11F15801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闵俊涛</w:t>
            </w:r>
          </w:p>
        </w:tc>
        <w:tc>
          <w:tcPr>
            <w:tcW w:w="3783" w:type="dxa"/>
          </w:tcPr>
          <w:p w14:paraId="517DB8D3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首次完成文档。</w:t>
            </w:r>
          </w:p>
        </w:tc>
      </w:tr>
      <w:tr w14:paraId="6955C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</w:tcPr>
          <w:p w14:paraId="73000E3F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vAlign w:val="top"/>
          </w:tcPr>
          <w:p w14:paraId="13FB6F56">
            <w:pPr>
              <w:jc w:val="both"/>
              <w:rPr>
                <w:color w:val="auto"/>
                <w:vertAlign w:val="baseline"/>
                <w:lang w:val="en-US"/>
              </w:rPr>
            </w:pPr>
          </w:p>
        </w:tc>
        <w:tc>
          <w:tcPr>
            <w:tcW w:w="1268" w:type="dxa"/>
            <w:vAlign w:val="top"/>
          </w:tcPr>
          <w:p w14:paraId="6659097E">
            <w:pPr>
              <w:jc w:val="both"/>
              <w:rPr>
                <w:color w:val="auto"/>
                <w:vertAlign w:val="baseline"/>
                <w:lang w:val="en-US"/>
              </w:rPr>
            </w:pPr>
          </w:p>
        </w:tc>
        <w:tc>
          <w:tcPr>
            <w:tcW w:w="3783" w:type="dxa"/>
            <w:vAlign w:val="top"/>
          </w:tcPr>
          <w:p w14:paraId="75C9BFCF">
            <w:pPr>
              <w:jc w:val="both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</w:p>
        </w:tc>
      </w:tr>
      <w:tr w14:paraId="2EAFB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9" w:type="dxa"/>
          </w:tcPr>
          <w:p w14:paraId="11B53486"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2008" w:type="dxa"/>
            <w:vAlign w:val="top"/>
          </w:tcPr>
          <w:p w14:paraId="0B259E92"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268" w:type="dxa"/>
            <w:vAlign w:val="top"/>
          </w:tcPr>
          <w:p w14:paraId="69ABD3DA"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3783" w:type="dxa"/>
            <w:vAlign w:val="top"/>
          </w:tcPr>
          <w:p w14:paraId="1263C289">
            <w:pPr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...</w:t>
            </w:r>
          </w:p>
        </w:tc>
      </w:tr>
    </w:tbl>
    <w:p w14:paraId="3B9F255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rPr>
          <w:rFonts w:hint="eastAsia"/>
          <w:b/>
          <w:bCs/>
          <w:sz w:val="28"/>
          <w:szCs w:val="28"/>
          <w:lang w:val="en-US"/>
        </w:rPr>
      </w:pPr>
    </w:p>
    <w:p w14:paraId="1067C438">
      <w:pPr>
        <w:pStyle w:val="12"/>
        <w:ind w:left="0" w:leftChars="0" w:firstLine="0" w:firstLineChars="0"/>
        <w:rPr>
          <w:rFonts w:hint="eastAsia"/>
          <w:b/>
          <w:bCs/>
          <w:sz w:val="30"/>
          <w:szCs w:val="30"/>
          <w:lang w:val="en-US"/>
        </w:rPr>
      </w:pPr>
    </w:p>
    <w:p w14:paraId="5177F9AF">
      <w:pPr>
        <w:pStyle w:val="12"/>
        <w:ind w:left="0" w:leftChars="0" w:firstLine="0" w:firstLineChars="0"/>
        <w:rPr>
          <w:rFonts w:hint="eastAsia"/>
          <w:b/>
          <w:bCs/>
          <w:sz w:val="30"/>
          <w:szCs w:val="30"/>
          <w:lang w:val="en-US"/>
        </w:rPr>
      </w:pPr>
    </w:p>
    <w:p w14:paraId="71088CF0">
      <w:pPr>
        <w:pStyle w:val="12"/>
        <w:ind w:left="0" w:leftChars="0" w:firstLine="0" w:firstLineChars="0"/>
        <w:rPr>
          <w:rFonts w:hint="eastAsia"/>
          <w:b/>
          <w:bCs/>
          <w:sz w:val="30"/>
          <w:szCs w:val="30"/>
          <w:lang w:val="en-US"/>
        </w:rPr>
      </w:pPr>
    </w:p>
    <w:p w14:paraId="4033FC3F">
      <w:pPr>
        <w:pStyle w:val="12"/>
        <w:ind w:left="0" w:leftChars="0" w:firstLine="0" w:firstLineChars="0"/>
        <w:outlineLvl w:val="0"/>
        <w:rPr>
          <w:rFonts w:hint="eastAsia"/>
          <w:b/>
          <w:bCs/>
          <w:sz w:val="30"/>
          <w:szCs w:val="30"/>
          <w:lang w:val="en-US"/>
        </w:rPr>
      </w:pPr>
      <w:bookmarkStart w:id="9" w:name="_Toc31919"/>
      <w:r>
        <w:rPr>
          <w:rFonts w:hint="eastAsia"/>
          <w:b/>
          <w:bCs/>
          <w:sz w:val="30"/>
          <w:szCs w:val="30"/>
          <w:lang w:val="en-US"/>
        </w:rPr>
        <w:t>二、系统描述</w:t>
      </w:r>
      <w:bookmarkEnd w:id="9"/>
    </w:p>
    <w:p w14:paraId="40CC759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10" w:name="_Toc25073"/>
      <w:r>
        <w:rPr>
          <w:rFonts w:hint="eastAsia"/>
          <w:b/>
          <w:bCs/>
          <w:sz w:val="28"/>
          <w:szCs w:val="28"/>
          <w:lang w:val="en-US"/>
        </w:rPr>
        <w:t>1. 用户简介</w:t>
      </w:r>
      <w:bookmarkEnd w:id="10"/>
    </w:p>
    <w:p w14:paraId="017D5BA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/>
        </w:rPr>
        <w:t>1）游客：在实际应用中，尚未注册过本游戏社区平台账号的用户。游客可以浏览部分平台信息，但无法使用其他功能，游客可以通过注册操作以进一步使用本游戏社区与任务市场系统。</w:t>
      </w:r>
    </w:p>
    <w:p w14:paraId="56BB3A8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/>
        </w:rPr>
        <w:t>2）玩家：在实际应用中，已经注册而拥有平台账号的用户。玩家通过登录功能对本平台进行使用，可以发布和接受任务、参与社区活动、进行积分交易等，不同玩家可以根据自身需求参与各种活动。</w:t>
      </w:r>
    </w:p>
    <w:p w14:paraId="3E5E4555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/>
        </w:rPr>
        <w:t>3）任务发布者：在实际应用中，拥有发布任务权限的用户。任务发布者通过登录功能对本平台进行使用，可以发布任务并管理任务的执行和奖励发放。</w:t>
      </w:r>
    </w:p>
    <w:p w14:paraId="2520BEB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/>
        </w:rPr>
      </w:pPr>
      <w:r>
        <w:rPr>
          <w:rFonts w:hint="eastAsia"/>
          <w:b w:val="0"/>
          <w:bCs w:val="0"/>
          <w:sz w:val="24"/>
          <w:szCs w:val="24"/>
          <w:lang w:val="en-US"/>
        </w:rPr>
        <w:t>4）系统管理员：在实际应用中，拥有管理本平台的权限，负责本平台的正常运行。系统管理员负责维护用户信息、任务信息以及社区管理等。</w:t>
      </w:r>
    </w:p>
    <w:p w14:paraId="61180D8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11" w:name="_Toc29500"/>
      <w:r>
        <w:rPr>
          <w:rFonts w:hint="eastAsia"/>
          <w:b/>
          <w:bCs/>
          <w:sz w:val="28"/>
          <w:szCs w:val="28"/>
          <w:lang w:val="en-US"/>
        </w:rPr>
        <w:t>2. 业务流程</w:t>
      </w:r>
      <w:bookmarkEnd w:id="11"/>
    </w:p>
    <w:p w14:paraId="238D341A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>用户注册和登录后，任务发布者可发布任务，玩家在任务市场领取任务，完成后提交申请，任务发布者确认，系统发放奖励。用户还可在游戏社区发布帖子、参与民主活动，通过完成任务和活动获取社区积分，在积分市场进行交易，也可管理个人账户、查看任务交易记录、进行登录认证、管理积分和充值。</w:t>
      </w:r>
      <w:r>
        <w:rPr>
          <w:rFonts w:hint="eastAsia"/>
          <w:lang w:val="en-US"/>
        </w:rPr>
        <w:br w:type="textWrapping"/>
      </w:r>
    </w:p>
    <w:p w14:paraId="588B722F">
      <w:pPr>
        <w:rPr>
          <w:rFonts w:hint="eastAsia"/>
          <w:lang w:val="en-US"/>
        </w:rPr>
      </w:pPr>
      <w:r>
        <w:rPr>
          <w:rFonts w:hint="eastAsia"/>
          <w:lang w:val="en-US"/>
        </w:rPr>
        <w:br w:type="page"/>
      </w:r>
    </w:p>
    <w:p w14:paraId="7C6E82D5">
      <w:pPr>
        <w:pStyle w:val="12"/>
        <w:ind w:left="0" w:leftChars="0" w:firstLine="0" w:firstLineChars="0"/>
        <w:rPr>
          <w:rFonts w:hint="eastAsia"/>
          <w:lang w:val="en-US"/>
        </w:rPr>
      </w:pPr>
    </w:p>
    <w:p w14:paraId="4F8933A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b/>
          <w:bCs/>
          <w:sz w:val="30"/>
          <w:szCs w:val="30"/>
          <w:lang w:val="en-US"/>
        </w:rPr>
      </w:pPr>
      <w:bookmarkStart w:id="12" w:name="_Toc24147"/>
      <w:r>
        <w:rPr>
          <w:rFonts w:hint="eastAsia"/>
          <w:b/>
          <w:bCs/>
          <w:sz w:val="30"/>
          <w:szCs w:val="30"/>
          <w:lang w:val="en-US"/>
        </w:rPr>
        <w:t>三、系统功能需求</w:t>
      </w:r>
      <w:bookmarkEnd w:id="12"/>
    </w:p>
    <w:p w14:paraId="5FA4ECE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562" w:firstLineChars="200"/>
        <w:textAlignment w:val="auto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13" w:name="_Toc22935"/>
      <w:r>
        <w:rPr>
          <w:rFonts w:hint="eastAsia"/>
          <w:b/>
          <w:bCs/>
          <w:sz w:val="28"/>
          <w:szCs w:val="28"/>
          <w:lang w:val="en-US"/>
        </w:rPr>
        <w:t>1. 功能总体需求</w:t>
      </w:r>
      <w:bookmarkEnd w:id="13"/>
    </w:p>
    <w:p w14:paraId="02B6676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基于区块链构建去中心化游戏社区平台，确保任务发布、接受与结算的透明性和安全性。搭建任务市场系统，提供全流程管理功能，支持多种任务类型。实现 NestJS 微服务架构，独立开发各模块，确保微服务高效通信。提升系统安全性与可扩展性，优化用户体验。</w:t>
      </w:r>
    </w:p>
    <w:p w14:paraId="10AFD77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下面是系统应用架构设计图:</w:t>
      </w:r>
    </w:p>
    <w:p w14:paraId="71245AAF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</w:p>
    <w:p w14:paraId="554DA1CD"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5715</wp:posOffset>
            </wp:positionV>
            <wp:extent cx="5267960" cy="309181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/>
        </w:rPr>
        <w:t>用例建模</w:t>
      </w:r>
    </w:p>
    <w:p w14:paraId="760D8012"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200"/>
        <w:textAlignment w:val="auto"/>
        <w:rPr>
          <w:rFonts w:hint="eastAsia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71120</wp:posOffset>
            </wp:positionH>
            <wp:positionV relativeFrom="paragraph">
              <wp:posOffset>345440</wp:posOffset>
            </wp:positionV>
            <wp:extent cx="5109210" cy="2611755"/>
            <wp:effectExtent l="0" t="0" r="8890" b="4445"/>
            <wp:wrapTopAndBottom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DD0D8"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200"/>
        <w:textAlignment w:val="auto"/>
        <w:rPr>
          <w:rFonts w:hint="eastAsia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92075</wp:posOffset>
            </wp:positionV>
            <wp:extent cx="4893310" cy="3379470"/>
            <wp:effectExtent l="0" t="0" r="8890" b="11430"/>
            <wp:wrapTopAndBottom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7D734"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200"/>
        <w:textAlignment w:val="auto"/>
        <w:rPr>
          <w:rFonts w:hint="eastAsia"/>
          <w:b/>
          <w:bCs/>
          <w:sz w:val="28"/>
          <w:szCs w:val="28"/>
          <w:lang w:val="en-US"/>
        </w:rPr>
      </w:pPr>
    </w:p>
    <w:p w14:paraId="77F22689"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Chars="200"/>
        <w:textAlignment w:val="auto"/>
        <w:rPr>
          <w:rFonts w:hint="eastAsia"/>
          <w:b/>
          <w:bCs/>
          <w:sz w:val="28"/>
          <w:szCs w:val="28"/>
          <w:lang w:val="en-US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149860</wp:posOffset>
            </wp:positionV>
            <wp:extent cx="5273675" cy="2720975"/>
            <wp:effectExtent l="0" t="0" r="9525" b="9525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B01508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</w:p>
    <w:p w14:paraId="024FA2E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</w:p>
    <w:p w14:paraId="00BC90B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</w:p>
    <w:p w14:paraId="1F861FF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</w:p>
    <w:p w14:paraId="43CBEC92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  <w:rPr>
          <w:rFonts w:hint="eastAsia"/>
          <w:b/>
          <w:bCs/>
          <w:lang w:val="en-US"/>
        </w:rPr>
      </w:pPr>
    </w:p>
    <w:p w14:paraId="25954481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非认证玩家注册认证成为认证玩家：</w:t>
      </w:r>
    </w:p>
    <w:p w14:paraId="57FE91E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989330</wp:posOffset>
            </wp:positionH>
            <wp:positionV relativeFrom="paragraph">
              <wp:posOffset>624205</wp:posOffset>
            </wp:positionV>
            <wp:extent cx="3048000" cy="23660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/>
        </w:rPr>
        <w:t>非认证玩家希望获得更多平台功能和权限时，可进入注册认证页面填写信息提交申请，系统审核通过后转变为认证玩家，若已认证注册会提示已注册。</w:t>
      </w:r>
      <w:r>
        <w:rPr>
          <w:rFonts w:hint="eastAsia"/>
          <w:lang w:val="en-US"/>
        </w:rPr>
        <w:br w:type="textWrapping"/>
      </w:r>
    </w:p>
    <w:p w14:paraId="6AD6BAC8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认证玩家发布游戏任务：</w:t>
      </w:r>
    </w:p>
    <w:p w14:paraId="2BB362A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认证玩家有特定任务需求时，进入发布任务页面填写描述和奖励等信息提交申请，系统审核通过后任务在平台展示，必须注册认证并加入对应社区才能发布。</w:t>
      </w:r>
    </w:p>
    <w:p w14:paraId="50A70A8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907415</wp:posOffset>
            </wp:positionH>
            <wp:positionV relativeFrom="paragraph">
              <wp:posOffset>63500</wp:posOffset>
            </wp:positionV>
            <wp:extent cx="3259455" cy="2771140"/>
            <wp:effectExtent l="0" t="0" r="4445" b="101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7CD6F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玩家执行游戏任务：</w:t>
      </w:r>
    </w:p>
    <w:p w14:paraId="0969928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玩家看到感兴趣任务时，可查看任务列表并选择任务，按照要求执行后提交完成申请，完成后可获得奖励，任务发布者可确认完成情况，必须注册认证并加入对应社区才能执行。</w:t>
      </w:r>
    </w:p>
    <w:p w14:paraId="0103292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64135</wp:posOffset>
            </wp:positionV>
            <wp:extent cx="3022600" cy="2583180"/>
            <wp:effectExtent l="0" t="0" r="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BCBAC3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</w:p>
    <w:p w14:paraId="0223F52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认证玩家创建游戏社区：</w:t>
      </w:r>
    </w:p>
    <w:p w14:paraId="24321DBA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认证玩家希望创建特定主题社区时，进入创建页面填写名称和主题等信息提交申请，创建成功后其他玩家可加入，必须注册认证并加入对应社区才能创建。</w:t>
      </w:r>
    </w:p>
    <w:p w14:paraId="3AC4C4FF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玩家发布社区积分：</w:t>
      </w:r>
    </w:p>
    <w:p w14:paraId="54DD1BED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认证玩家希望奖励或激励其他玩家时，进入发布积分页面填写数量和原因等信息提交申请，发布成功后其他玩家可获取，需认证且创建社区积攒人气。</w:t>
      </w:r>
    </w:p>
    <w:p w14:paraId="04B649B7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</w:p>
    <w:p w14:paraId="16AFE77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730250</wp:posOffset>
            </wp:positionH>
            <wp:positionV relativeFrom="paragraph">
              <wp:posOffset>152400</wp:posOffset>
            </wp:positionV>
            <wp:extent cx="3676015" cy="2614930"/>
            <wp:effectExtent l="0" t="0" r="6985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A51680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玩家发布帖子：</w:t>
      </w:r>
    </w:p>
    <w:p w14:paraId="555D227B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688340</wp:posOffset>
            </wp:positionV>
            <wp:extent cx="3576955" cy="2590800"/>
            <wp:effectExtent l="0" t="0" r="444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/>
        </w:rPr>
        <w:t>玩家有分享欲望时，进入发布帖子页面填写标题和内容等信息提交申请，发布成功后其他玩家可查看回复，必须加入社区才能发布。</w:t>
      </w:r>
    </w:p>
    <w:p w14:paraId="7548AFCC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/>
        </w:rPr>
      </w:pPr>
    </w:p>
    <w:p w14:paraId="4CA0A294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2" w:firstLineChars="200"/>
        <w:textAlignment w:val="auto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玩家进行社区积分交易：</w:t>
      </w:r>
    </w:p>
    <w:p w14:paraId="39DAEBF9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rPr>
          <w:rFonts w:hint="eastAsia"/>
          <w:lang w:val="en-US"/>
        </w:rPr>
        <w:t>玩家有积分交易需求时，进入交易页面选择对象和方式，确认信息后提交申请，系统审核通过后交易完成，若对方未加入相应社区需先加入。</w:t>
      </w:r>
    </w:p>
    <w:p w14:paraId="3A03600E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769620</wp:posOffset>
            </wp:positionH>
            <wp:positionV relativeFrom="paragraph">
              <wp:posOffset>152400</wp:posOffset>
            </wp:positionV>
            <wp:extent cx="3332480" cy="2961640"/>
            <wp:effectExtent l="0" t="0" r="7620" b="1016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32DBD3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lang w:val="en-US"/>
        </w:rPr>
      </w:pPr>
    </w:p>
    <w:p w14:paraId="53CF7382">
      <w:pPr>
        <w:rPr>
          <w:rFonts w:hint="eastAsia"/>
          <w:b/>
          <w:bCs/>
          <w:sz w:val="30"/>
          <w:szCs w:val="30"/>
          <w:lang w:val="en-US"/>
        </w:rPr>
      </w:pPr>
      <w:bookmarkStart w:id="18" w:name="_GoBack"/>
      <w:bookmarkEnd w:id="18"/>
    </w:p>
    <w:p w14:paraId="0F965446"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b/>
          <w:bCs/>
          <w:sz w:val="30"/>
          <w:szCs w:val="30"/>
          <w:lang w:val="en-US"/>
        </w:rPr>
      </w:pPr>
      <w:bookmarkStart w:id="14" w:name="_Toc9698"/>
      <w:r>
        <w:rPr>
          <w:rFonts w:hint="eastAsia"/>
          <w:b/>
          <w:bCs/>
          <w:sz w:val="30"/>
          <w:szCs w:val="30"/>
          <w:lang w:val="en-US"/>
        </w:rPr>
        <w:t>四、非功能性需求</w:t>
      </w:r>
      <w:bookmarkEnd w:id="14"/>
    </w:p>
    <w:p w14:paraId="49DE9044">
      <w:pPr>
        <w:pStyle w:val="12"/>
        <w:ind w:left="0" w:leftChars="0" w:firstLine="0" w:firstLineChars="0"/>
        <w:rPr>
          <w:rFonts w:hint="eastAsia"/>
          <w:lang w:val="en-US"/>
        </w:rPr>
      </w:pPr>
    </w:p>
    <w:p w14:paraId="08EC40B1">
      <w:pPr>
        <w:pStyle w:val="12"/>
        <w:ind w:left="0" w:leftChars="0" w:firstLine="0" w:firstLineChars="0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15" w:name="_Toc27571"/>
      <w:r>
        <w:rPr>
          <w:rFonts w:hint="eastAsia"/>
          <w:b/>
          <w:bCs/>
          <w:sz w:val="28"/>
          <w:szCs w:val="28"/>
          <w:lang w:val="en-US"/>
        </w:rPr>
        <w:t>1. 性能需求</w:t>
      </w:r>
      <w:bookmarkEnd w:id="15"/>
    </w:p>
    <w:p w14:paraId="370C6CD1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系统响应时间：在高并发的情况下，系统的响应时间应严格控制在 3 秒以内，确保用户能够快速获得反馈，提升用户体验。对于关键操作，如任务发布、领取、完成确认等，响应时间应更短，以保证操作的流畅性。</w:t>
      </w:r>
    </w:p>
    <w:p w14:paraId="7524A1EE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并发处理能力：系统应具备强大的并发处理能力，能够稳定支持至少 1000 个并发用户。随着用户数量的增长，系统应能够轻松扩展，以适应更多的并发请求。可以通过优化服务器架构、采用负载均衡等技术手段来提高并发处理能力。</w:t>
      </w:r>
    </w:p>
    <w:p w14:paraId="74B617C7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可扩展性：系统应设计为具有高度的可扩展性，能够轻松应对不断增长的用户数量和任务数量。可以采用微服务架构、分布式存储等技术，使得系统能够在不影响性能的情况下进行扩展。同时，系统的扩展应尽可能简单方便，降低维护成本。</w:t>
      </w:r>
    </w:p>
    <w:p w14:paraId="1F97E08A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任务操作处理时间：任务操作的处理时间应尽可能短，包括任务发布、领取、完成确认等。可以通过优化数据库设计、采用异步处理等技术手段来提高任务操作的处理速度。对于复杂的任务，系统应提供进度提示，让用户了解任务的处理状态。</w:t>
      </w:r>
    </w:p>
    <w:p w14:paraId="6A7F39F4">
      <w:pPr>
        <w:pStyle w:val="12"/>
        <w:ind w:left="0" w:leftChars="0" w:firstLine="0" w:firstLineChars="0"/>
        <w:rPr>
          <w:rFonts w:hint="eastAsia"/>
          <w:lang w:val="en-US"/>
        </w:rPr>
      </w:pPr>
    </w:p>
    <w:p w14:paraId="3ED27C14">
      <w:pPr>
        <w:pStyle w:val="12"/>
        <w:ind w:left="0" w:leftChars="0" w:firstLine="0" w:firstLineChars="0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16" w:name="_Toc11095"/>
      <w:r>
        <w:rPr>
          <w:rFonts w:hint="eastAsia"/>
          <w:b/>
          <w:bCs/>
          <w:sz w:val="28"/>
          <w:szCs w:val="28"/>
          <w:lang w:val="en-US"/>
        </w:rPr>
        <w:t>2. 易用性</w:t>
      </w:r>
      <w:bookmarkEnd w:id="16"/>
    </w:p>
    <w:p w14:paraId="6B772742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新用户引导：新用户注册后，系统应提供详细的使用教学，包括任务发布、领取、社区互动等基本操作。教学内容应使用通俗易懂的语言描述操作逻辑，避免使用专业术语，让用户能够快速上手。可以通过视频教程、图文说明等多种方式进行教学。</w:t>
      </w:r>
    </w:p>
    <w:p w14:paraId="6EF3544C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操作简化：系统的操作应尽可能简化，减少用户的操作步骤。对于常用操作，可以设置快捷方式，方便用户快速访问。同时，对于可能导致严重后果的操作按钮，应使用醒目的颜色标注，并在用户操作前进行提醒，以避免误操作。</w:t>
      </w:r>
    </w:p>
    <w:p w14:paraId="77DB59A8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用户界面设计：用户界面应设计得简洁、直观，易于操作。界面布局应合理，信息展示清晰，让用户能够快速找到所需的功能。同时，界面应具有良好的响应式设计，能够适应不同设备的屏幕尺寸，方便用户在不同设备上使用系统。</w:t>
      </w:r>
    </w:p>
    <w:p w14:paraId="517D9998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反馈机制：系统应提供及时的反馈机制，让用户了解操作的结果。对于成功的操作，应给予明确的提示；对于失败的操作，应给出详细的错误信息，帮助用户快速解决问题。</w:t>
      </w:r>
    </w:p>
    <w:p w14:paraId="3A855E8C">
      <w:pPr>
        <w:pStyle w:val="12"/>
        <w:ind w:left="0" w:leftChars="0" w:firstLine="0" w:firstLineChars="0"/>
        <w:rPr>
          <w:rFonts w:hint="eastAsia"/>
          <w:lang w:val="en-US"/>
        </w:rPr>
      </w:pPr>
    </w:p>
    <w:p w14:paraId="3B71957C">
      <w:pPr>
        <w:pStyle w:val="12"/>
        <w:ind w:left="0" w:leftChars="0" w:firstLine="0" w:firstLineChars="0"/>
        <w:outlineLvl w:val="1"/>
        <w:rPr>
          <w:rFonts w:hint="eastAsia"/>
          <w:b/>
          <w:bCs/>
          <w:sz w:val="28"/>
          <w:szCs w:val="28"/>
          <w:lang w:val="en-US"/>
        </w:rPr>
      </w:pPr>
      <w:bookmarkStart w:id="17" w:name="_Toc17809"/>
      <w:r>
        <w:rPr>
          <w:rFonts w:hint="eastAsia"/>
          <w:b/>
          <w:bCs/>
          <w:sz w:val="28"/>
          <w:szCs w:val="28"/>
          <w:lang w:val="en-US"/>
        </w:rPr>
        <w:t>3. 安全性与可靠性</w:t>
      </w:r>
      <w:bookmarkEnd w:id="17"/>
    </w:p>
    <w:p w14:paraId="484DD341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用户隐私保护：保障用户隐私信息的安全是系统的重要任务。系统应采用加密存储技术，对用户的账号密码、个人信息等隐私数据进行加密存储，防止数据泄露。同时，系统应严格控制用户数据的访问权限，只有经过授权的人员才能访问用户数据。</w:t>
      </w:r>
    </w:p>
    <w:p w14:paraId="76587EB0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数据备份与恢复：系统应定期进行数据备份，以防止数据丢失。备份数据应存储在安全的地方，确保在系统出现故障时能够快速恢复数据。同时，系统应建立完善的数据恢复机制，能够在最短的时间内恢复系统的正常运行。</w:t>
      </w:r>
    </w:p>
    <w:p w14:paraId="06321749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程序稳定性：降低程序崩溃的概率是提高系统可靠性的关键。系统应经过严格的测试，确保在各种情况下都能够稳定运行。可以采用自动化测试、压力测试等技术手段，发现并解决潜在的问题。同时，系统应建立完善的错误处理机制，当出现程序错误时，能够及时进行处理，保证系统的稳定性。</w:t>
      </w:r>
    </w:p>
    <w:p w14:paraId="32650538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支付安全：为了保证用户支付与资金的安全，系统需要提高数据传输的安全性。可以采用加密传输技术，确保支付数据在传输过程中不被窃取。同时，系统应使用安全的支付方式进行支付，如第三方支付平台等，保证支付过程的安全可靠。系统还应保存好支付记录，以便在出现问题时进行查询和处理。</w:t>
      </w:r>
    </w:p>
    <w:p w14:paraId="573D7BA7">
      <w:pPr>
        <w:pStyle w:val="12"/>
        <w:ind w:left="0" w:leftChars="0" w:firstLine="0" w:firstLineChars="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- 区块链安全：确保区块链上的交易安全、透明，防止篡改和欺诈行为。系统应采用先进的区块链技术，如加密算法、共识机制等，保证区块链上的交易数据不可篡改。同时，系统应建立完善的区块链监控机制，及时发现并处理异常交易行为。</w:t>
      </w:r>
    </w:p>
    <w:p w14:paraId="6D3F3B9B"/>
    <w:p w14:paraId="1AB4D09A">
      <w:pPr>
        <w:pStyle w:val="12"/>
        <w:ind w:left="0" w:leftChars="0" w:firstLine="0" w:firstLineChars="0"/>
        <w:rPr>
          <w:rFonts w:hint="eastAsia"/>
          <w:lang w:val="en-US"/>
        </w:rPr>
      </w:pPr>
    </w:p>
    <w:sectPr>
      <w:headerReference r:id="rId8" w:type="default"/>
      <w:footerReference r:id="rId9" w:type="default"/>
      <w:pgSz w:w="11910" w:h="16840"/>
      <w:pgMar w:top="1440" w:right="1797" w:bottom="1440" w:left="1797" w:header="850" w:footer="992" w:gutter="0"/>
      <w:pgNumType w:fmt="decimal" w:start="1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E70219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B6C61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4125A">
                          <w:pPr>
                            <w:pStyle w:val="1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F84125A">
                    <w:pPr>
                      <w:pStyle w:val="1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4DA8B23">
    <w:pPr>
      <w:pStyle w:val="2"/>
      <w:spacing w:line="14" w:lineRule="auto"/>
      <w:rPr>
        <w:sz w:val="20"/>
      </w:rPr>
    </w:pPr>
  </w:p>
  <w:p w14:paraId="514F8F3E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0C703">
    <w:pPr>
      <w:pStyle w:val="2"/>
      <w:spacing w:line="14" w:lineRule="auto"/>
      <w:rPr>
        <w:sz w:val="20"/>
      </w:rPr>
    </w:pPr>
  </w:p>
  <w:p w14:paraId="0038D28E">
    <w:pPr>
      <w:pStyle w:val="2"/>
      <w:spacing w:line="14" w:lineRule="auto"/>
      <w:rPr>
        <w:sz w:val="20"/>
      </w:rPr>
    </w:pPr>
  </w:p>
  <w:p w14:paraId="3A0F87AF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637FFE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0uKUtAgAAVwQAAA4AAABkcnMvZTJvRG9jLnhtbK1UzY7TMBC+I/EO&#10;lu80aRFL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Cu0uKU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3637FFE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9CD1F2">
    <w:pPr>
      <w:pStyle w:val="1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B5585D">
    <w:pPr>
      <w:pStyle w:val="19"/>
      <w:pBdr>
        <w:bottom w:val="none" w:color="auto" w:sz="0" w:space="1"/>
      </w:pBd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1D348"/>
    <w:multiLevelType w:val="singleLevel"/>
    <w:tmpl w:val="7F71D34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U5ODdkZDU1OGM2M2U1YzM2ODIzZjVjYmFhNGI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2A98"/>
    <w:rsid w:val="006D33D0"/>
    <w:rsid w:val="006D3880"/>
    <w:rsid w:val="006D778A"/>
    <w:rsid w:val="006E0D35"/>
    <w:rsid w:val="006F4F83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695D32"/>
    <w:rsid w:val="019E4ED3"/>
    <w:rsid w:val="01B52D3B"/>
    <w:rsid w:val="01C21F00"/>
    <w:rsid w:val="01C963F3"/>
    <w:rsid w:val="02041016"/>
    <w:rsid w:val="02160F0D"/>
    <w:rsid w:val="02512E62"/>
    <w:rsid w:val="027675B7"/>
    <w:rsid w:val="02C00EDD"/>
    <w:rsid w:val="02C1223A"/>
    <w:rsid w:val="02D73237"/>
    <w:rsid w:val="02D95D36"/>
    <w:rsid w:val="031A3F59"/>
    <w:rsid w:val="03374D46"/>
    <w:rsid w:val="03544FF9"/>
    <w:rsid w:val="036174B6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50068B8"/>
    <w:rsid w:val="050C4CE3"/>
    <w:rsid w:val="053854D8"/>
    <w:rsid w:val="05825EAC"/>
    <w:rsid w:val="058C1932"/>
    <w:rsid w:val="05962A91"/>
    <w:rsid w:val="05B31AEB"/>
    <w:rsid w:val="05BB6053"/>
    <w:rsid w:val="05F035B0"/>
    <w:rsid w:val="06365180"/>
    <w:rsid w:val="06440CAB"/>
    <w:rsid w:val="0646326D"/>
    <w:rsid w:val="064A0CF0"/>
    <w:rsid w:val="06C912AD"/>
    <w:rsid w:val="06D27AF8"/>
    <w:rsid w:val="0729310D"/>
    <w:rsid w:val="073A6C93"/>
    <w:rsid w:val="074252EC"/>
    <w:rsid w:val="0762119A"/>
    <w:rsid w:val="07645786"/>
    <w:rsid w:val="078B329C"/>
    <w:rsid w:val="0797195C"/>
    <w:rsid w:val="07BE1E2B"/>
    <w:rsid w:val="07FC166A"/>
    <w:rsid w:val="080F6B2A"/>
    <w:rsid w:val="081F38B3"/>
    <w:rsid w:val="082B759D"/>
    <w:rsid w:val="083431BE"/>
    <w:rsid w:val="083F3FAD"/>
    <w:rsid w:val="084C6163"/>
    <w:rsid w:val="086C5D2B"/>
    <w:rsid w:val="088E0D78"/>
    <w:rsid w:val="08A70BBC"/>
    <w:rsid w:val="08BF4B31"/>
    <w:rsid w:val="091618DC"/>
    <w:rsid w:val="092E475C"/>
    <w:rsid w:val="09430D3C"/>
    <w:rsid w:val="0949606C"/>
    <w:rsid w:val="095C0CB8"/>
    <w:rsid w:val="098E51C4"/>
    <w:rsid w:val="0A083831"/>
    <w:rsid w:val="0A5570F2"/>
    <w:rsid w:val="0A59268B"/>
    <w:rsid w:val="0A645C1B"/>
    <w:rsid w:val="0A717628"/>
    <w:rsid w:val="0A780586"/>
    <w:rsid w:val="0A813CA5"/>
    <w:rsid w:val="0A984BB5"/>
    <w:rsid w:val="0AA572D2"/>
    <w:rsid w:val="0B224DC6"/>
    <w:rsid w:val="0B3D39AE"/>
    <w:rsid w:val="0B8E7D66"/>
    <w:rsid w:val="0BC54D74"/>
    <w:rsid w:val="0BEE515B"/>
    <w:rsid w:val="0C150EF5"/>
    <w:rsid w:val="0C277DD2"/>
    <w:rsid w:val="0C2D3A23"/>
    <w:rsid w:val="0C394176"/>
    <w:rsid w:val="0C685B18"/>
    <w:rsid w:val="0C771D2A"/>
    <w:rsid w:val="0C905E29"/>
    <w:rsid w:val="0CE171A4"/>
    <w:rsid w:val="0D1A6D3E"/>
    <w:rsid w:val="0D222E5C"/>
    <w:rsid w:val="0D562B05"/>
    <w:rsid w:val="0D597854"/>
    <w:rsid w:val="0D621C27"/>
    <w:rsid w:val="0D684213"/>
    <w:rsid w:val="0D732A9A"/>
    <w:rsid w:val="0D87616D"/>
    <w:rsid w:val="0D8900E5"/>
    <w:rsid w:val="0DC1523B"/>
    <w:rsid w:val="0E443399"/>
    <w:rsid w:val="0E460DCC"/>
    <w:rsid w:val="0E615E8C"/>
    <w:rsid w:val="0E71409B"/>
    <w:rsid w:val="0E7A46C8"/>
    <w:rsid w:val="0ECD0B23"/>
    <w:rsid w:val="0ED24CA8"/>
    <w:rsid w:val="0EE93A7E"/>
    <w:rsid w:val="0F247814"/>
    <w:rsid w:val="0FA84DC8"/>
    <w:rsid w:val="0FE01BFC"/>
    <w:rsid w:val="102D3FF1"/>
    <w:rsid w:val="104F6DE0"/>
    <w:rsid w:val="10A047C3"/>
    <w:rsid w:val="10B0549C"/>
    <w:rsid w:val="10CD432E"/>
    <w:rsid w:val="117417AC"/>
    <w:rsid w:val="119C4729"/>
    <w:rsid w:val="11C437CA"/>
    <w:rsid w:val="120029BD"/>
    <w:rsid w:val="124F64A1"/>
    <w:rsid w:val="12690D20"/>
    <w:rsid w:val="12A25865"/>
    <w:rsid w:val="12CF199F"/>
    <w:rsid w:val="12DF45FD"/>
    <w:rsid w:val="12E070F4"/>
    <w:rsid w:val="12E56982"/>
    <w:rsid w:val="12EB3CF0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5051E29"/>
    <w:rsid w:val="15063063"/>
    <w:rsid w:val="15071DFC"/>
    <w:rsid w:val="152E6527"/>
    <w:rsid w:val="1567534A"/>
    <w:rsid w:val="158C17BA"/>
    <w:rsid w:val="159863B1"/>
    <w:rsid w:val="159E0259"/>
    <w:rsid w:val="15B24AB7"/>
    <w:rsid w:val="15BE2004"/>
    <w:rsid w:val="15F1733D"/>
    <w:rsid w:val="160C46A9"/>
    <w:rsid w:val="165322D8"/>
    <w:rsid w:val="16603B47"/>
    <w:rsid w:val="166F3FD6"/>
    <w:rsid w:val="16A50D85"/>
    <w:rsid w:val="16B956A7"/>
    <w:rsid w:val="16C70D9B"/>
    <w:rsid w:val="1710523A"/>
    <w:rsid w:val="175A7556"/>
    <w:rsid w:val="176D6324"/>
    <w:rsid w:val="17795D6E"/>
    <w:rsid w:val="178918BC"/>
    <w:rsid w:val="178A3AD7"/>
    <w:rsid w:val="179145B8"/>
    <w:rsid w:val="179573BA"/>
    <w:rsid w:val="17BF20F8"/>
    <w:rsid w:val="17DE149F"/>
    <w:rsid w:val="17E43F37"/>
    <w:rsid w:val="189224F2"/>
    <w:rsid w:val="18F0395D"/>
    <w:rsid w:val="191D5D28"/>
    <w:rsid w:val="192561AE"/>
    <w:rsid w:val="192C0149"/>
    <w:rsid w:val="195E4598"/>
    <w:rsid w:val="19866456"/>
    <w:rsid w:val="199A2B66"/>
    <w:rsid w:val="19B039BF"/>
    <w:rsid w:val="19D75D95"/>
    <w:rsid w:val="19F57A56"/>
    <w:rsid w:val="19F605CE"/>
    <w:rsid w:val="1A000389"/>
    <w:rsid w:val="1A0647BD"/>
    <w:rsid w:val="1A147B9A"/>
    <w:rsid w:val="1A78055F"/>
    <w:rsid w:val="1A955FF3"/>
    <w:rsid w:val="1ABF618E"/>
    <w:rsid w:val="1AD03EF7"/>
    <w:rsid w:val="1AD82476"/>
    <w:rsid w:val="1AEC6857"/>
    <w:rsid w:val="1B124510"/>
    <w:rsid w:val="1B1A1F91"/>
    <w:rsid w:val="1B3368EA"/>
    <w:rsid w:val="1B5C1C2F"/>
    <w:rsid w:val="1B724FAE"/>
    <w:rsid w:val="1B812942"/>
    <w:rsid w:val="1B862808"/>
    <w:rsid w:val="1B94252A"/>
    <w:rsid w:val="1B9F0216"/>
    <w:rsid w:val="1BA9334A"/>
    <w:rsid w:val="1BB163F3"/>
    <w:rsid w:val="1BB30B87"/>
    <w:rsid w:val="1BD21EF1"/>
    <w:rsid w:val="1BD52B2A"/>
    <w:rsid w:val="1BDC7445"/>
    <w:rsid w:val="1BE22134"/>
    <w:rsid w:val="1BFB3348"/>
    <w:rsid w:val="1D0B6462"/>
    <w:rsid w:val="1D125A8F"/>
    <w:rsid w:val="1D220702"/>
    <w:rsid w:val="1D5B6145"/>
    <w:rsid w:val="1DA8386E"/>
    <w:rsid w:val="1DB815E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B7BF4"/>
    <w:rsid w:val="1F1A294F"/>
    <w:rsid w:val="1FDB7BDC"/>
    <w:rsid w:val="1FFE1600"/>
    <w:rsid w:val="205E3ECB"/>
    <w:rsid w:val="206B5557"/>
    <w:rsid w:val="20783067"/>
    <w:rsid w:val="20823EE5"/>
    <w:rsid w:val="20AD3C1F"/>
    <w:rsid w:val="20D858AC"/>
    <w:rsid w:val="20D91947"/>
    <w:rsid w:val="211B40C5"/>
    <w:rsid w:val="211E69DD"/>
    <w:rsid w:val="215367BC"/>
    <w:rsid w:val="21541A4B"/>
    <w:rsid w:val="217B1CD3"/>
    <w:rsid w:val="2189080C"/>
    <w:rsid w:val="218E40F7"/>
    <w:rsid w:val="219914E7"/>
    <w:rsid w:val="21A61FC4"/>
    <w:rsid w:val="21B077B2"/>
    <w:rsid w:val="21F66D1D"/>
    <w:rsid w:val="22102092"/>
    <w:rsid w:val="222A65E3"/>
    <w:rsid w:val="228850B7"/>
    <w:rsid w:val="22CC1054"/>
    <w:rsid w:val="22F1747C"/>
    <w:rsid w:val="22F41D72"/>
    <w:rsid w:val="23052629"/>
    <w:rsid w:val="23356FED"/>
    <w:rsid w:val="236C493E"/>
    <w:rsid w:val="237C6220"/>
    <w:rsid w:val="237E05D5"/>
    <w:rsid w:val="238A296E"/>
    <w:rsid w:val="239D1036"/>
    <w:rsid w:val="23A37038"/>
    <w:rsid w:val="23B57EEF"/>
    <w:rsid w:val="23BC14BC"/>
    <w:rsid w:val="23BE5FEB"/>
    <w:rsid w:val="23C465C3"/>
    <w:rsid w:val="23DE58D7"/>
    <w:rsid w:val="24024409"/>
    <w:rsid w:val="241430A6"/>
    <w:rsid w:val="245C2C9F"/>
    <w:rsid w:val="247922AB"/>
    <w:rsid w:val="248024EA"/>
    <w:rsid w:val="24A24B56"/>
    <w:rsid w:val="24C0760B"/>
    <w:rsid w:val="24C4191F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C6849"/>
    <w:rsid w:val="268D67E1"/>
    <w:rsid w:val="26BC71FD"/>
    <w:rsid w:val="26C16DEA"/>
    <w:rsid w:val="26D22DA5"/>
    <w:rsid w:val="26D43DDD"/>
    <w:rsid w:val="26E25933"/>
    <w:rsid w:val="26EB3F16"/>
    <w:rsid w:val="276B56D3"/>
    <w:rsid w:val="277B168E"/>
    <w:rsid w:val="27863F8B"/>
    <w:rsid w:val="2791366F"/>
    <w:rsid w:val="27BA3F65"/>
    <w:rsid w:val="27FA18DE"/>
    <w:rsid w:val="281D673C"/>
    <w:rsid w:val="28654FB2"/>
    <w:rsid w:val="288849BE"/>
    <w:rsid w:val="28C55974"/>
    <w:rsid w:val="28FD67FF"/>
    <w:rsid w:val="2927387C"/>
    <w:rsid w:val="29390A07"/>
    <w:rsid w:val="293B2E83"/>
    <w:rsid w:val="293D4E4D"/>
    <w:rsid w:val="294471A2"/>
    <w:rsid w:val="29595F19"/>
    <w:rsid w:val="2987431B"/>
    <w:rsid w:val="29913066"/>
    <w:rsid w:val="29A3777A"/>
    <w:rsid w:val="29B54957"/>
    <w:rsid w:val="29CF22A1"/>
    <w:rsid w:val="29F86E76"/>
    <w:rsid w:val="29F95F19"/>
    <w:rsid w:val="2A3902CD"/>
    <w:rsid w:val="2A5929FB"/>
    <w:rsid w:val="2AD54ABD"/>
    <w:rsid w:val="2AFF21FA"/>
    <w:rsid w:val="2B0571EC"/>
    <w:rsid w:val="2B2C7B5A"/>
    <w:rsid w:val="2B4F358C"/>
    <w:rsid w:val="2B695A8F"/>
    <w:rsid w:val="2B8F74B6"/>
    <w:rsid w:val="2BF043F9"/>
    <w:rsid w:val="2C0F4D7C"/>
    <w:rsid w:val="2C4E1079"/>
    <w:rsid w:val="2C610E53"/>
    <w:rsid w:val="2C797AFD"/>
    <w:rsid w:val="2C852B16"/>
    <w:rsid w:val="2C8763E0"/>
    <w:rsid w:val="2C884632"/>
    <w:rsid w:val="2C906F22"/>
    <w:rsid w:val="2CBF5B6F"/>
    <w:rsid w:val="2CCC4934"/>
    <w:rsid w:val="2CD02E0D"/>
    <w:rsid w:val="2CF62697"/>
    <w:rsid w:val="2D067C4C"/>
    <w:rsid w:val="2D143FFF"/>
    <w:rsid w:val="2D1D310A"/>
    <w:rsid w:val="2D3073D6"/>
    <w:rsid w:val="2D491183"/>
    <w:rsid w:val="2D613AC8"/>
    <w:rsid w:val="2D871431"/>
    <w:rsid w:val="2E185CFA"/>
    <w:rsid w:val="2E4F78C5"/>
    <w:rsid w:val="2ECF7558"/>
    <w:rsid w:val="2F017838"/>
    <w:rsid w:val="2FDA3ACA"/>
    <w:rsid w:val="2FE204FD"/>
    <w:rsid w:val="30004E27"/>
    <w:rsid w:val="300541EB"/>
    <w:rsid w:val="30142692"/>
    <w:rsid w:val="302B34FC"/>
    <w:rsid w:val="30475757"/>
    <w:rsid w:val="304869A0"/>
    <w:rsid w:val="30E73F25"/>
    <w:rsid w:val="30FC26F7"/>
    <w:rsid w:val="30FF0C3A"/>
    <w:rsid w:val="31095536"/>
    <w:rsid w:val="31200CC6"/>
    <w:rsid w:val="3142776F"/>
    <w:rsid w:val="31437B9E"/>
    <w:rsid w:val="31597166"/>
    <w:rsid w:val="31637BA5"/>
    <w:rsid w:val="31E87583"/>
    <w:rsid w:val="31EF3498"/>
    <w:rsid w:val="31FF3949"/>
    <w:rsid w:val="327334A8"/>
    <w:rsid w:val="3275421C"/>
    <w:rsid w:val="3290431A"/>
    <w:rsid w:val="329E79D1"/>
    <w:rsid w:val="32B242A9"/>
    <w:rsid w:val="32C22AB4"/>
    <w:rsid w:val="3300657E"/>
    <w:rsid w:val="33164B0C"/>
    <w:rsid w:val="332F4862"/>
    <w:rsid w:val="33312C66"/>
    <w:rsid w:val="33654698"/>
    <w:rsid w:val="33B26438"/>
    <w:rsid w:val="33C3699B"/>
    <w:rsid w:val="33E5680D"/>
    <w:rsid w:val="340B78F6"/>
    <w:rsid w:val="345B087E"/>
    <w:rsid w:val="34B95569"/>
    <w:rsid w:val="34EB6CAD"/>
    <w:rsid w:val="35067F5E"/>
    <w:rsid w:val="3538466E"/>
    <w:rsid w:val="357400CD"/>
    <w:rsid w:val="35812566"/>
    <w:rsid w:val="3599165E"/>
    <w:rsid w:val="35C04B4C"/>
    <w:rsid w:val="35E04765"/>
    <w:rsid w:val="361A3AE8"/>
    <w:rsid w:val="361E2782"/>
    <w:rsid w:val="364621AD"/>
    <w:rsid w:val="37094913"/>
    <w:rsid w:val="371371EE"/>
    <w:rsid w:val="374A3A7E"/>
    <w:rsid w:val="3785076B"/>
    <w:rsid w:val="37A147F9"/>
    <w:rsid w:val="37A2602E"/>
    <w:rsid w:val="37A47214"/>
    <w:rsid w:val="37A64754"/>
    <w:rsid w:val="37DE208F"/>
    <w:rsid w:val="380C6DD9"/>
    <w:rsid w:val="384F06F9"/>
    <w:rsid w:val="38AA5930"/>
    <w:rsid w:val="38AF2792"/>
    <w:rsid w:val="38BF44FC"/>
    <w:rsid w:val="38DF7933"/>
    <w:rsid w:val="38E5105E"/>
    <w:rsid w:val="38F26911"/>
    <w:rsid w:val="39224680"/>
    <w:rsid w:val="395F1F56"/>
    <w:rsid w:val="39C42D07"/>
    <w:rsid w:val="39F7075E"/>
    <w:rsid w:val="3A0177D1"/>
    <w:rsid w:val="3A3E2C64"/>
    <w:rsid w:val="3A823965"/>
    <w:rsid w:val="3AD55F35"/>
    <w:rsid w:val="3ADB2718"/>
    <w:rsid w:val="3B0F23C2"/>
    <w:rsid w:val="3B396CA5"/>
    <w:rsid w:val="3B3B1633"/>
    <w:rsid w:val="3B575151"/>
    <w:rsid w:val="3B716BD9"/>
    <w:rsid w:val="3B9A612F"/>
    <w:rsid w:val="3BA13B54"/>
    <w:rsid w:val="3BA37EBC"/>
    <w:rsid w:val="3BB769A9"/>
    <w:rsid w:val="3C0721FD"/>
    <w:rsid w:val="3C097F9F"/>
    <w:rsid w:val="3C0D2A99"/>
    <w:rsid w:val="3C1A74B4"/>
    <w:rsid w:val="3C4A14EF"/>
    <w:rsid w:val="3D002D25"/>
    <w:rsid w:val="3DA13B0F"/>
    <w:rsid w:val="3DA74B34"/>
    <w:rsid w:val="3DC54FBA"/>
    <w:rsid w:val="3DD22AA4"/>
    <w:rsid w:val="3DD71DD3"/>
    <w:rsid w:val="3DEE759F"/>
    <w:rsid w:val="3E110AD0"/>
    <w:rsid w:val="3E5F1F6C"/>
    <w:rsid w:val="3E5F540E"/>
    <w:rsid w:val="3E660BB9"/>
    <w:rsid w:val="3E8A0D6B"/>
    <w:rsid w:val="3F786463"/>
    <w:rsid w:val="3F852C53"/>
    <w:rsid w:val="3F8F0F90"/>
    <w:rsid w:val="3F8F762D"/>
    <w:rsid w:val="3F9A599F"/>
    <w:rsid w:val="3FB11C9A"/>
    <w:rsid w:val="3FF35E0E"/>
    <w:rsid w:val="3FFC3AC3"/>
    <w:rsid w:val="40022991"/>
    <w:rsid w:val="406C6164"/>
    <w:rsid w:val="40B64792"/>
    <w:rsid w:val="40CD490F"/>
    <w:rsid w:val="40D93256"/>
    <w:rsid w:val="4193497A"/>
    <w:rsid w:val="419F3BDC"/>
    <w:rsid w:val="41B501B3"/>
    <w:rsid w:val="42744B24"/>
    <w:rsid w:val="427D67F3"/>
    <w:rsid w:val="42926F5D"/>
    <w:rsid w:val="42992D0B"/>
    <w:rsid w:val="429B2AAA"/>
    <w:rsid w:val="429F402B"/>
    <w:rsid w:val="42B555FD"/>
    <w:rsid w:val="4359067E"/>
    <w:rsid w:val="43653A98"/>
    <w:rsid w:val="4369461B"/>
    <w:rsid w:val="43AF64F0"/>
    <w:rsid w:val="43BC49BC"/>
    <w:rsid w:val="43BC6F37"/>
    <w:rsid w:val="43BE6733"/>
    <w:rsid w:val="43D1290A"/>
    <w:rsid w:val="43DD73A0"/>
    <w:rsid w:val="43E546B0"/>
    <w:rsid w:val="43F64EB0"/>
    <w:rsid w:val="442718A6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3007"/>
    <w:rsid w:val="4593183B"/>
    <w:rsid w:val="45B76DD3"/>
    <w:rsid w:val="45B90B2F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8D1081"/>
    <w:rsid w:val="49A01BE0"/>
    <w:rsid w:val="49DA6174"/>
    <w:rsid w:val="49DB1F32"/>
    <w:rsid w:val="49DF11B1"/>
    <w:rsid w:val="49ED38CE"/>
    <w:rsid w:val="49EE386C"/>
    <w:rsid w:val="4A437992"/>
    <w:rsid w:val="4A875AD1"/>
    <w:rsid w:val="4A92243E"/>
    <w:rsid w:val="4AB80380"/>
    <w:rsid w:val="4AE75AB4"/>
    <w:rsid w:val="4B12214F"/>
    <w:rsid w:val="4B217929"/>
    <w:rsid w:val="4B4277BB"/>
    <w:rsid w:val="4B4A6033"/>
    <w:rsid w:val="4BC858A4"/>
    <w:rsid w:val="4C0F5D7E"/>
    <w:rsid w:val="4C306725"/>
    <w:rsid w:val="4C312170"/>
    <w:rsid w:val="4C49212C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3B13CF"/>
    <w:rsid w:val="4D536A45"/>
    <w:rsid w:val="4D961860"/>
    <w:rsid w:val="4DA66A2E"/>
    <w:rsid w:val="4DAA1FA9"/>
    <w:rsid w:val="4DC77B23"/>
    <w:rsid w:val="4DCA24F1"/>
    <w:rsid w:val="4DD97AD2"/>
    <w:rsid w:val="4DE57AF9"/>
    <w:rsid w:val="4E132D17"/>
    <w:rsid w:val="4E1F7C2B"/>
    <w:rsid w:val="4E3F75D8"/>
    <w:rsid w:val="4E52289A"/>
    <w:rsid w:val="4E592DDE"/>
    <w:rsid w:val="4E5A36EA"/>
    <w:rsid w:val="4E5E7F01"/>
    <w:rsid w:val="4E9C58C3"/>
    <w:rsid w:val="4EEC6372"/>
    <w:rsid w:val="4F036CB7"/>
    <w:rsid w:val="4F606CAA"/>
    <w:rsid w:val="4F89010F"/>
    <w:rsid w:val="4F911547"/>
    <w:rsid w:val="4FE74DCB"/>
    <w:rsid w:val="4FFD05E3"/>
    <w:rsid w:val="502A762A"/>
    <w:rsid w:val="506B379F"/>
    <w:rsid w:val="50B63009"/>
    <w:rsid w:val="50DB65B1"/>
    <w:rsid w:val="50DB6B76"/>
    <w:rsid w:val="50FB2D75"/>
    <w:rsid w:val="510A6928"/>
    <w:rsid w:val="518358F0"/>
    <w:rsid w:val="5192021A"/>
    <w:rsid w:val="51AB479B"/>
    <w:rsid w:val="51B83FE5"/>
    <w:rsid w:val="51CB5605"/>
    <w:rsid w:val="51E41A5B"/>
    <w:rsid w:val="51F0705D"/>
    <w:rsid w:val="52377B12"/>
    <w:rsid w:val="5282312F"/>
    <w:rsid w:val="52852998"/>
    <w:rsid w:val="52887271"/>
    <w:rsid w:val="528D62B1"/>
    <w:rsid w:val="52AB0DAC"/>
    <w:rsid w:val="52AF3E17"/>
    <w:rsid w:val="52ED723C"/>
    <w:rsid w:val="52F100B8"/>
    <w:rsid w:val="52FC1B70"/>
    <w:rsid w:val="52FC2DD4"/>
    <w:rsid w:val="532A5B93"/>
    <w:rsid w:val="534C4377"/>
    <w:rsid w:val="536F7A4A"/>
    <w:rsid w:val="53844B50"/>
    <w:rsid w:val="53CD4E67"/>
    <w:rsid w:val="53DF24DA"/>
    <w:rsid w:val="53EE44CD"/>
    <w:rsid w:val="5429409D"/>
    <w:rsid w:val="542F5CFD"/>
    <w:rsid w:val="54451F9F"/>
    <w:rsid w:val="54492049"/>
    <w:rsid w:val="544D7D8B"/>
    <w:rsid w:val="54B158A1"/>
    <w:rsid w:val="55281803"/>
    <w:rsid w:val="55C42D91"/>
    <w:rsid w:val="55C53951"/>
    <w:rsid w:val="55DD6EED"/>
    <w:rsid w:val="55E70297"/>
    <w:rsid w:val="56102EB5"/>
    <w:rsid w:val="561641AD"/>
    <w:rsid w:val="56521DB3"/>
    <w:rsid w:val="565F3C59"/>
    <w:rsid w:val="56AC2209"/>
    <w:rsid w:val="56CB2955"/>
    <w:rsid w:val="56F826CF"/>
    <w:rsid w:val="573A56C4"/>
    <w:rsid w:val="573F29C9"/>
    <w:rsid w:val="576913A9"/>
    <w:rsid w:val="57894333"/>
    <w:rsid w:val="57931F59"/>
    <w:rsid w:val="57DD31D4"/>
    <w:rsid w:val="57DE6A98"/>
    <w:rsid w:val="5848614A"/>
    <w:rsid w:val="588A355D"/>
    <w:rsid w:val="589F66DB"/>
    <w:rsid w:val="59016A0C"/>
    <w:rsid w:val="592054B0"/>
    <w:rsid w:val="5934151A"/>
    <w:rsid w:val="59352B9C"/>
    <w:rsid w:val="593908DE"/>
    <w:rsid w:val="595E1326"/>
    <w:rsid w:val="597D5D22"/>
    <w:rsid w:val="59896639"/>
    <w:rsid w:val="599C0D37"/>
    <w:rsid w:val="5A1E08C2"/>
    <w:rsid w:val="5A233F3C"/>
    <w:rsid w:val="5A256A25"/>
    <w:rsid w:val="5ADF5C9B"/>
    <w:rsid w:val="5B026A81"/>
    <w:rsid w:val="5B2A2BD4"/>
    <w:rsid w:val="5B3D3F8A"/>
    <w:rsid w:val="5B4F74CF"/>
    <w:rsid w:val="5BA17719"/>
    <w:rsid w:val="5BB1598F"/>
    <w:rsid w:val="5BBF02A1"/>
    <w:rsid w:val="5BDD7C46"/>
    <w:rsid w:val="5BE43F02"/>
    <w:rsid w:val="5C1631F6"/>
    <w:rsid w:val="5C2E6CB8"/>
    <w:rsid w:val="5C302B92"/>
    <w:rsid w:val="5C525C48"/>
    <w:rsid w:val="5C8A3949"/>
    <w:rsid w:val="5C9A28BE"/>
    <w:rsid w:val="5CB84C3E"/>
    <w:rsid w:val="5D2B0B0F"/>
    <w:rsid w:val="5D3C19AC"/>
    <w:rsid w:val="5D803EA3"/>
    <w:rsid w:val="5DB425C3"/>
    <w:rsid w:val="5DB46785"/>
    <w:rsid w:val="5DE5287F"/>
    <w:rsid w:val="5DE90219"/>
    <w:rsid w:val="5DFF1100"/>
    <w:rsid w:val="5E067AF8"/>
    <w:rsid w:val="5E0F00AE"/>
    <w:rsid w:val="5E4347FC"/>
    <w:rsid w:val="5E796A43"/>
    <w:rsid w:val="5F337B7D"/>
    <w:rsid w:val="5F445AAB"/>
    <w:rsid w:val="5FC66E0E"/>
    <w:rsid w:val="5FF34228"/>
    <w:rsid w:val="5FFE63DD"/>
    <w:rsid w:val="60600583"/>
    <w:rsid w:val="607E0C8E"/>
    <w:rsid w:val="60805DB4"/>
    <w:rsid w:val="60971EA8"/>
    <w:rsid w:val="60BF7292"/>
    <w:rsid w:val="60E520F4"/>
    <w:rsid w:val="60F31CBA"/>
    <w:rsid w:val="60F376EA"/>
    <w:rsid w:val="61311D44"/>
    <w:rsid w:val="61493F8E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B40FD5"/>
    <w:rsid w:val="62C322DA"/>
    <w:rsid w:val="63093390"/>
    <w:rsid w:val="630E5001"/>
    <w:rsid w:val="633A02DF"/>
    <w:rsid w:val="637616EE"/>
    <w:rsid w:val="63AC0EA9"/>
    <w:rsid w:val="63AD6150"/>
    <w:rsid w:val="63CE6B52"/>
    <w:rsid w:val="63E835F2"/>
    <w:rsid w:val="63EA0041"/>
    <w:rsid w:val="63FC2E93"/>
    <w:rsid w:val="644840CB"/>
    <w:rsid w:val="6456663A"/>
    <w:rsid w:val="64E86AA9"/>
    <w:rsid w:val="64F45D3E"/>
    <w:rsid w:val="654717B7"/>
    <w:rsid w:val="654E74BF"/>
    <w:rsid w:val="65530F79"/>
    <w:rsid w:val="655C1705"/>
    <w:rsid w:val="657B7E86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6E520A5"/>
    <w:rsid w:val="67203845"/>
    <w:rsid w:val="67262027"/>
    <w:rsid w:val="67423054"/>
    <w:rsid w:val="67782862"/>
    <w:rsid w:val="677F6056"/>
    <w:rsid w:val="67CF4892"/>
    <w:rsid w:val="67DC4CD4"/>
    <w:rsid w:val="67FA1B80"/>
    <w:rsid w:val="67FD6F7B"/>
    <w:rsid w:val="67FF0A72"/>
    <w:rsid w:val="681E2082"/>
    <w:rsid w:val="689E7D5D"/>
    <w:rsid w:val="68D423D1"/>
    <w:rsid w:val="68E52D26"/>
    <w:rsid w:val="692B4E7E"/>
    <w:rsid w:val="693B5FAC"/>
    <w:rsid w:val="69470363"/>
    <w:rsid w:val="69635D65"/>
    <w:rsid w:val="696647EF"/>
    <w:rsid w:val="69895D12"/>
    <w:rsid w:val="69A63313"/>
    <w:rsid w:val="69A874D5"/>
    <w:rsid w:val="69EA59A9"/>
    <w:rsid w:val="6A2C7EA0"/>
    <w:rsid w:val="6A962896"/>
    <w:rsid w:val="6ABE62BC"/>
    <w:rsid w:val="6AC32426"/>
    <w:rsid w:val="6AD02A7B"/>
    <w:rsid w:val="6AD20AE0"/>
    <w:rsid w:val="6AE3108D"/>
    <w:rsid w:val="6B011F97"/>
    <w:rsid w:val="6B5E52F7"/>
    <w:rsid w:val="6B6F018F"/>
    <w:rsid w:val="6B7F57B8"/>
    <w:rsid w:val="6B9F1CEB"/>
    <w:rsid w:val="6BC72CCD"/>
    <w:rsid w:val="6BC72D53"/>
    <w:rsid w:val="6BD30A8A"/>
    <w:rsid w:val="6C262B85"/>
    <w:rsid w:val="6C272818"/>
    <w:rsid w:val="6C743C27"/>
    <w:rsid w:val="6C756A25"/>
    <w:rsid w:val="6C9E677D"/>
    <w:rsid w:val="6CBA18DE"/>
    <w:rsid w:val="6CBF5146"/>
    <w:rsid w:val="6CD43131"/>
    <w:rsid w:val="6D0533EB"/>
    <w:rsid w:val="6D2F2774"/>
    <w:rsid w:val="6D48374F"/>
    <w:rsid w:val="6D527AC7"/>
    <w:rsid w:val="6D7A18D6"/>
    <w:rsid w:val="6D841E4C"/>
    <w:rsid w:val="6D9B170F"/>
    <w:rsid w:val="6DA3568C"/>
    <w:rsid w:val="6DC02F24"/>
    <w:rsid w:val="6DC1370F"/>
    <w:rsid w:val="6DD92AC7"/>
    <w:rsid w:val="6DF90CD4"/>
    <w:rsid w:val="6E13251E"/>
    <w:rsid w:val="6E2E7E8E"/>
    <w:rsid w:val="6E361962"/>
    <w:rsid w:val="6E9879FD"/>
    <w:rsid w:val="6E99250C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CE63D2"/>
    <w:rsid w:val="6FD0523F"/>
    <w:rsid w:val="700A5C11"/>
    <w:rsid w:val="70112D93"/>
    <w:rsid w:val="704A349D"/>
    <w:rsid w:val="709042E1"/>
    <w:rsid w:val="70A4406C"/>
    <w:rsid w:val="70CC6576"/>
    <w:rsid w:val="713003C1"/>
    <w:rsid w:val="71324139"/>
    <w:rsid w:val="71325EE7"/>
    <w:rsid w:val="71425037"/>
    <w:rsid w:val="71533B32"/>
    <w:rsid w:val="716619EF"/>
    <w:rsid w:val="71866233"/>
    <w:rsid w:val="71A271D9"/>
    <w:rsid w:val="72102E9C"/>
    <w:rsid w:val="72565C05"/>
    <w:rsid w:val="72A334AE"/>
    <w:rsid w:val="72E43211"/>
    <w:rsid w:val="73315430"/>
    <w:rsid w:val="736F2CBD"/>
    <w:rsid w:val="73FB74E7"/>
    <w:rsid w:val="745C1EFA"/>
    <w:rsid w:val="747C53F0"/>
    <w:rsid w:val="747D0517"/>
    <w:rsid w:val="74A663DD"/>
    <w:rsid w:val="74AC09E2"/>
    <w:rsid w:val="74AF667E"/>
    <w:rsid w:val="74C81C9F"/>
    <w:rsid w:val="750741FE"/>
    <w:rsid w:val="751B783F"/>
    <w:rsid w:val="753B3991"/>
    <w:rsid w:val="758F4FDB"/>
    <w:rsid w:val="75997E5A"/>
    <w:rsid w:val="760C2DAB"/>
    <w:rsid w:val="762754A9"/>
    <w:rsid w:val="763807D5"/>
    <w:rsid w:val="764346F2"/>
    <w:rsid w:val="76672787"/>
    <w:rsid w:val="76863F4A"/>
    <w:rsid w:val="769000ED"/>
    <w:rsid w:val="76C24EA2"/>
    <w:rsid w:val="76D35A76"/>
    <w:rsid w:val="770F1F95"/>
    <w:rsid w:val="771372F3"/>
    <w:rsid w:val="772C370B"/>
    <w:rsid w:val="773541EF"/>
    <w:rsid w:val="77492A5A"/>
    <w:rsid w:val="777A2396"/>
    <w:rsid w:val="77866F8C"/>
    <w:rsid w:val="77C409E2"/>
    <w:rsid w:val="77CE7F4C"/>
    <w:rsid w:val="78231F1C"/>
    <w:rsid w:val="78472CB8"/>
    <w:rsid w:val="78E630C7"/>
    <w:rsid w:val="79181A1A"/>
    <w:rsid w:val="79786DA9"/>
    <w:rsid w:val="7A242E75"/>
    <w:rsid w:val="7A4723EC"/>
    <w:rsid w:val="7A745FD6"/>
    <w:rsid w:val="7A7D59F2"/>
    <w:rsid w:val="7AEB70EA"/>
    <w:rsid w:val="7AEF4E49"/>
    <w:rsid w:val="7AFC1C29"/>
    <w:rsid w:val="7B4231CA"/>
    <w:rsid w:val="7B64045F"/>
    <w:rsid w:val="7BC15589"/>
    <w:rsid w:val="7BDA54DC"/>
    <w:rsid w:val="7C087B27"/>
    <w:rsid w:val="7C0971A1"/>
    <w:rsid w:val="7C883F5E"/>
    <w:rsid w:val="7D167751"/>
    <w:rsid w:val="7D201216"/>
    <w:rsid w:val="7D353A33"/>
    <w:rsid w:val="7D3B3531"/>
    <w:rsid w:val="7D3E5776"/>
    <w:rsid w:val="7D543999"/>
    <w:rsid w:val="7D692210"/>
    <w:rsid w:val="7D8E57AC"/>
    <w:rsid w:val="7D8F646F"/>
    <w:rsid w:val="7D936717"/>
    <w:rsid w:val="7DE14F1D"/>
    <w:rsid w:val="7E2D37B3"/>
    <w:rsid w:val="7E5C2018"/>
    <w:rsid w:val="7E73515D"/>
    <w:rsid w:val="7E855D33"/>
    <w:rsid w:val="7E987F4A"/>
    <w:rsid w:val="7EAB03B5"/>
    <w:rsid w:val="7ED26CD3"/>
    <w:rsid w:val="7F0A42D6"/>
    <w:rsid w:val="7F600E42"/>
    <w:rsid w:val="7F6776A3"/>
    <w:rsid w:val="7F772047"/>
    <w:rsid w:val="7F8177F4"/>
    <w:rsid w:val="7F831599"/>
    <w:rsid w:val="7F8B63F6"/>
    <w:rsid w:val="7F8C1A23"/>
    <w:rsid w:val="7F9E424C"/>
    <w:rsid w:val="7FC60D80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ind w:right="375"/>
      <w:jc w:val="center"/>
      <w:outlineLvl w:val="0"/>
    </w:pPr>
    <w:rPr>
      <w:rFonts w:ascii="Microsoft JhengHei" w:hAnsi="Microsoft JhengHei" w:eastAsia="Microsoft JhengHei" w:cs="Microsoft JhengHei"/>
      <w:b/>
      <w:bCs/>
      <w:sz w:val="52"/>
      <w:szCs w:val="52"/>
    </w:rPr>
  </w:style>
  <w:style w:type="paragraph" w:styleId="5">
    <w:name w:val="heading 2"/>
    <w:basedOn w:val="1"/>
    <w:next w:val="1"/>
    <w:qFormat/>
    <w:uiPriority w:val="1"/>
    <w:pPr>
      <w:ind w:right="377"/>
      <w:jc w:val="center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qFormat/>
    <w:uiPriority w:val="1"/>
    <w:pPr>
      <w:jc w:val="center"/>
      <w:outlineLvl w:val="2"/>
    </w:pPr>
    <w:rPr>
      <w:sz w:val="32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4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6">
    <w:name w:val="Date"/>
    <w:basedOn w:val="1"/>
    <w:next w:val="1"/>
    <w:link w:val="43"/>
    <w:qFormat/>
    <w:uiPriority w:val="0"/>
    <w:pPr>
      <w:ind w:left="100" w:leftChars="2500"/>
    </w:pPr>
  </w:style>
  <w:style w:type="paragraph" w:styleId="17">
    <w:name w:val="endnote text"/>
    <w:basedOn w:val="1"/>
    <w:link w:val="45"/>
    <w:qFormat/>
    <w:uiPriority w:val="0"/>
    <w:pPr>
      <w:snapToGrid w:val="0"/>
    </w:p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0">
    <w:name w:val="toc 1"/>
    <w:basedOn w:val="4"/>
    <w:next w:val="5"/>
    <w:link w:val="39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1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2">
    <w:name w:val="footnote text"/>
    <w:basedOn w:val="1"/>
    <w:link w:val="46"/>
    <w:qFormat/>
    <w:uiPriority w:val="0"/>
    <w:pPr>
      <w:snapToGrid w:val="0"/>
    </w:pPr>
    <w:rPr>
      <w:sz w:val="18"/>
      <w:szCs w:val="18"/>
    </w:rPr>
  </w:style>
  <w:style w:type="paragraph" w:styleId="23">
    <w:name w:val="toc 2"/>
    <w:basedOn w:val="5"/>
    <w:next w:val="6"/>
    <w:link w:val="40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4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5">
    <w:name w:val="Title"/>
    <w:basedOn w:val="1"/>
    <w:next w:val="1"/>
    <w:link w:val="42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84"/>
      <w:szCs w:val="32"/>
    </w:rPr>
  </w:style>
  <w:style w:type="paragraph" w:styleId="26">
    <w:name w:val="Body Text First Indent"/>
    <w:basedOn w:val="1"/>
    <w:qFormat/>
    <w:uiPriority w:val="0"/>
    <w:pPr>
      <w:ind w:firstLine="498" w:firstLineChars="200"/>
    </w:p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0">
    <w:name w:val="endnote reference"/>
    <w:basedOn w:val="29"/>
    <w:qFormat/>
    <w:uiPriority w:val="0"/>
    <w:rPr>
      <w:vertAlign w:val="superscript"/>
    </w:rPr>
  </w:style>
  <w:style w:type="character" w:styleId="31">
    <w:name w:val="Hyperlink"/>
    <w:qFormat/>
    <w:uiPriority w:val="99"/>
    <w:rPr>
      <w:color w:val="0000FF"/>
      <w:u w:val="single"/>
    </w:rPr>
  </w:style>
  <w:style w:type="character" w:styleId="32">
    <w:name w:val="footnote reference"/>
    <w:basedOn w:val="29"/>
    <w:qFormat/>
    <w:uiPriority w:val="0"/>
    <w:rPr>
      <w:vertAlign w:val="superscript"/>
    </w:rPr>
  </w:style>
  <w:style w:type="table" w:customStyle="1" w:styleId="33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4">
    <w:name w:val="List Paragraph"/>
    <w:basedOn w:val="1"/>
    <w:qFormat/>
    <w:uiPriority w:val="1"/>
    <w:pPr>
      <w:ind w:left="120" w:firstLine="480"/>
    </w:pPr>
  </w:style>
  <w:style w:type="paragraph" w:customStyle="1" w:styleId="35">
    <w:name w:val="Table Paragraph"/>
    <w:basedOn w:val="1"/>
    <w:qFormat/>
    <w:uiPriority w:val="1"/>
  </w:style>
  <w:style w:type="paragraph" w:customStyle="1" w:styleId="36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7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8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39">
    <w:name w:val="TOC 1 字符"/>
    <w:link w:val="20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0">
    <w:name w:val="TOC 2 字符"/>
    <w:link w:val="23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1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2">
    <w:name w:val="标题 字符"/>
    <w:basedOn w:val="29"/>
    <w:link w:val="25"/>
    <w:qFormat/>
    <w:uiPriority w:val="0"/>
    <w:rPr>
      <w:rFonts w:eastAsia="黑体" w:asciiTheme="majorHAnsi" w:hAnsiTheme="majorHAnsi" w:cstheme="majorBidi"/>
      <w:b/>
      <w:bCs/>
      <w:sz w:val="84"/>
      <w:szCs w:val="32"/>
      <w:lang w:val="zh-CN" w:bidi="zh-CN"/>
    </w:rPr>
  </w:style>
  <w:style w:type="character" w:customStyle="1" w:styleId="43">
    <w:name w:val="日期 字符"/>
    <w:basedOn w:val="29"/>
    <w:link w:val="16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4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5">
    <w:name w:val="尾注文本 字符"/>
    <w:basedOn w:val="29"/>
    <w:link w:val="17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6">
    <w:name w:val="脚注文本 字符"/>
    <w:basedOn w:val="29"/>
    <w:link w:val="22"/>
    <w:qFormat/>
    <w:uiPriority w:val="0"/>
    <w:rPr>
      <w:rFonts w:ascii="宋体" w:hAnsi="宋体" w:cs="宋体"/>
      <w:sz w:val="18"/>
      <w:szCs w:val="18"/>
      <w:lang w:val="zh-CN" w:bidi="zh-CN"/>
    </w:rPr>
  </w:style>
  <w:style w:type="paragraph" w:customStyle="1" w:styleId="47">
    <w:name w:val="样式1"/>
    <w:basedOn w:val="26"/>
    <w:qFormat/>
    <w:uiPriority w:val="0"/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3352</Words>
  <Characters>3662</Characters>
  <Lines>151</Lines>
  <Paragraphs>42</Paragraphs>
  <TotalTime>14</TotalTime>
  <ScaleCrop>false</ScaleCrop>
  <LinksUpToDate>false</LinksUpToDate>
  <CharactersWithSpaces>3944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User</dc:creator>
  <cp:lastModifiedBy>TM</cp:lastModifiedBy>
  <cp:lastPrinted>2022-09-16T01:24:00Z</cp:lastPrinted>
  <dcterms:modified xsi:type="dcterms:W3CDTF">2024-10-08T00:28:30Z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2052-12.1.0.17827</vt:lpwstr>
  </property>
  <property fmtid="{D5CDD505-2E9C-101B-9397-08002B2CF9AE}" pid="6" name="ICV">
    <vt:lpwstr>0A1E204DD82C485F8D69D40213DBFB95_13</vt:lpwstr>
  </property>
</Properties>
</file>