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7A316A" w:rsidTr="00FC5ABB">
        <w:trPr>
          <w:trHeight w:val="1885"/>
        </w:trPr>
        <w:tc>
          <w:tcPr>
            <w:tcW w:w="4950" w:type="dxa"/>
          </w:tcPr>
          <w:p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Burden on Player: </w:t>
            </w:r>
          </w:p>
          <w:p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much time and effort the player needs to spend interacting with the interface.</w:t>
            </w:r>
          </w:p>
        </w:tc>
        <w:tc>
          <w:tcPr>
            <w:tcW w:w="4950" w:type="dxa"/>
          </w:tcPr>
          <w:p w:rsidR="007A316A" w:rsidRDefault="007A316A"/>
        </w:tc>
      </w:tr>
      <w:tr w:rsidR="007A316A" w:rsidTr="00FC5ABB">
        <w:trPr>
          <w:trHeight w:val="1885"/>
        </w:trPr>
        <w:tc>
          <w:tcPr>
            <w:tcW w:w="4950" w:type="dxa"/>
          </w:tcPr>
          <w:p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Feedback for Player: </w:t>
            </w:r>
          </w:p>
          <w:p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If the game provides some form of feedback to the player, to aid in interaction and immersion.</w:t>
            </w:r>
          </w:p>
        </w:tc>
        <w:tc>
          <w:tcPr>
            <w:tcW w:w="4950" w:type="dxa"/>
          </w:tcPr>
          <w:p w:rsidR="007A316A" w:rsidRDefault="007A316A"/>
        </w:tc>
      </w:tr>
      <w:tr w:rsidR="007A316A" w:rsidTr="00FC5ABB">
        <w:trPr>
          <w:trHeight w:val="1864"/>
        </w:trPr>
        <w:tc>
          <w:tcPr>
            <w:tcW w:w="4950" w:type="dxa"/>
          </w:tcPr>
          <w:p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Help and Documentation: </w:t>
            </w:r>
          </w:p>
          <w:p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well is the game's tutorial implemented and how effective is it in aiding the player learn the game.</w:t>
            </w:r>
          </w:p>
        </w:tc>
        <w:tc>
          <w:tcPr>
            <w:tcW w:w="4950" w:type="dxa"/>
          </w:tcPr>
          <w:p w:rsidR="007A316A" w:rsidRDefault="007A316A"/>
        </w:tc>
      </w:tr>
      <w:tr w:rsidR="007A316A" w:rsidTr="00FC5ABB">
        <w:trPr>
          <w:trHeight w:val="1885"/>
        </w:trPr>
        <w:tc>
          <w:tcPr>
            <w:tcW w:w="4950" w:type="dxa"/>
          </w:tcPr>
          <w:p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Status and Score: </w:t>
            </w:r>
          </w:p>
          <w:p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The ways in which the game provides the player with an indication of important information or progress.</w:t>
            </w:r>
          </w:p>
        </w:tc>
        <w:tc>
          <w:tcPr>
            <w:tcW w:w="4950" w:type="dxa"/>
          </w:tcPr>
          <w:p w:rsidR="007A316A" w:rsidRDefault="007A316A"/>
        </w:tc>
      </w:tr>
      <w:tr w:rsidR="007A316A" w:rsidTr="00FC5ABB">
        <w:trPr>
          <w:trHeight w:val="1947"/>
        </w:trPr>
        <w:tc>
          <w:tcPr>
            <w:tcW w:w="4950" w:type="dxa"/>
          </w:tcPr>
          <w:p w:rsidR="00FC5ABB" w:rsidRPr="00FC5ABB" w:rsidRDefault="007A316A" w:rsidP="007A316A">
            <w:pPr>
              <w:tabs>
                <w:tab w:val="left" w:pos="3240"/>
              </w:tabs>
              <w:rPr>
                <w:rFonts w:asciiTheme="majorHAnsi" w:hAnsiTheme="majorHAnsi" w:cstheme="majorHAnsi"/>
                <w:b/>
                <w:color w:val="24292E"/>
                <w:sz w:val="32"/>
                <w:szCs w:val="32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32"/>
                <w:shd w:val="clear" w:color="auto" w:fill="FFFFFF"/>
              </w:rPr>
              <w:t xml:space="preserve">Gameplay and Story Integration: </w:t>
            </w:r>
          </w:p>
          <w:p w:rsidR="007A316A" w:rsidRPr="00FC5ABB" w:rsidRDefault="007A316A" w:rsidP="007A316A">
            <w:pPr>
              <w:tabs>
                <w:tab w:val="left" w:pos="324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 xml:space="preserve">How well was the game's story tied to, and expressed through, the </w:t>
            </w:r>
            <w:proofErr w:type="gramStart"/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gameplay</w:t>
            </w:r>
            <w:r w:rsid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.</w:t>
            </w:r>
            <w:proofErr w:type="gramEnd"/>
          </w:p>
        </w:tc>
        <w:tc>
          <w:tcPr>
            <w:tcW w:w="4950" w:type="dxa"/>
          </w:tcPr>
          <w:p w:rsidR="007A316A" w:rsidRDefault="007A316A"/>
        </w:tc>
      </w:tr>
      <w:tr w:rsidR="007A316A" w:rsidTr="00FC5ABB">
        <w:trPr>
          <w:trHeight w:val="2361"/>
        </w:trPr>
        <w:tc>
          <w:tcPr>
            <w:tcW w:w="4950" w:type="dxa"/>
          </w:tcPr>
          <w:p w:rsidR="00FC5ABB" w:rsidRPr="00FC5ABB" w:rsidRDefault="00FC5ABB">
            <w:pPr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bookmarkStart w:id="0" w:name="_GoBack"/>
            <w:r w:rsidRPr="00FC5ABB">
              <w:rPr>
                <w:rFonts w:asciiTheme="majorHAnsi" w:hAnsiTheme="majorHAnsi" w:cstheme="majorHAnsi"/>
                <w:b/>
                <w:sz w:val="32"/>
                <w:szCs w:val="28"/>
              </w:rPr>
              <w:t xml:space="preserve">Navigation: </w:t>
            </w:r>
          </w:p>
          <w:bookmarkEnd w:id="0"/>
          <w:p w:rsidR="007A316A" w:rsidRPr="00FC5ABB" w:rsidRDefault="00FC5A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sz w:val="28"/>
                <w:szCs w:val="28"/>
              </w:rPr>
              <w:t xml:space="preserve">How easy is it to navigate through the level, is the player given sufficient tools (camera controls, movement controls </w:t>
            </w:r>
            <w:proofErr w:type="spellStart"/>
            <w:r w:rsidRPr="00FC5ABB">
              <w:rPr>
                <w:rFonts w:asciiTheme="majorHAnsi" w:hAnsiTheme="majorHAnsi" w:cstheme="majorHAnsi"/>
                <w:sz w:val="28"/>
                <w:szCs w:val="28"/>
              </w:rPr>
              <w:t>etc</w:t>
            </w:r>
            <w:proofErr w:type="spellEnd"/>
            <w:r w:rsidRPr="00FC5ABB">
              <w:rPr>
                <w:rFonts w:asciiTheme="majorHAnsi" w:hAnsiTheme="majorHAnsi" w:cstheme="majorHAnsi"/>
                <w:sz w:val="28"/>
                <w:szCs w:val="28"/>
              </w:rPr>
              <w:t>) to move in the game.</w:t>
            </w:r>
          </w:p>
        </w:tc>
        <w:tc>
          <w:tcPr>
            <w:tcW w:w="4950" w:type="dxa"/>
          </w:tcPr>
          <w:p w:rsidR="007A316A" w:rsidRDefault="007A316A"/>
        </w:tc>
      </w:tr>
    </w:tbl>
    <w:p w:rsidR="007A316A" w:rsidRDefault="007A316A"/>
    <w:sectPr w:rsidR="007A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6A"/>
    <w:rsid w:val="007A316A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8BDB"/>
  <w15:chartTrackingRefBased/>
  <w15:docId w15:val="{EF0EF7C8-2691-412E-A987-20214F9E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640</Characters>
  <Application>Microsoft Office Word</Application>
  <DocSecurity>0</DocSecurity>
  <Lines>5</Lines>
  <Paragraphs>1</Paragraphs>
  <ScaleCrop>false</ScaleCrop>
  <Company>FXPlus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GILCHRIST</dc:creator>
  <cp:keywords/>
  <dc:description/>
  <cp:lastModifiedBy>THOMAS GILCHRIST</cp:lastModifiedBy>
  <cp:revision>2</cp:revision>
  <dcterms:created xsi:type="dcterms:W3CDTF">2018-10-18T10:30:00Z</dcterms:created>
  <dcterms:modified xsi:type="dcterms:W3CDTF">2018-10-18T10:51:00Z</dcterms:modified>
</cp:coreProperties>
</file>