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7A316A" w14:paraId="52C6871D" w14:textId="77777777" w:rsidTr="00FC5ABB">
        <w:trPr>
          <w:trHeight w:val="1885"/>
        </w:trPr>
        <w:tc>
          <w:tcPr>
            <w:tcW w:w="4950" w:type="dxa"/>
          </w:tcPr>
          <w:p w14:paraId="1FDEEEC0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Burden on Player: </w:t>
            </w:r>
          </w:p>
          <w:p w14:paraId="467A081A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much time and effort the player needs to spend interacting with the interface.</w:t>
            </w:r>
          </w:p>
        </w:tc>
        <w:tc>
          <w:tcPr>
            <w:tcW w:w="4950" w:type="dxa"/>
          </w:tcPr>
          <w:p w14:paraId="5295AACE" w14:textId="21E26EEE" w:rsidR="007A316A" w:rsidRDefault="0072176C">
            <w:r>
              <w:t>Simple intuitive controls</w:t>
            </w:r>
          </w:p>
        </w:tc>
      </w:tr>
      <w:tr w:rsidR="007A316A" w14:paraId="4025B831" w14:textId="77777777" w:rsidTr="00FC5ABB">
        <w:trPr>
          <w:trHeight w:val="1885"/>
        </w:trPr>
        <w:tc>
          <w:tcPr>
            <w:tcW w:w="4950" w:type="dxa"/>
          </w:tcPr>
          <w:p w14:paraId="253A3B0E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Feedback for Player: </w:t>
            </w:r>
          </w:p>
          <w:p w14:paraId="45F8418E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If the game provides some form of feedback to the player, to aid in interaction and immersion.</w:t>
            </w:r>
          </w:p>
        </w:tc>
        <w:tc>
          <w:tcPr>
            <w:tcW w:w="4950" w:type="dxa"/>
          </w:tcPr>
          <w:p w14:paraId="5FF7CAA3" w14:textId="710F156B" w:rsidR="007A316A" w:rsidRDefault="0072176C">
            <w:r>
              <w:t>Bar at the bottom of the screen appeared to be charging but was not sure why it was.</w:t>
            </w:r>
          </w:p>
        </w:tc>
      </w:tr>
      <w:tr w:rsidR="007A316A" w14:paraId="59C1FCBE" w14:textId="77777777" w:rsidTr="00FC5ABB">
        <w:trPr>
          <w:trHeight w:val="1864"/>
        </w:trPr>
        <w:tc>
          <w:tcPr>
            <w:tcW w:w="4950" w:type="dxa"/>
          </w:tcPr>
          <w:p w14:paraId="0217F5A3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Help and Documentation: </w:t>
            </w:r>
          </w:p>
          <w:p w14:paraId="6C372CC7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well is the game's tutorial implemented and how effective is it in aiding the player learn the game.</w:t>
            </w:r>
          </w:p>
        </w:tc>
        <w:tc>
          <w:tcPr>
            <w:tcW w:w="4950" w:type="dxa"/>
          </w:tcPr>
          <w:p w14:paraId="1BBDC1D6" w14:textId="57E3AFF1" w:rsidR="007A316A" w:rsidRDefault="0072176C">
            <w:r>
              <w:t xml:space="preserve">Didn’t realise some signs were there so didn’t know </w:t>
            </w:r>
            <w:proofErr w:type="gramStart"/>
            <w:r>
              <w:t>all of</w:t>
            </w:r>
            <w:proofErr w:type="gramEnd"/>
            <w:r>
              <w:t xml:space="preserve"> the mechanics and had to figure out for myself.</w:t>
            </w:r>
          </w:p>
        </w:tc>
      </w:tr>
      <w:tr w:rsidR="007A316A" w14:paraId="370C6E0B" w14:textId="77777777" w:rsidTr="00FC5ABB">
        <w:trPr>
          <w:trHeight w:val="1885"/>
        </w:trPr>
        <w:tc>
          <w:tcPr>
            <w:tcW w:w="4950" w:type="dxa"/>
          </w:tcPr>
          <w:p w14:paraId="0209E23D" w14:textId="77777777" w:rsidR="00FC5ABB" w:rsidRPr="00FC5ABB" w:rsidRDefault="007A316A">
            <w:pPr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28"/>
                <w:shd w:val="clear" w:color="auto" w:fill="FFFFFF"/>
              </w:rPr>
              <w:t xml:space="preserve">Status and Score: </w:t>
            </w:r>
          </w:p>
          <w:p w14:paraId="5038F023" w14:textId="77777777" w:rsidR="007A316A" w:rsidRPr="00FC5ABB" w:rsidRDefault="007A31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The ways in which the game provides the player with an indication of important information or progress.</w:t>
            </w:r>
          </w:p>
        </w:tc>
        <w:tc>
          <w:tcPr>
            <w:tcW w:w="4950" w:type="dxa"/>
          </w:tcPr>
          <w:p w14:paraId="33614E7A" w14:textId="58CB742B" w:rsidR="007A316A" w:rsidRDefault="0072176C">
            <w:r>
              <w:t>Not really any track of progress throughout</w:t>
            </w:r>
          </w:p>
        </w:tc>
      </w:tr>
      <w:tr w:rsidR="007A316A" w14:paraId="08AF141A" w14:textId="77777777" w:rsidTr="00FC5ABB">
        <w:trPr>
          <w:trHeight w:val="1947"/>
        </w:trPr>
        <w:tc>
          <w:tcPr>
            <w:tcW w:w="4950" w:type="dxa"/>
          </w:tcPr>
          <w:p w14:paraId="72E68006" w14:textId="77777777" w:rsidR="00FC5ABB" w:rsidRPr="00FC5ABB" w:rsidRDefault="007A316A" w:rsidP="007A316A">
            <w:pPr>
              <w:tabs>
                <w:tab w:val="left" w:pos="3240"/>
              </w:tabs>
              <w:rPr>
                <w:rFonts w:asciiTheme="majorHAnsi" w:hAnsiTheme="majorHAnsi" w:cstheme="majorHAnsi"/>
                <w:b/>
                <w:color w:val="24292E"/>
                <w:sz w:val="32"/>
                <w:szCs w:val="32"/>
                <w:shd w:val="clear" w:color="auto" w:fill="FFFFFF"/>
              </w:rPr>
            </w:pPr>
            <w:r w:rsidRPr="00FC5ABB">
              <w:rPr>
                <w:rFonts w:asciiTheme="majorHAnsi" w:hAnsiTheme="majorHAnsi" w:cstheme="majorHAnsi"/>
                <w:b/>
                <w:color w:val="24292E"/>
                <w:sz w:val="32"/>
                <w:szCs w:val="32"/>
                <w:shd w:val="clear" w:color="auto" w:fill="FFFFFF"/>
              </w:rPr>
              <w:t xml:space="preserve">Gameplay and Story Integration: </w:t>
            </w:r>
          </w:p>
          <w:p w14:paraId="0FCA52D4" w14:textId="77777777" w:rsidR="007A316A" w:rsidRPr="00FC5ABB" w:rsidRDefault="007A316A" w:rsidP="007A316A">
            <w:pPr>
              <w:tabs>
                <w:tab w:val="left" w:pos="324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How well was the game's story tied to, and expressed through, the gameplay</w:t>
            </w:r>
            <w:r w:rsidR="00FC5ABB">
              <w:rPr>
                <w:rFonts w:asciiTheme="majorHAnsi" w:hAnsiTheme="majorHAnsi" w:cstheme="majorHAnsi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950" w:type="dxa"/>
          </w:tcPr>
          <w:p w14:paraId="5FD8512D" w14:textId="4662B683" w:rsidR="007A316A" w:rsidRDefault="0072176C">
            <w:r>
              <w:t>Story given through optional NPC’s which could be easily missed</w:t>
            </w:r>
            <w:bookmarkStart w:id="0" w:name="_GoBack"/>
            <w:bookmarkEnd w:id="0"/>
          </w:p>
        </w:tc>
      </w:tr>
      <w:tr w:rsidR="007A316A" w14:paraId="07554552" w14:textId="77777777" w:rsidTr="00FC5ABB">
        <w:trPr>
          <w:trHeight w:val="2361"/>
        </w:trPr>
        <w:tc>
          <w:tcPr>
            <w:tcW w:w="4950" w:type="dxa"/>
          </w:tcPr>
          <w:p w14:paraId="3FA2DA60" w14:textId="77777777" w:rsidR="00FC5ABB" w:rsidRPr="00FC5ABB" w:rsidRDefault="00FC5ABB">
            <w:pPr>
              <w:rPr>
                <w:rFonts w:asciiTheme="majorHAnsi" w:hAnsiTheme="majorHAnsi" w:cstheme="majorHAnsi"/>
                <w:b/>
                <w:sz w:val="32"/>
                <w:szCs w:val="28"/>
              </w:rPr>
            </w:pPr>
            <w:r w:rsidRPr="00FC5ABB">
              <w:rPr>
                <w:rFonts w:asciiTheme="majorHAnsi" w:hAnsiTheme="majorHAnsi" w:cstheme="majorHAnsi"/>
                <w:b/>
                <w:sz w:val="32"/>
                <w:szCs w:val="28"/>
              </w:rPr>
              <w:t xml:space="preserve">Navigation: </w:t>
            </w:r>
          </w:p>
          <w:p w14:paraId="65A05FCD" w14:textId="77777777" w:rsidR="007A316A" w:rsidRPr="00FC5ABB" w:rsidRDefault="00FC5A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C5ABB">
              <w:rPr>
                <w:rFonts w:asciiTheme="majorHAnsi" w:hAnsiTheme="majorHAnsi" w:cstheme="majorHAnsi"/>
                <w:sz w:val="28"/>
                <w:szCs w:val="28"/>
              </w:rPr>
              <w:t>How easy is it to navigate through the level, is the player given sufficient tools (camera controls, movement controls etc) to move in the game.</w:t>
            </w:r>
          </w:p>
        </w:tc>
        <w:tc>
          <w:tcPr>
            <w:tcW w:w="4950" w:type="dxa"/>
          </w:tcPr>
          <w:p w14:paraId="54882DE3" w14:textId="1CB8D387" w:rsidR="007A316A" w:rsidRDefault="0072176C">
            <w:r>
              <w:t>A return to original camera orientation could be useful for navigation</w:t>
            </w:r>
          </w:p>
        </w:tc>
      </w:tr>
    </w:tbl>
    <w:p w14:paraId="6D5104D2" w14:textId="77777777" w:rsidR="007A316A" w:rsidRDefault="007A316A"/>
    <w:sectPr w:rsidR="007A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6A"/>
    <w:rsid w:val="0072176C"/>
    <w:rsid w:val="007A316A"/>
    <w:rsid w:val="00D5248C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D60B"/>
  <w15:chartTrackingRefBased/>
  <w15:docId w15:val="{EF0EF7C8-2691-412E-A987-20214F9E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GILCHRIST</dc:creator>
  <cp:keywords/>
  <dc:description/>
  <cp:lastModifiedBy>Lewis Jermy</cp:lastModifiedBy>
  <cp:revision>3</cp:revision>
  <dcterms:created xsi:type="dcterms:W3CDTF">2018-10-18T10:30:00Z</dcterms:created>
  <dcterms:modified xsi:type="dcterms:W3CDTF">2018-10-22T23:06:00Z</dcterms:modified>
</cp:coreProperties>
</file>