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0D8A5">
      <w:pPr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◆殺◆忍者名鉴N??【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红石榴糖浆调制饮品（Drinks Made of Red Pomegranate Syrup）</w:t>
      </w:r>
      <w:r>
        <w:rPr>
          <w:rFonts w:hint="eastAsia" w:ascii="等线" w:hAnsi="等线" w:eastAsia="等线" w:cs="等线"/>
          <w:sz w:val="22"/>
          <w:szCs w:val="22"/>
        </w:rPr>
        <w:t>】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以新琦玉酒吧酒保作为伪装的身份，潜伏于市井的忍者，被水•clan的眼魔•忍者附身。忍者装束由黑白西装改造而成，战斗时习惯向对手体内注射酒液的【鸡尾酒•空手道】，术的效果可以把人和物体，即现实进行【切片】，一次只能切片一个物体，且是一次性的。被加载和滚石袭击后生死不明。◆伐◆</w:t>
      </w:r>
    </w:p>
    <w:p w14:paraId="5D3E2713">
      <w:pPr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◆殺◆忍者名鉴N??【</w:t>
      </w:r>
      <w:r>
        <w:rPr>
          <w:rFonts w:hint="eastAsia" w:ascii="等线" w:hAnsi="等线" w:eastAsia="等线" w:cs="等线"/>
          <w:b/>
          <w:bCs/>
          <w:sz w:val="22"/>
          <w:szCs w:val="22"/>
        </w:rPr>
        <w:t>滚石（Rolling）</w:t>
      </w:r>
      <w:r>
        <w:rPr>
          <w:rFonts w:hint="eastAsia" w:ascii="等线" w:hAnsi="等线" w:eastAsia="等线" w:cs="等线"/>
          <w:sz w:val="22"/>
          <w:szCs w:val="22"/>
        </w:rPr>
        <w:t>】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被巨大•clan忍魂附身邪恶组织组织的成员。忍者装束和本人同化为巨型石块，战斗力惊人。服从组织命令，与加载合作寻找古事记。◆伐◆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◆殺◆忍者名鉴N??【</w:t>
      </w:r>
      <w:bookmarkStart w:id="0" w:name="_GoBack"/>
      <w:r>
        <w:rPr>
          <w:rFonts w:hint="eastAsia" w:ascii="等线" w:hAnsi="等线" w:eastAsia="等线" w:cs="等线"/>
          <w:b/>
          <w:bCs/>
          <w:sz w:val="22"/>
          <w:szCs w:val="22"/>
        </w:rPr>
        <w:t>加载（Loading）</w:t>
      </w:r>
      <w:bookmarkEnd w:id="0"/>
      <w:r>
        <w:rPr>
          <w:rFonts w:hint="eastAsia" w:ascii="等线" w:hAnsi="等线" w:eastAsia="等线" w:cs="等线"/>
          <w:sz w:val="22"/>
          <w:szCs w:val="22"/>
        </w:rPr>
        <w:t>】</w:t>
      </w:r>
      <w:r>
        <w:rPr>
          <w:rFonts w:hint="eastAsia" w:ascii="等线" w:hAnsi="等线" w:eastAsia="等线" w:cs="等线"/>
          <w:sz w:val="22"/>
          <w:szCs w:val="22"/>
        </w:rPr>
        <w:br w:type="textWrapping"/>
      </w:r>
      <w:r>
        <w:rPr>
          <w:rFonts w:hint="eastAsia" w:ascii="等线" w:hAnsi="等线" w:eastAsia="等线" w:cs="等线"/>
          <w:sz w:val="22"/>
          <w:szCs w:val="22"/>
        </w:rPr>
        <w:t>似人非人的怪异忍者。全身瘦长，双臂改造为折叠医用剪，下半身是血肉组织，可以通过术控制新鲜的尸体。服从于利益，与滚石合作寻找古事记。似乎和谜之医药组织有联系。◆伐◆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3YzZjYmM5NzFkYWQ0ZDYzMDMwOTRhY2I5ZDZhZWMifQ=="/>
  </w:docVars>
  <w:rsids>
    <w:rsidRoot w:val="00000000"/>
    <w:rsid w:val="1AEA1F6A"/>
    <w:rsid w:val="3A5778F6"/>
    <w:rsid w:val="471B239D"/>
    <w:rsid w:val="4C9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2024-08-14T05:49:26Z</dcterms:created>
  <dc:creator>WD</dc:creator>
  <cp:lastModifiedBy>WD</cp:lastModifiedBy>
  <dcterms:modified xsi:type="dcterms:W3CDTF">2024-08-14T05:56:47Z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C77B5C10FA89477EBE1267A5BF12B537_12</vt:lpwstr>
  </property>
</Properties>
</file>