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BEC" w:rsidRPr="000C5BEC" w:rsidRDefault="000C5BEC" w:rsidP="000C5BEC">
      <w:pPr>
        <w:jc w:val="center"/>
        <w:rPr>
          <w:rFonts w:ascii="Times New Roman" w:hAnsi="Times New Roman" w:cs="Times New Roman"/>
          <w:b/>
          <w:color w:val="000000"/>
          <w:sz w:val="24"/>
          <w:szCs w:val="24"/>
          <w:u w:val="single"/>
        </w:rPr>
      </w:pPr>
      <w:r w:rsidRPr="000C5BEC">
        <w:rPr>
          <w:rFonts w:ascii="Times New Roman" w:hAnsi="Times New Roman" w:cs="Times New Roman"/>
          <w:b/>
          <w:color w:val="000000"/>
          <w:sz w:val="24"/>
          <w:szCs w:val="24"/>
          <w:u w:val="single"/>
        </w:rPr>
        <w:t>NGOs Contributing in Food and Nutrition</w:t>
      </w:r>
    </w:p>
    <w:p w:rsidR="00EE2FF6" w:rsidRDefault="000C5BEC" w:rsidP="000C5BEC">
      <w:pPr>
        <w:jc w:val="both"/>
        <w:rPr>
          <w:rFonts w:ascii="Times New Roman" w:hAnsi="Times New Roman" w:cs="Times New Roman"/>
          <w:color w:val="000000"/>
          <w:sz w:val="24"/>
          <w:szCs w:val="24"/>
        </w:rPr>
      </w:pPr>
      <w:r w:rsidRPr="000C5BEC">
        <w:rPr>
          <w:rFonts w:ascii="Times New Roman" w:hAnsi="Times New Roman" w:cs="Times New Roman"/>
          <w:color w:val="000000"/>
          <w:sz w:val="24"/>
          <w:szCs w:val="24"/>
        </w:rPr>
        <w:t xml:space="preserve">There are around 795 million hungry people in the world today. Every year, 3.1 million children under the age of five die due to poor nutrition globally, and 66 million primary school going children attend classes while hungry in developing nations. Malnutrition causes stunted growth in children and affects their cognitive development. In fact, </w:t>
      </w:r>
      <w:proofErr w:type="spellStart"/>
      <w:r w:rsidRPr="000C5BEC">
        <w:rPr>
          <w:rFonts w:ascii="Times New Roman" w:hAnsi="Times New Roman" w:cs="Times New Roman"/>
          <w:color w:val="000000"/>
          <w:sz w:val="24"/>
          <w:szCs w:val="24"/>
        </w:rPr>
        <w:t>anaemia</w:t>
      </w:r>
      <w:proofErr w:type="spellEnd"/>
      <w:r w:rsidRPr="000C5BEC">
        <w:rPr>
          <w:rFonts w:ascii="Times New Roman" w:hAnsi="Times New Roman" w:cs="Times New Roman"/>
          <w:color w:val="000000"/>
          <w:sz w:val="24"/>
          <w:szCs w:val="24"/>
        </w:rPr>
        <w:t xml:space="preserve"> in pregnant women can result in the birth of mentally impaired children and the death of the mother during childbirth. Chronic hunger makes both children and adults more susceptible to common illnesses and infections, and can eventually lead to death due to wasting or rapid weight loss. India tops the list as the most undernourished country with 194.6 million hungry citizens. Despite a remarkable progress in the economy, the country has failed to eradicate hunger at the grassroots levels and is home to 15 percent of the </w:t>
      </w:r>
      <w:proofErr w:type="gramStart"/>
      <w:r w:rsidRPr="000C5BEC">
        <w:rPr>
          <w:rFonts w:ascii="Times New Roman" w:hAnsi="Times New Roman" w:cs="Times New Roman"/>
          <w:color w:val="000000"/>
          <w:sz w:val="24"/>
          <w:szCs w:val="24"/>
        </w:rPr>
        <w:t>world’s</w:t>
      </w:r>
      <w:proofErr w:type="gramEnd"/>
      <w:r w:rsidRPr="000C5BEC">
        <w:rPr>
          <w:rFonts w:ascii="Times New Roman" w:hAnsi="Times New Roman" w:cs="Times New Roman"/>
          <w:color w:val="000000"/>
          <w:sz w:val="24"/>
          <w:szCs w:val="24"/>
        </w:rPr>
        <w:t xml:space="preserve"> hungry. What is more shocking than these troubling facts is that the world produces enough food to feed everyone sufficiently but poverty forces so many of them to sleep on empty stomach. </w:t>
      </w:r>
    </w:p>
    <w:p w:rsidR="000C5BEC" w:rsidRPr="000C5BEC" w:rsidRDefault="000C5BEC" w:rsidP="000C5BEC">
      <w:pPr>
        <w:jc w:val="both"/>
        <w:rPr>
          <w:rFonts w:ascii="Times New Roman" w:hAnsi="Times New Roman" w:cs="Times New Roman"/>
          <w:color w:val="000000"/>
          <w:sz w:val="24"/>
          <w:szCs w:val="24"/>
        </w:rPr>
      </w:pPr>
      <w:r w:rsidRPr="000C5BEC">
        <w:rPr>
          <w:rFonts w:ascii="Times New Roman" w:hAnsi="Times New Roman" w:cs="Times New Roman"/>
          <w:color w:val="000000"/>
          <w:sz w:val="24"/>
          <w:szCs w:val="24"/>
        </w:rPr>
        <w:t xml:space="preserve">The World Food Day celebrates the formation of the Food and Agriculture Organization (FAO) of the United Nations (UN). It began to be observed in 1979 and is a day to raise awareness and commit to action against hunger. The UN has underscored the importance of ending world hunger to achieving sustainability, with ‘zero hunger’ being a major sustainable development goal (SDG) for 2030. Our government is trying to enhance the nation’s nutrition and food security through new policies, but this 16th of October, we highlight the work of a few non-profit </w:t>
      </w:r>
      <w:proofErr w:type="spellStart"/>
      <w:r w:rsidRPr="000C5BEC">
        <w:rPr>
          <w:rFonts w:ascii="Times New Roman" w:hAnsi="Times New Roman" w:cs="Times New Roman"/>
          <w:color w:val="000000"/>
          <w:sz w:val="24"/>
          <w:szCs w:val="24"/>
        </w:rPr>
        <w:t>organisations</w:t>
      </w:r>
      <w:proofErr w:type="spellEnd"/>
      <w:r w:rsidRPr="000C5BEC">
        <w:rPr>
          <w:rFonts w:ascii="Times New Roman" w:hAnsi="Times New Roman" w:cs="Times New Roman"/>
          <w:color w:val="000000"/>
          <w:sz w:val="24"/>
          <w:szCs w:val="24"/>
        </w:rPr>
        <w:t xml:space="preserve"> and foundations, big and small, trying to combat hunger in India: </w:t>
      </w:r>
    </w:p>
    <w:p w:rsidR="000C5BEC" w:rsidRPr="000C5BEC" w:rsidRDefault="000C5BEC" w:rsidP="000C5BEC">
      <w:pPr>
        <w:jc w:val="both"/>
        <w:rPr>
          <w:rFonts w:ascii="Times New Roman" w:hAnsi="Times New Roman" w:cs="Times New Roman"/>
          <w:color w:val="000000"/>
          <w:sz w:val="24"/>
          <w:szCs w:val="24"/>
        </w:rPr>
      </w:pPr>
      <w:proofErr w:type="spellStart"/>
      <w:r w:rsidRPr="000C5BEC">
        <w:rPr>
          <w:rFonts w:ascii="Times New Roman" w:hAnsi="Times New Roman" w:cs="Times New Roman"/>
          <w:b/>
          <w:color w:val="000000"/>
          <w:sz w:val="24"/>
          <w:szCs w:val="24"/>
        </w:rPr>
        <w:t>Akshaya</w:t>
      </w:r>
      <w:proofErr w:type="spellEnd"/>
      <w:r w:rsidRPr="000C5BEC">
        <w:rPr>
          <w:rFonts w:ascii="Times New Roman" w:hAnsi="Times New Roman" w:cs="Times New Roman"/>
          <w:b/>
          <w:color w:val="000000"/>
          <w:sz w:val="24"/>
          <w:szCs w:val="24"/>
        </w:rPr>
        <w:t xml:space="preserve"> </w:t>
      </w:r>
      <w:proofErr w:type="spellStart"/>
      <w:r w:rsidRPr="000C5BEC">
        <w:rPr>
          <w:rFonts w:ascii="Times New Roman" w:hAnsi="Times New Roman" w:cs="Times New Roman"/>
          <w:b/>
          <w:color w:val="000000"/>
          <w:sz w:val="24"/>
          <w:szCs w:val="24"/>
        </w:rPr>
        <w:t>Patra</w:t>
      </w:r>
      <w:proofErr w:type="spellEnd"/>
      <w:r w:rsidRPr="000C5BEC">
        <w:rPr>
          <w:rFonts w:ascii="Times New Roman" w:hAnsi="Times New Roman" w:cs="Times New Roman"/>
          <w:color w:val="000000"/>
          <w:sz w:val="24"/>
          <w:szCs w:val="24"/>
        </w:rPr>
        <w:t xml:space="preserve"> is the world’s largest non-profit mid-day meal project. In fact, it began a school lunch programme even before the government of India made it compulsory for all primary schools to provide mid-day meals. Started in 2000 in Karnataka, it now serves more than 1.6 million students in public and government aided schools across 11 states, in partnership with the central and state governments and with funding from private donors. The foundation functions on a principle of complete transparency and discloses all their financials on the website. It runs both </w:t>
      </w:r>
      <w:proofErr w:type="spellStart"/>
      <w:r w:rsidRPr="000C5BEC">
        <w:rPr>
          <w:rFonts w:ascii="Times New Roman" w:hAnsi="Times New Roman" w:cs="Times New Roman"/>
          <w:color w:val="000000"/>
          <w:sz w:val="24"/>
          <w:szCs w:val="24"/>
        </w:rPr>
        <w:t>centralised</w:t>
      </w:r>
      <w:proofErr w:type="spellEnd"/>
      <w:r w:rsidRPr="000C5BEC">
        <w:rPr>
          <w:rFonts w:ascii="Times New Roman" w:hAnsi="Times New Roman" w:cs="Times New Roman"/>
          <w:color w:val="000000"/>
          <w:sz w:val="24"/>
          <w:szCs w:val="24"/>
        </w:rPr>
        <w:t xml:space="preserve"> and de-</w:t>
      </w:r>
      <w:proofErr w:type="spellStart"/>
      <w:r w:rsidRPr="000C5BEC">
        <w:rPr>
          <w:rFonts w:ascii="Times New Roman" w:hAnsi="Times New Roman" w:cs="Times New Roman"/>
          <w:color w:val="000000"/>
          <w:sz w:val="24"/>
          <w:szCs w:val="24"/>
        </w:rPr>
        <w:t>centralised</w:t>
      </w:r>
      <w:proofErr w:type="spellEnd"/>
      <w:r w:rsidRPr="000C5BEC">
        <w:rPr>
          <w:rFonts w:ascii="Times New Roman" w:hAnsi="Times New Roman" w:cs="Times New Roman"/>
          <w:color w:val="000000"/>
          <w:sz w:val="24"/>
          <w:szCs w:val="24"/>
        </w:rPr>
        <w:t xml:space="preserve"> kitchens, the latter of which are operated by women self-help groups (SHGs) trained and guided by members of the foundation. It delivers nutritious food cooked in hygienic kitchens operated at 26 different locations. </w:t>
      </w:r>
    </w:p>
    <w:p w:rsidR="0013499D" w:rsidRDefault="000C5BEC" w:rsidP="000C5BEC">
      <w:pPr>
        <w:jc w:val="both"/>
        <w:rPr>
          <w:rFonts w:ascii="Times New Roman" w:hAnsi="Times New Roman" w:cs="Times New Roman"/>
          <w:color w:val="000000"/>
          <w:sz w:val="24"/>
          <w:szCs w:val="24"/>
        </w:rPr>
      </w:pPr>
      <w:proofErr w:type="spellStart"/>
      <w:r w:rsidRPr="000C5BEC">
        <w:rPr>
          <w:rFonts w:ascii="Times New Roman" w:hAnsi="Times New Roman" w:cs="Times New Roman"/>
          <w:color w:val="000000"/>
          <w:sz w:val="24"/>
          <w:szCs w:val="24"/>
        </w:rPr>
        <w:t>Akshaya</w:t>
      </w:r>
      <w:proofErr w:type="spellEnd"/>
      <w:r w:rsidRPr="000C5BEC">
        <w:rPr>
          <w:rFonts w:ascii="Times New Roman" w:hAnsi="Times New Roman" w:cs="Times New Roman"/>
          <w:color w:val="000000"/>
          <w:sz w:val="24"/>
          <w:szCs w:val="24"/>
        </w:rPr>
        <w:t xml:space="preserve"> </w:t>
      </w:r>
      <w:proofErr w:type="spellStart"/>
      <w:r w:rsidRPr="000C5BEC">
        <w:rPr>
          <w:rFonts w:ascii="Times New Roman" w:hAnsi="Times New Roman" w:cs="Times New Roman"/>
          <w:color w:val="000000"/>
          <w:sz w:val="24"/>
          <w:szCs w:val="24"/>
        </w:rPr>
        <w:t>Patra’s</w:t>
      </w:r>
      <w:proofErr w:type="spellEnd"/>
      <w:r w:rsidRPr="000C5BEC">
        <w:rPr>
          <w:rFonts w:ascii="Times New Roman" w:hAnsi="Times New Roman" w:cs="Times New Roman"/>
          <w:color w:val="000000"/>
          <w:sz w:val="24"/>
          <w:szCs w:val="24"/>
        </w:rPr>
        <w:t xml:space="preserve"> mission is to ensure that children are not kept from education because of hunger and aims to feed five million children by 2020. </w:t>
      </w:r>
    </w:p>
    <w:p w:rsidR="000C5BEC" w:rsidRPr="000C5BEC" w:rsidRDefault="000C5BEC" w:rsidP="000C5BEC">
      <w:pPr>
        <w:jc w:val="both"/>
        <w:rPr>
          <w:rFonts w:ascii="Times New Roman" w:hAnsi="Times New Roman" w:cs="Times New Roman"/>
          <w:color w:val="000000"/>
          <w:sz w:val="24"/>
          <w:szCs w:val="24"/>
        </w:rPr>
      </w:pPr>
      <w:r w:rsidRPr="0013499D">
        <w:rPr>
          <w:rFonts w:ascii="Times New Roman" w:hAnsi="Times New Roman" w:cs="Times New Roman"/>
          <w:b/>
          <w:color w:val="000000"/>
          <w:sz w:val="24"/>
          <w:szCs w:val="24"/>
        </w:rPr>
        <w:t xml:space="preserve"> Fight Hunger Foundation</w:t>
      </w:r>
      <w:r w:rsidRPr="000C5BEC">
        <w:rPr>
          <w:rFonts w:ascii="Times New Roman" w:hAnsi="Times New Roman" w:cs="Times New Roman"/>
          <w:color w:val="000000"/>
          <w:sz w:val="24"/>
          <w:szCs w:val="24"/>
        </w:rPr>
        <w:t xml:space="preserve"> works to prevent severe malnutrition among underprivileged children in Rajasthan, Madhya Pradesh and Mumbai.</w:t>
      </w:r>
      <w:r w:rsidR="0013499D">
        <w:rPr>
          <w:rFonts w:ascii="Times New Roman" w:hAnsi="Times New Roman" w:cs="Times New Roman"/>
          <w:color w:val="000000"/>
          <w:sz w:val="24"/>
          <w:szCs w:val="24"/>
        </w:rPr>
        <w:t xml:space="preserve"> </w:t>
      </w:r>
      <w:r w:rsidRPr="000C5BEC">
        <w:rPr>
          <w:rFonts w:ascii="Times New Roman" w:hAnsi="Times New Roman" w:cs="Times New Roman"/>
          <w:color w:val="000000"/>
          <w:sz w:val="24"/>
          <w:szCs w:val="24"/>
        </w:rPr>
        <w:t xml:space="preserve">Launched in 2012, Prof M S </w:t>
      </w:r>
      <w:proofErr w:type="spellStart"/>
      <w:r w:rsidRPr="000C5BEC">
        <w:rPr>
          <w:rFonts w:ascii="Times New Roman" w:hAnsi="Times New Roman" w:cs="Times New Roman"/>
          <w:color w:val="000000"/>
          <w:sz w:val="24"/>
          <w:szCs w:val="24"/>
        </w:rPr>
        <w:t>Swaminathan</w:t>
      </w:r>
      <w:proofErr w:type="spellEnd"/>
      <w:r w:rsidRPr="000C5BEC">
        <w:rPr>
          <w:rFonts w:ascii="Times New Roman" w:hAnsi="Times New Roman" w:cs="Times New Roman"/>
          <w:color w:val="000000"/>
          <w:sz w:val="24"/>
          <w:szCs w:val="24"/>
        </w:rPr>
        <w:t xml:space="preserve"> serves as the chairman emeritus of the foundation, which has partnerships with the Ministry of Health and Family Welfare, Department of Women and Child Development and other public and private </w:t>
      </w:r>
      <w:proofErr w:type="spellStart"/>
      <w:r w:rsidRPr="000C5BEC">
        <w:rPr>
          <w:rFonts w:ascii="Times New Roman" w:hAnsi="Times New Roman" w:cs="Times New Roman"/>
          <w:color w:val="000000"/>
          <w:sz w:val="24"/>
          <w:szCs w:val="24"/>
        </w:rPr>
        <w:t>organisations</w:t>
      </w:r>
      <w:proofErr w:type="spellEnd"/>
      <w:r w:rsidRPr="000C5BEC">
        <w:rPr>
          <w:rFonts w:ascii="Times New Roman" w:hAnsi="Times New Roman" w:cs="Times New Roman"/>
          <w:color w:val="000000"/>
          <w:sz w:val="24"/>
          <w:szCs w:val="24"/>
        </w:rPr>
        <w:t>. Members of the foundation start with identifying chronically undernourished children and then collaborate with the community and local healthcare providers to ensure inpatient and outpatient care. They hold awareness campaigns on nutrition and hygiene as well as train medical personnel in local hospitals to treat malnutrition and follow up on patients.</w:t>
      </w:r>
    </w:p>
    <w:p w:rsidR="000C5BEC" w:rsidRPr="000C5BEC" w:rsidRDefault="000C5BEC" w:rsidP="000C5BEC">
      <w:pPr>
        <w:jc w:val="both"/>
        <w:rPr>
          <w:rFonts w:ascii="Times New Roman" w:hAnsi="Times New Roman" w:cs="Times New Roman"/>
          <w:color w:val="000000"/>
          <w:sz w:val="24"/>
          <w:szCs w:val="24"/>
        </w:rPr>
      </w:pPr>
      <w:r w:rsidRPr="000C5BEC">
        <w:rPr>
          <w:rFonts w:ascii="Times New Roman" w:hAnsi="Times New Roman" w:cs="Times New Roman"/>
          <w:color w:val="000000"/>
          <w:sz w:val="24"/>
          <w:szCs w:val="24"/>
        </w:rPr>
        <w:lastRenderedPageBreak/>
        <w:t xml:space="preserve"> </w:t>
      </w:r>
      <w:r w:rsidRPr="000C5BEC">
        <w:rPr>
          <w:rFonts w:ascii="Times New Roman" w:hAnsi="Times New Roman" w:cs="Times New Roman"/>
          <w:b/>
          <w:color w:val="000000"/>
          <w:sz w:val="24"/>
          <w:szCs w:val="24"/>
        </w:rPr>
        <w:t>Fight Hunger Foundation</w:t>
      </w:r>
      <w:r w:rsidRPr="000C5BEC">
        <w:rPr>
          <w:rFonts w:ascii="Times New Roman" w:hAnsi="Times New Roman" w:cs="Times New Roman"/>
          <w:color w:val="000000"/>
          <w:sz w:val="24"/>
          <w:szCs w:val="24"/>
        </w:rPr>
        <w:t xml:space="preserve"> takes a holistic approach towards enabling communities to reduce hunger using local affordable food items for diverse nutrients. Feeding India Feeding India’s volunteers or Hunger Heroes as they are called, have been working to provide food to the hungry for two years now. They collect leftover food from parties, weddings or other events and distribute it in shelter homes. The </w:t>
      </w:r>
      <w:proofErr w:type="spellStart"/>
      <w:r w:rsidRPr="000C5BEC">
        <w:rPr>
          <w:rFonts w:ascii="Times New Roman" w:hAnsi="Times New Roman" w:cs="Times New Roman"/>
          <w:color w:val="000000"/>
          <w:sz w:val="24"/>
          <w:szCs w:val="24"/>
        </w:rPr>
        <w:t>organisation</w:t>
      </w:r>
      <w:proofErr w:type="spellEnd"/>
      <w:r w:rsidRPr="000C5BEC">
        <w:rPr>
          <w:rFonts w:ascii="Times New Roman" w:hAnsi="Times New Roman" w:cs="Times New Roman"/>
          <w:color w:val="000000"/>
          <w:sz w:val="24"/>
          <w:szCs w:val="24"/>
        </w:rPr>
        <w:t xml:space="preserve"> has a helpline and an App through which donors can notify them about the food they wish to contribute. Volunteers then go to the donors, check the food and transport it to the destination. Additionally, they have also partnered with catering companies, which inform them about functions in advance, in order to have a regular supply of food. Feeding India operates in 32 cities today with more than 2,000 volunteers, having served over 1</w:t>
      </w:r>
      <w:proofErr w:type="gramStart"/>
      <w:r w:rsidRPr="000C5BEC">
        <w:rPr>
          <w:rFonts w:ascii="Times New Roman" w:hAnsi="Times New Roman" w:cs="Times New Roman"/>
          <w:color w:val="000000"/>
          <w:sz w:val="24"/>
          <w:szCs w:val="24"/>
        </w:rPr>
        <w:t>,30,000</w:t>
      </w:r>
      <w:proofErr w:type="gramEnd"/>
      <w:r w:rsidRPr="000C5BEC">
        <w:rPr>
          <w:rFonts w:ascii="Times New Roman" w:hAnsi="Times New Roman" w:cs="Times New Roman"/>
          <w:color w:val="000000"/>
          <w:sz w:val="24"/>
          <w:szCs w:val="24"/>
        </w:rPr>
        <w:t xml:space="preserve"> meals so far. They don’t simply deliver any meal to the people but select and provide them based on the nutrition needs of those they serve. Feeding India aims to improve health, lessen inequalities and end hunger sustainably through hyperlocal distribution of food. </w:t>
      </w:r>
    </w:p>
    <w:p w:rsidR="000C5BEC" w:rsidRPr="000C5BEC" w:rsidRDefault="000C5BEC" w:rsidP="000C5BEC">
      <w:pPr>
        <w:jc w:val="both"/>
        <w:rPr>
          <w:rFonts w:ascii="Times New Roman" w:hAnsi="Times New Roman" w:cs="Times New Roman"/>
          <w:color w:val="000000"/>
          <w:sz w:val="24"/>
          <w:szCs w:val="24"/>
        </w:rPr>
      </w:pPr>
      <w:r w:rsidRPr="000C5BEC">
        <w:rPr>
          <w:rFonts w:ascii="Times New Roman" w:hAnsi="Times New Roman" w:cs="Times New Roman"/>
          <w:b/>
          <w:color w:val="000000"/>
          <w:sz w:val="24"/>
          <w:szCs w:val="24"/>
        </w:rPr>
        <w:t xml:space="preserve"> No Hungry Child</w:t>
      </w:r>
      <w:r w:rsidRPr="000C5BEC">
        <w:rPr>
          <w:rFonts w:ascii="Times New Roman" w:hAnsi="Times New Roman" w:cs="Times New Roman"/>
          <w:color w:val="000000"/>
          <w:sz w:val="24"/>
          <w:szCs w:val="24"/>
        </w:rPr>
        <w:t xml:space="preserve"> is the name of the project started by former corporate sector employee </w:t>
      </w:r>
      <w:proofErr w:type="spellStart"/>
      <w:r w:rsidRPr="000C5BEC">
        <w:rPr>
          <w:rFonts w:ascii="Times New Roman" w:hAnsi="Times New Roman" w:cs="Times New Roman"/>
          <w:color w:val="000000"/>
          <w:sz w:val="24"/>
          <w:szCs w:val="24"/>
        </w:rPr>
        <w:t>V.Sridhar</w:t>
      </w:r>
      <w:proofErr w:type="spellEnd"/>
      <w:r w:rsidRPr="000C5BEC">
        <w:rPr>
          <w:rFonts w:ascii="Times New Roman" w:hAnsi="Times New Roman" w:cs="Times New Roman"/>
          <w:color w:val="000000"/>
          <w:sz w:val="24"/>
          <w:szCs w:val="24"/>
        </w:rPr>
        <w:t xml:space="preserve"> who wanted to provide nutritious meals to children in the country. At the core of No Hungry Child’s objectives are rural development, spreading awareness and involving communities for their own betterment. But what is interesting about the initiative is that not only do they distribute meals, they also provide funding to other registered NGOs to cook and serve free food to the poor. They began with 250 children in 2009 and today cover over 20,000 children in 19 cities. The project places strong emphasis on hygiene and ensures that the kitchens, cooking staff, places of eating and the children themselves follow strict cleanliness practices.</w:t>
      </w:r>
    </w:p>
    <w:p w:rsidR="000C5BEC" w:rsidRPr="000C5BEC" w:rsidRDefault="000C5BEC" w:rsidP="000C5BEC">
      <w:pPr>
        <w:jc w:val="both"/>
        <w:rPr>
          <w:rFonts w:ascii="Times New Roman" w:hAnsi="Times New Roman" w:cs="Times New Roman"/>
          <w:color w:val="000000"/>
          <w:sz w:val="24"/>
          <w:szCs w:val="24"/>
        </w:rPr>
      </w:pPr>
      <w:r w:rsidRPr="000C5BEC">
        <w:rPr>
          <w:rFonts w:ascii="Times New Roman" w:hAnsi="Times New Roman" w:cs="Times New Roman"/>
          <w:color w:val="000000"/>
          <w:sz w:val="24"/>
          <w:szCs w:val="24"/>
        </w:rPr>
        <w:t xml:space="preserve"> </w:t>
      </w:r>
      <w:r w:rsidRPr="000C5BEC">
        <w:rPr>
          <w:rFonts w:ascii="Times New Roman" w:hAnsi="Times New Roman" w:cs="Times New Roman"/>
          <w:b/>
          <w:color w:val="000000"/>
          <w:sz w:val="24"/>
          <w:szCs w:val="24"/>
        </w:rPr>
        <w:t>Embracing the World</w:t>
      </w:r>
      <w:r w:rsidRPr="000C5BEC">
        <w:rPr>
          <w:rFonts w:ascii="Times New Roman" w:hAnsi="Times New Roman" w:cs="Times New Roman"/>
          <w:color w:val="000000"/>
          <w:sz w:val="24"/>
          <w:szCs w:val="24"/>
        </w:rPr>
        <w:t xml:space="preserve"> is a global initiative that works towards alleviating poverty. According to them, they try to provide five basic needs – food, shelter, healthcare, education and livelihood, “whenever and wherever possible.” The initiative helps feed 10 million people every year in India through the ashrams and regional </w:t>
      </w:r>
      <w:proofErr w:type="spellStart"/>
      <w:r w:rsidRPr="000C5BEC">
        <w:rPr>
          <w:rFonts w:ascii="Times New Roman" w:hAnsi="Times New Roman" w:cs="Times New Roman"/>
          <w:color w:val="000000"/>
          <w:sz w:val="24"/>
          <w:szCs w:val="24"/>
        </w:rPr>
        <w:t>centres</w:t>
      </w:r>
      <w:proofErr w:type="spellEnd"/>
      <w:r w:rsidRPr="000C5BEC">
        <w:rPr>
          <w:rFonts w:ascii="Times New Roman" w:hAnsi="Times New Roman" w:cs="Times New Roman"/>
          <w:color w:val="000000"/>
          <w:sz w:val="24"/>
          <w:szCs w:val="24"/>
        </w:rPr>
        <w:t xml:space="preserve"> of the founder, Mata </w:t>
      </w:r>
      <w:proofErr w:type="spellStart"/>
      <w:r w:rsidRPr="000C5BEC">
        <w:rPr>
          <w:rFonts w:ascii="Times New Roman" w:hAnsi="Times New Roman" w:cs="Times New Roman"/>
          <w:color w:val="000000"/>
          <w:sz w:val="24"/>
          <w:szCs w:val="24"/>
        </w:rPr>
        <w:t>Amritanandamayi</w:t>
      </w:r>
      <w:proofErr w:type="spellEnd"/>
      <w:r w:rsidRPr="000C5BEC">
        <w:rPr>
          <w:rFonts w:ascii="Times New Roman" w:hAnsi="Times New Roman" w:cs="Times New Roman"/>
          <w:color w:val="000000"/>
          <w:sz w:val="24"/>
          <w:szCs w:val="24"/>
        </w:rPr>
        <w:t xml:space="preserve"> Devi. They even distribute rice, milk and uncooked food to tribal communities in remote areas. People in need are welcomed at the ashrams and provided with hot meals and the volunteers get to know them better to further aid them in battling their problems. Embracing the World is notably active during emergencies and natural disasters, both in donating money as well as assisting the victims. After the 2004 tsunami, they provided over six million free meals and 185 tons of uncooked rice to the survivors in India. </w:t>
      </w:r>
    </w:p>
    <w:p w:rsidR="000C5BEC" w:rsidRPr="000C5BEC" w:rsidRDefault="000C5BEC" w:rsidP="000C5BEC">
      <w:pPr>
        <w:jc w:val="both"/>
        <w:rPr>
          <w:rFonts w:ascii="Times New Roman" w:hAnsi="Times New Roman" w:cs="Times New Roman"/>
          <w:color w:val="000000"/>
          <w:sz w:val="24"/>
          <w:szCs w:val="24"/>
        </w:rPr>
      </w:pPr>
      <w:proofErr w:type="spellStart"/>
      <w:r w:rsidRPr="000C5BEC">
        <w:rPr>
          <w:rFonts w:ascii="Times New Roman" w:hAnsi="Times New Roman" w:cs="Times New Roman"/>
          <w:b/>
          <w:color w:val="000000"/>
          <w:sz w:val="24"/>
          <w:szCs w:val="24"/>
        </w:rPr>
        <w:t>GlowTide</w:t>
      </w:r>
      <w:proofErr w:type="spellEnd"/>
      <w:r w:rsidRPr="000C5BEC">
        <w:rPr>
          <w:rFonts w:ascii="Times New Roman" w:hAnsi="Times New Roman" w:cs="Times New Roman"/>
          <w:color w:val="000000"/>
          <w:sz w:val="24"/>
          <w:szCs w:val="24"/>
        </w:rPr>
        <w:t xml:space="preserve"> Founded by a final year engineering student Mustafa Hashmi in Hyderabad, </w:t>
      </w:r>
      <w:proofErr w:type="spellStart"/>
      <w:r w:rsidRPr="000C5BEC">
        <w:rPr>
          <w:rFonts w:ascii="Times New Roman" w:hAnsi="Times New Roman" w:cs="Times New Roman"/>
          <w:color w:val="000000"/>
          <w:sz w:val="24"/>
          <w:szCs w:val="24"/>
        </w:rPr>
        <w:t>GlowTide</w:t>
      </w:r>
      <w:proofErr w:type="spellEnd"/>
      <w:r w:rsidRPr="000C5BEC">
        <w:rPr>
          <w:rFonts w:ascii="Times New Roman" w:hAnsi="Times New Roman" w:cs="Times New Roman"/>
          <w:color w:val="000000"/>
          <w:sz w:val="24"/>
          <w:szCs w:val="24"/>
        </w:rPr>
        <w:t xml:space="preserve"> has been providing meals to homeless people in the city for three years now. The </w:t>
      </w:r>
      <w:proofErr w:type="spellStart"/>
      <w:r w:rsidRPr="000C5BEC">
        <w:rPr>
          <w:rFonts w:ascii="Times New Roman" w:hAnsi="Times New Roman" w:cs="Times New Roman"/>
          <w:color w:val="000000"/>
          <w:sz w:val="24"/>
          <w:szCs w:val="24"/>
        </w:rPr>
        <w:t>organisation</w:t>
      </w:r>
      <w:proofErr w:type="spellEnd"/>
      <w:r w:rsidRPr="000C5BEC">
        <w:rPr>
          <w:rFonts w:ascii="Times New Roman" w:hAnsi="Times New Roman" w:cs="Times New Roman"/>
          <w:color w:val="000000"/>
          <w:sz w:val="24"/>
          <w:szCs w:val="24"/>
        </w:rPr>
        <w:t xml:space="preserve"> collects uneaten food from hotels, corporate canteens and banquet halls, and package it to distribute among the hungry. With a mission to spread as much happiness as they can, </w:t>
      </w:r>
      <w:proofErr w:type="spellStart"/>
      <w:r w:rsidRPr="000C5BEC">
        <w:rPr>
          <w:rFonts w:ascii="Times New Roman" w:hAnsi="Times New Roman" w:cs="Times New Roman"/>
          <w:color w:val="000000"/>
          <w:sz w:val="24"/>
          <w:szCs w:val="24"/>
        </w:rPr>
        <w:t>GlowTide</w:t>
      </w:r>
      <w:proofErr w:type="spellEnd"/>
      <w:r w:rsidRPr="000C5BEC">
        <w:rPr>
          <w:rFonts w:ascii="Times New Roman" w:hAnsi="Times New Roman" w:cs="Times New Roman"/>
          <w:color w:val="000000"/>
          <w:sz w:val="24"/>
          <w:szCs w:val="24"/>
        </w:rPr>
        <w:t xml:space="preserve"> feeds more than 400 people every day and has saved 800 </w:t>
      </w:r>
      <w:proofErr w:type="spellStart"/>
      <w:r w:rsidRPr="000C5BEC">
        <w:rPr>
          <w:rFonts w:ascii="Times New Roman" w:hAnsi="Times New Roman" w:cs="Times New Roman"/>
          <w:color w:val="000000"/>
          <w:sz w:val="24"/>
          <w:szCs w:val="24"/>
        </w:rPr>
        <w:t>tonnes</w:t>
      </w:r>
      <w:proofErr w:type="spellEnd"/>
      <w:r w:rsidRPr="000C5BEC">
        <w:rPr>
          <w:rFonts w:ascii="Times New Roman" w:hAnsi="Times New Roman" w:cs="Times New Roman"/>
          <w:color w:val="000000"/>
          <w:sz w:val="24"/>
          <w:szCs w:val="24"/>
        </w:rPr>
        <w:t xml:space="preserve"> of food so far. </w:t>
      </w:r>
    </w:p>
    <w:p w:rsidR="006232D3" w:rsidRPr="0013499D" w:rsidRDefault="000C5BEC" w:rsidP="0013499D">
      <w:pPr>
        <w:pStyle w:val="NoSpacing"/>
        <w:jc w:val="both"/>
        <w:rPr>
          <w:rFonts w:ascii="Times New Roman" w:hAnsi="Times New Roman" w:cs="Times New Roman"/>
          <w:sz w:val="24"/>
          <w:szCs w:val="24"/>
        </w:rPr>
      </w:pPr>
      <w:r w:rsidRPr="000C5BEC">
        <w:rPr>
          <w:rFonts w:ascii="Times New Roman" w:hAnsi="Times New Roman" w:cs="Times New Roman"/>
          <w:color w:val="000000"/>
          <w:sz w:val="24"/>
          <w:szCs w:val="24"/>
        </w:rPr>
        <w:t xml:space="preserve"> </w:t>
      </w:r>
      <w:r w:rsidRPr="0013499D">
        <w:rPr>
          <w:rFonts w:ascii="Times New Roman" w:hAnsi="Times New Roman" w:cs="Times New Roman"/>
          <w:b/>
          <w:color w:val="000000"/>
          <w:sz w:val="24"/>
          <w:szCs w:val="24"/>
        </w:rPr>
        <w:t>Skip a meal</w:t>
      </w:r>
      <w:r w:rsidRPr="0013499D">
        <w:rPr>
          <w:rFonts w:ascii="Times New Roman" w:hAnsi="Times New Roman" w:cs="Times New Roman"/>
          <w:color w:val="000000"/>
          <w:sz w:val="24"/>
          <w:szCs w:val="24"/>
        </w:rPr>
        <w:t xml:space="preserve"> is a student driven initiative where volunteers forego one meal each week and give them to people in need. It was started by Arpan Roy when he was a student at Tata Institute of Social Sciences (TISS) in </w:t>
      </w:r>
      <w:proofErr w:type="spellStart"/>
      <w:r w:rsidRPr="0013499D">
        <w:rPr>
          <w:rFonts w:ascii="Times New Roman" w:hAnsi="Times New Roman" w:cs="Times New Roman"/>
          <w:color w:val="000000"/>
          <w:sz w:val="24"/>
          <w:szCs w:val="24"/>
        </w:rPr>
        <w:t>Tuljapur</w:t>
      </w:r>
      <w:proofErr w:type="spellEnd"/>
      <w:r w:rsidRPr="0013499D">
        <w:rPr>
          <w:rFonts w:ascii="Times New Roman" w:hAnsi="Times New Roman" w:cs="Times New Roman"/>
          <w:color w:val="000000"/>
          <w:sz w:val="24"/>
          <w:szCs w:val="24"/>
        </w:rPr>
        <w:t xml:space="preserve">, Maharashtra, who was taught by his parents to never miss a chance to help the underprivileged. And so, he and some of his classmates started skipping meals in 2012 to provide for the children at a nearby orphanage. Today, two more colleges in New Delhi and Chennai have joined the initiative and together, they manage to feed 1,300 people each week. </w:t>
      </w:r>
      <w:bookmarkStart w:id="0" w:name="_GoBack"/>
      <w:r w:rsidRPr="0013499D">
        <w:rPr>
          <w:rFonts w:ascii="Times New Roman" w:hAnsi="Times New Roman" w:cs="Times New Roman"/>
          <w:color w:val="000000"/>
          <w:sz w:val="24"/>
          <w:szCs w:val="24"/>
        </w:rPr>
        <w:lastRenderedPageBreak/>
        <w:t xml:space="preserve">Skip a meal hopes to involve more students and young working professionals across the country </w:t>
      </w:r>
      <w:bookmarkEnd w:id="0"/>
      <w:r w:rsidRPr="0013499D">
        <w:rPr>
          <w:rFonts w:ascii="Times New Roman" w:hAnsi="Times New Roman" w:cs="Times New Roman"/>
          <w:color w:val="000000"/>
          <w:sz w:val="24"/>
          <w:szCs w:val="24"/>
        </w:rPr>
        <w:t xml:space="preserve">because of their belief that this age group is capable of coming up with the most innovative solutions to problems. Three thousand children die every day in India due to malnutrition and 51 percent of women between the ages 15 and 59 suffer from </w:t>
      </w:r>
      <w:proofErr w:type="spellStart"/>
      <w:r w:rsidRPr="0013499D">
        <w:rPr>
          <w:rFonts w:ascii="Times New Roman" w:hAnsi="Times New Roman" w:cs="Times New Roman"/>
          <w:color w:val="000000"/>
          <w:sz w:val="24"/>
          <w:szCs w:val="24"/>
        </w:rPr>
        <w:t>anaemia</w:t>
      </w:r>
      <w:proofErr w:type="spellEnd"/>
      <w:r w:rsidRPr="0013499D">
        <w:rPr>
          <w:rFonts w:ascii="Times New Roman" w:hAnsi="Times New Roman" w:cs="Times New Roman"/>
          <w:color w:val="000000"/>
          <w:sz w:val="24"/>
          <w:szCs w:val="24"/>
        </w:rPr>
        <w:t xml:space="preserve">. And yet, food production continues to reach new highs. World Food Day is a reminder that economic inequality is excluding millions of people from access to basic sustenance. Poverty and hunger go hand in hand, hence unless we raise awareness and fight for the progress of disadvantaged communities, eradication of </w:t>
      </w:r>
      <w:r w:rsidRPr="0013499D">
        <w:rPr>
          <w:rFonts w:ascii="Times New Roman" w:hAnsi="Times New Roman" w:cs="Times New Roman"/>
          <w:sz w:val="24"/>
          <w:szCs w:val="24"/>
        </w:rPr>
        <w:t xml:space="preserve">hunger cannot be </w:t>
      </w:r>
      <w:proofErr w:type="spellStart"/>
      <w:r w:rsidRPr="0013499D">
        <w:rPr>
          <w:rFonts w:ascii="Times New Roman" w:hAnsi="Times New Roman" w:cs="Times New Roman"/>
          <w:sz w:val="24"/>
          <w:szCs w:val="24"/>
        </w:rPr>
        <w:t>realised</w:t>
      </w:r>
      <w:proofErr w:type="spellEnd"/>
      <w:r w:rsidRPr="0013499D">
        <w:rPr>
          <w:rFonts w:ascii="Times New Roman" w:hAnsi="Times New Roman" w:cs="Times New Roman"/>
          <w:sz w:val="24"/>
          <w:szCs w:val="24"/>
        </w:rPr>
        <w:t xml:space="preserve"> by the world.</w:t>
      </w:r>
      <w:r w:rsidRPr="0013499D">
        <w:rPr>
          <w:rFonts w:ascii="Times New Roman" w:hAnsi="Times New Roman" w:cs="Times New Roman"/>
          <w:sz w:val="24"/>
          <w:szCs w:val="24"/>
        </w:rPr>
        <w:br/>
      </w:r>
      <w:r w:rsidRPr="0013499D">
        <w:rPr>
          <w:rFonts w:ascii="Times New Roman" w:hAnsi="Times New Roman" w:cs="Times New Roman"/>
          <w:color w:val="000000"/>
          <w:sz w:val="24"/>
          <w:szCs w:val="24"/>
        </w:rPr>
        <w:br/>
      </w:r>
    </w:p>
    <w:sectPr w:rsidR="006232D3" w:rsidRPr="00134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BEC"/>
    <w:rsid w:val="000C5BEC"/>
    <w:rsid w:val="0013499D"/>
    <w:rsid w:val="006232D3"/>
    <w:rsid w:val="00EE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4A9A2-C9CE-4114-974C-14F0FCBC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5BEC"/>
    <w:rPr>
      <w:color w:val="0000FF"/>
      <w:u w:val="single"/>
    </w:rPr>
  </w:style>
  <w:style w:type="paragraph" w:styleId="NoSpacing">
    <w:name w:val="No Spacing"/>
    <w:uiPriority w:val="1"/>
    <w:qFormat/>
    <w:rsid w:val="001349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BVIMR</dc:creator>
  <cp:keywords/>
  <dc:description/>
  <cp:lastModifiedBy>BVIMR</cp:lastModifiedBy>
  <cp:revision>3</cp:revision>
  <dcterms:created xsi:type="dcterms:W3CDTF">2020-01-08T10:38:00Z</dcterms:created>
  <dcterms:modified xsi:type="dcterms:W3CDTF">2020-01-08T10:45:00Z</dcterms:modified>
</cp:coreProperties>
</file>