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"American Civil War."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1"/>
          <w:szCs w:val="21"/>
          <w:rtl w:val="0"/>
        </w:rPr>
        <w:t xml:space="preserve">Britannica School</w:t>
      </w: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, Encyclopædia Britannica, 1 Aug. 2019. </w:t>
      </w:r>
      <w:hyperlink r:id="rId6">
        <w:r w:rsidDel="00000000" w:rsidR="00000000" w:rsidRPr="00000000">
          <w:rPr>
            <w:rFonts w:ascii="Open Sans" w:cs="Open Sans" w:eastAsia="Open Sans" w:hAnsi="Open Sans"/>
            <w:color w:val="006dc1"/>
            <w:sz w:val="21"/>
            <w:szCs w:val="21"/>
            <w:rtl w:val="0"/>
          </w:rPr>
          <w:t xml:space="preserve">school.eb.com/levels/high/article/American-Civil-War/6104#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. Accessed 8 Jan. 2020.</w:t>
      </w:r>
    </w:p>
    <w:p w:rsidR="00000000" w:rsidDel="00000000" w:rsidP="00000000" w:rsidRDefault="00000000" w:rsidRPr="00000000" w14:paraId="00000003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“The Civil War as Photographed by Mathew Brady.”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1"/>
          <w:szCs w:val="21"/>
          <w:rtl w:val="0"/>
        </w:rPr>
        <w:t xml:space="preserve">National Archives and Records Administration</w:t>
      </w: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, National Archives and Records Administration, 7 Sept. 2016,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1"/>
            <w:szCs w:val="21"/>
            <w:u w:val="single"/>
            <w:rtl w:val="0"/>
          </w:rPr>
          <w:t xml:space="preserve">www.archives.gov/education/lessons/brady-photos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“Civil War Glass Negatives and Related Prints - Mathew B. Brady - Biographical Note.”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1"/>
          <w:szCs w:val="21"/>
          <w:rtl w:val="0"/>
        </w:rPr>
        <w:t xml:space="preserve">Mathew B. Brady - Biographical Note - Prints &amp; Photographs Online Catalog (Library of Congress)</w:t>
      </w: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, 1 Jan. 1861,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1"/>
            <w:szCs w:val="21"/>
            <w:u w:val="single"/>
            <w:rtl w:val="0"/>
          </w:rPr>
          <w:t xml:space="preserve">www.loc.gov/pictures/collection/cwp/bradynote.html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Raus, Edmund J. “23rd Infantry Regiment Civil War.” </w:t>
      </w: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1"/>
          <w:szCs w:val="21"/>
          <w:rtl w:val="0"/>
        </w:rPr>
        <w:t xml:space="preserve">23rd NY Infantry Regiment during the Civil War - NY Military Museum and Veterans Research Center</w:t>
      </w:r>
      <w:r w:rsidDel="00000000" w:rsidR="00000000" w:rsidRPr="00000000">
        <w:rPr>
          <w:rFonts w:ascii="Open Sans" w:cs="Open Sans" w:eastAsia="Open Sans" w:hAnsi="Open Sans"/>
          <w:color w:val="333333"/>
          <w:sz w:val="21"/>
          <w:szCs w:val="21"/>
          <w:rtl w:val="0"/>
        </w:rPr>
        <w:t xml:space="preserve">, Kent State University Press, 2005, dmna.ny.gov/historic/reghist/civil/infantry/23rdInf/23rdInfMain.htm</w:t>
      </w:r>
    </w:p>
    <w:p w:rsidR="00000000" w:rsidDel="00000000" w:rsidP="00000000" w:rsidRDefault="00000000" w:rsidRPr="00000000" w14:paraId="00000006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ind w:left="560" w:hanging="56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720" w:hanging="720"/>
        <w:rPr>
          <w:rFonts w:ascii="Open Sans" w:cs="Open Sans" w:eastAsia="Open Sans" w:hAnsi="Open Sans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eb.com/levels/high/article/American-Civil-War/6104#" TargetMode="External"/><Relationship Id="rId7" Type="http://schemas.openxmlformats.org/officeDocument/2006/relationships/hyperlink" Target="http://www.archives.gov/education/lessons/brady-photos" TargetMode="External"/><Relationship Id="rId8" Type="http://schemas.openxmlformats.org/officeDocument/2006/relationships/hyperlink" Target="http://www.loc.gov/pictures/collection/cwp/bradynot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