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B1" w:rsidRDefault="00944CB1" w:rsidP="00944CB1">
      <w:pPr>
        <w:pStyle w:val="Heading1"/>
      </w:pPr>
      <w:r>
        <w:t>JIRA Manager Report</w:t>
      </w:r>
    </w:p>
    <w:p w:rsidR="00A32515" w:rsidRDefault="00944CB1">
      <w:r>
        <w:t xml:space="preserve">The </w:t>
      </w:r>
      <w:hyperlink r:id="rId7" w:history="1">
        <w:r w:rsidRPr="00944CB1">
          <w:rPr>
            <w:rStyle w:val="Hyperlink"/>
          </w:rPr>
          <w:t>JIRA Manager Report</w:t>
        </w:r>
      </w:hyperlink>
      <w:r>
        <w:t xml:space="preserve"> provides a look into the</w:t>
      </w:r>
      <w:r w:rsidR="00020369">
        <w:t xml:space="preserve"> </w:t>
      </w:r>
      <w:r>
        <w:t xml:space="preserve">current sprint </w:t>
      </w:r>
      <w:r w:rsidR="00020369">
        <w:t xml:space="preserve">and </w:t>
      </w:r>
      <w:r>
        <w:t xml:space="preserve">some historical data relating to the sprint items. </w:t>
      </w:r>
    </w:p>
    <w:p w:rsidR="00944CB1" w:rsidRDefault="00944CB1" w:rsidP="00944CB1">
      <w:pPr>
        <w:pStyle w:val="Heading2"/>
      </w:pPr>
      <w:r>
        <w:t>Sprint Dashboard</w:t>
      </w:r>
    </w:p>
    <w:p w:rsidR="00944CB1" w:rsidRDefault="00944CB1" w:rsidP="00944CB1">
      <w:r>
        <w:t xml:space="preserve">This dashboard has two different views, the first being the Story Point view and the other relating to issue counts. </w:t>
      </w:r>
      <w:r w:rsidR="00020369">
        <w:t>Each page is limited to the specific projects using that methodology</w:t>
      </w:r>
      <w:r w:rsidR="00DE776D">
        <w:t>.</w:t>
      </w:r>
      <w:r w:rsidR="00020369">
        <w:t xml:space="preserve"> The issue page is identical except for the measurement method.</w:t>
      </w:r>
    </w:p>
    <w:p w:rsidR="006F0C7C" w:rsidRPr="00944CB1" w:rsidRDefault="003C1CE3" w:rsidP="00944CB1">
      <w:r>
        <w:rPr>
          <w:noProof/>
        </w:rPr>
        <w:drawing>
          <wp:inline distT="0" distB="0" distL="0" distR="0">
            <wp:extent cx="6117336" cy="3438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336" cy="3438144"/>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6F0C7C"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1</w:t>
            </w:r>
          </w:p>
        </w:tc>
        <w:tc>
          <w:tcPr>
            <w:tcW w:w="10255" w:type="dxa"/>
          </w:tcPr>
          <w:p w:rsidR="006F0C7C" w:rsidRDefault="0055767A">
            <w:pPr>
              <w:cnfStyle w:val="000000100000" w:firstRow="0" w:lastRow="0" w:firstColumn="0" w:lastColumn="0" w:oddVBand="0" w:evenVBand="0" w:oddHBand="1" w:evenHBand="0" w:firstRowFirstColumn="0" w:firstRowLastColumn="0" w:lastRowFirstColumn="0" w:lastRowLastColumn="0"/>
            </w:pPr>
            <w:r>
              <w:t xml:space="preserve">You filter the report data based upon the </w:t>
            </w:r>
            <w:r w:rsidRPr="0055767A">
              <w:rPr>
                <w:noProof/>
              </w:rPr>
              <w:t>selected</w:t>
            </w:r>
            <w:r>
              <w:t xml:space="preserve"> projects. When selected, the project ID is blue.</w:t>
            </w:r>
          </w:p>
        </w:tc>
      </w:tr>
      <w:tr w:rsidR="006F0C7C" w:rsidTr="005D5AD7">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2</w:t>
            </w:r>
          </w:p>
        </w:tc>
        <w:tc>
          <w:tcPr>
            <w:tcW w:w="10255" w:type="dxa"/>
          </w:tcPr>
          <w:p w:rsidR="006F0C7C" w:rsidRDefault="006F0C7C">
            <w:pPr>
              <w:cnfStyle w:val="000000000000" w:firstRow="0" w:lastRow="0" w:firstColumn="0" w:lastColumn="0" w:oddVBand="0" w:evenVBand="0" w:oddHBand="0" w:evenHBand="0" w:firstRowFirstColumn="0" w:firstRowLastColumn="0" w:lastRowFirstColumn="0" w:lastRowLastColumn="0"/>
            </w:pPr>
            <w:r>
              <w:t>Based upon the project, this is the information for the current and prior day</w:t>
            </w:r>
          </w:p>
        </w:tc>
      </w:tr>
      <w:tr w:rsidR="006F0C7C"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3</w:t>
            </w:r>
          </w:p>
        </w:tc>
        <w:tc>
          <w:tcPr>
            <w:tcW w:w="10255" w:type="dxa"/>
          </w:tcPr>
          <w:p w:rsidR="005D5AD7" w:rsidRDefault="006F0C7C">
            <w:pPr>
              <w:cnfStyle w:val="000000100000" w:firstRow="0" w:lastRow="0" w:firstColumn="0" w:lastColumn="0" w:oddVBand="0" w:evenVBand="0" w:oddHBand="1" w:evenHBand="0" w:firstRowFirstColumn="0" w:firstRowLastColumn="0" w:lastRowFirstColumn="0" w:lastRowLastColumn="0"/>
            </w:pPr>
            <w:r>
              <w:t xml:space="preserve">The goal </w:t>
            </w:r>
            <w:r w:rsidR="0055767A">
              <w:t xml:space="preserve">of the burndown report </w:t>
            </w:r>
            <w:r>
              <w:t xml:space="preserve">is to show how we are progressing towards the end of sprint completion. </w:t>
            </w:r>
          </w:p>
          <w:p w:rsidR="005D5AD7" w:rsidRDefault="006F0C7C" w:rsidP="005D5A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Remaining Story Points </w:t>
            </w:r>
            <w:r w:rsidR="0055767A">
              <w:t xml:space="preserve">[Green] </w:t>
            </w:r>
            <w:r w:rsidR="0055767A">
              <w:rPr>
                <w:noProof/>
              </w:rPr>
              <w:t>–</w:t>
            </w:r>
            <w:r w:rsidR="0055767A" w:rsidRPr="0055767A">
              <w:rPr>
                <w:noProof/>
              </w:rPr>
              <w:t xml:space="preserve"> </w:t>
            </w:r>
            <w:r w:rsidR="0055767A">
              <w:rPr>
                <w:noProof/>
              </w:rPr>
              <w:t xml:space="preserve">story points as of the end of the prior business </w:t>
            </w:r>
            <w:r w:rsidR="0055767A" w:rsidRPr="0055767A">
              <w:rPr>
                <w:noProof/>
              </w:rPr>
              <w:t>day</w:t>
            </w:r>
          </w:p>
          <w:p w:rsidR="005D5AD7" w:rsidRDefault="006F0C7C" w:rsidP="005D5A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Current Story Points </w:t>
            </w:r>
            <w:r w:rsidR="0055767A">
              <w:t>[Yellow] – the story points as of the time of the last refresh</w:t>
            </w:r>
          </w:p>
          <w:p w:rsidR="006F0C7C" w:rsidRDefault="006F0C7C" w:rsidP="005D5A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Added Story Points </w:t>
            </w:r>
            <w:r w:rsidR="0055767A">
              <w:t xml:space="preserve">[Brown] - </w:t>
            </w:r>
            <w:r>
              <w:t>shows the number of story points for opened issues which are still pending. The object is to highlight those items which are a ‘must finish’ by the end of the sprint.</w:t>
            </w:r>
          </w:p>
        </w:tc>
      </w:tr>
      <w:tr w:rsidR="006F0C7C" w:rsidTr="005D5AD7">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4</w:t>
            </w:r>
          </w:p>
        </w:tc>
        <w:tc>
          <w:tcPr>
            <w:tcW w:w="10255" w:type="dxa"/>
          </w:tcPr>
          <w:p w:rsidR="006F0C7C" w:rsidRDefault="00EE2657">
            <w:pPr>
              <w:cnfStyle w:val="000000000000" w:firstRow="0" w:lastRow="0" w:firstColumn="0" w:lastColumn="0" w:oddVBand="0" w:evenVBand="0" w:oddHBand="0" w:evenHBand="0" w:firstRowFirstColumn="0" w:firstRowLastColumn="0" w:lastRowFirstColumn="0" w:lastRowLastColumn="0"/>
            </w:pPr>
            <w:r w:rsidRPr="00EE2657">
              <w:rPr>
                <w:noProof/>
              </w:rPr>
              <w:t>This tabular representation</w:t>
            </w:r>
            <w:r>
              <w:rPr>
                <w:noProof/>
              </w:rPr>
              <w:t xml:space="preserve"> visualizes the current item status. </w:t>
            </w:r>
            <w:r w:rsidR="006F0C7C">
              <w:t xml:space="preserve">The added columns populate </w:t>
            </w:r>
            <w:r>
              <w:t xml:space="preserve">when users add new issues </w:t>
            </w:r>
            <w:r w:rsidRPr="00EE2657">
              <w:rPr>
                <w:noProof/>
              </w:rPr>
              <w:t>mid-sprint</w:t>
            </w:r>
            <w:r>
              <w:t xml:space="preserve">. The table shows both the number of issues (first added column) and story points (second) </w:t>
            </w:r>
          </w:p>
        </w:tc>
      </w:tr>
      <w:tr w:rsidR="006F0C7C"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5</w:t>
            </w:r>
          </w:p>
        </w:tc>
        <w:tc>
          <w:tcPr>
            <w:tcW w:w="10255" w:type="dxa"/>
          </w:tcPr>
          <w:p w:rsidR="006F0C7C" w:rsidRDefault="00EE2657">
            <w:pPr>
              <w:cnfStyle w:val="000000100000" w:firstRow="0" w:lastRow="0" w:firstColumn="0" w:lastColumn="0" w:oddVBand="0" w:evenVBand="0" w:oddHBand="1" w:evenHBand="0" w:firstRowFirstColumn="0" w:firstRowLastColumn="0" w:lastRowFirstColumn="0" w:lastRowLastColumn="0"/>
            </w:pPr>
            <w:r>
              <w:rPr>
                <w:noProof/>
              </w:rPr>
              <w:t xml:space="preserve">The graphical </w:t>
            </w:r>
            <w:r w:rsidRPr="00EE2657">
              <w:rPr>
                <w:noProof/>
              </w:rPr>
              <w:t>represen</w:t>
            </w:r>
            <w:r>
              <w:rPr>
                <w:noProof/>
              </w:rPr>
              <w:t>t</w:t>
            </w:r>
            <w:r w:rsidRPr="00EE2657">
              <w:rPr>
                <w:noProof/>
              </w:rPr>
              <w:t>ation</w:t>
            </w:r>
            <w:r>
              <w:rPr>
                <w:noProof/>
              </w:rPr>
              <w:t xml:space="preserve"> of the current item status table – less the added items.</w:t>
            </w:r>
          </w:p>
        </w:tc>
      </w:tr>
      <w:tr w:rsidR="006F0C7C" w:rsidTr="005D5AD7">
        <w:tc>
          <w:tcPr>
            <w:cnfStyle w:val="001000000000" w:firstRow="0" w:lastRow="0" w:firstColumn="1" w:lastColumn="0" w:oddVBand="0" w:evenVBand="0" w:oddHBand="0" w:evenHBand="0" w:firstRowFirstColumn="0" w:firstRowLastColumn="0" w:lastRowFirstColumn="0" w:lastRowLastColumn="0"/>
            <w:tcW w:w="535" w:type="dxa"/>
          </w:tcPr>
          <w:p w:rsidR="006F0C7C" w:rsidRDefault="006F0C7C">
            <w:r>
              <w:t>6</w:t>
            </w:r>
          </w:p>
        </w:tc>
        <w:tc>
          <w:tcPr>
            <w:tcW w:w="10255" w:type="dxa"/>
          </w:tcPr>
          <w:p w:rsidR="006F0C7C" w:rsidRPr="006F0C7C" w:rsidRDefault="00EE2657">
            <w:pPr>
              <w:cnfStyle w:val="000000000000" w:firstRow="0" w:lastRow="0" w:firstColumn="0" w:lastColumn="0" w:oddVBand="0" w:evenVBand="0" w:oddHBand="0" w:evenHBand="0" w:firstRowFirstColumn="0" w:firstRowLastColumn="0" w:lastRowFirstColumn="0" w:lastRowLastColumn="0"/>
            </w:pPr>
            <w:r w:rsidRPr="00EE2657">
              <w:rPr>
                <w:noProof/>
              </w:rPr>
              <w:t>This tabular representation</w:t>
            </w:r>
            <w:r>
              <w:rPr>
                <w:noProof/>
              </w:rPr>
              <w:t xml:space="preserve"> visualizes the </w:t>
            </w:r>
            <w:r>
              <w:t>still open stories.</w:t>
            </w:r>
            <w:r w:rsidR="006F0C7C">
              <w:t xml:space="preserve"> </w:t>
            </w:r>
            <w:r w:rsidR="006F0C7C">
              <w:br/>
              <w:t xml:space="preserve">If you click </w:t>
            </w:r>
            <w:r w:rsidR="006F0C7C" w:rsidRPr="00F07B89">
              <w:rPr>
                <w:noProof/>
              </w:rPr>
              <w:t>a status</w:t>
            </w:r>
            <w:r w:rsidR="006F0C7C">
              <w:t xml:space="preserve"> in #4 or #5 </w:t>
            </w:r>
            <w:r w:rsidR="006F0C7C">
              <w:rPr>
                <w:b/>
              </w:rPr>
              <w:t xml:space="preserve">or </w:t>
            </w:r>
            <w:r w:rsidR="006F0C7C">
              <w:t xml:space="preserve">an </w:t>
            </w:r>
            <w:r w:rsidR="005D5AD7">
              <w:t>assignee in #</w:t>
            </w:r>
            <w:r w:rsidR="005D5AD7" w:rsidRPr="00812367">
              <w:rPr>
                <w:noProof/>
              </w:rPr>
              <w:t>7</w:t>
            </w:r>
            <w:r w:rsidR="00812367">
              <w:rPr>
                <w:noProof/>
              </w:rPr>
              <w:t>,</w:t>
            </w:r>
            <w:r w:rsidR="005D5AD7">
              <w:t xml:space="preserve"> it causes this view to be limited.</w:t>
            </w:r>
          </w:p>
        </w:tc>
      </w:tr>
      <w:tr w:rsidR="005D5AD7"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D5AD7" w:rsidRDefault="005D5AD7">
            <w:r>
              <w:t>7</w:t>
            </w:r>
          </w:p>
        </w:tc>
        <w:tc>
          <w:tcPr>
            <w:tcW w:w="10255" w:type="dxa"/>
          </w:tcPr>
          <w:p w:rsidR="005D5AD7" w:rsidRDefault="00812367">
            <w:pPr>
              <w:cnfStyle w:val="000000100000" w:firstRow="0" w:lastRow="0" w:firstColumn="0" w:lastColumn="0" w:oddVBand="0" w:evenVBand="0" w:oddHBand="1" w:evenHBand="0" w:firstRowFirstColumn="0" w:firstRowLastColumn="0" w:lastRowFirstColumn="0" w:lastRowLastColumn="0"/>
            </w:pPr>
            <w:r w:rsidRPr="00EE2657">
              <w:rPr>
                <w:noProof/>
              </w:rPr>
              <w:t>This tabular representation</w:t>
            </w:r>
            <w:r>
              <w:rPr>
                <w:noProof/>
              </w:rPr>
              <w:t xml:space="preserve"> visualizes the number </w:t>
            </w:r>
            <w:r w:rsidR="005D5AD7">
              <w:t>of story points and issues open to specific people.</w:t>
            </w:r>
          </w:p>
        </w:tc>
      </w:tr>
      <w:tr w:rsidR="005D5AD7" w:rsidTr="005D5AD7">
        <w:tc>
          <w:tcPr>
            <w:cnfStyle w:val="001000000000" w:firstRow="0" w:lastRow="0" w:firstColumn="1" w:lastColumn="0" w:oddVBand="0" w:evenVBand="0" w:oddHBand="0" w:evenHBand="0" w:firstRowFirstColumn="0" w:firstRowLastColumn="0" w:lastRowFirstColumn="0" w:lastRowLastColumn="0"/>
            <w:tcW w:w="535" w:type="dxa"/>
          </w:tcPr>
          <w:p w:rsidR="005D5AD7" w:rsidRDefault="005D5AD7">
            <w:r>
              <w:t>8</w:t>
            </w:r>
          </w:p>
        </w:tc>
        <w:tc>
          <w:tcPr>
            <w:tcW w:w="10255" w:type="dxa"/>
          </w:tcPr>
          <w:p w:rsidR="005D5AD7" w:rsidRDefault="005D5AD7">
            <w:pPr>
              <w:cnfStyle w:val="000000000000" w:firstRow="0" w:lastRow="0" w:firstColumn="0" w:lastColumn="0" w:oddVBand="0" w:evenVBand="0" w:oddHBand="0" w:evenHBand="0" w:firstRowFirstColumn="0" w:firstRowLastColumn="0" w:lastRowFirstColumn="0" w:lastRowLastColumn="0"/>
            </w:pPr>
            <w:r>
              <w:t>For the highlighted projects, the shows:</w:t>
            </w:r>
          </w:p>
          <w:p w:rsid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How many </w:t>
            </w:r>
            <w:r w:rsidRPr="005D5AD7">
              <w:rPr>
                <w:i/>
              </w:rPr>
              <w:t xml:space="preserve">calendar </w:t>
            </w:r>
            <w:r>
              <w:t xml:space="preserve">days </w:t>
            </w:r>
            <w:r w:rsidRPr="00812367">
              <w:rPr>
                <w:noProof/>
              </w:rPr>
              <w:t>left</w:t>
            </w:r>
            <w:r>
              <w:t xml:space="preserve"> in the sprint</w:t>
            </w:r>
          </w:p>
          <w:p w:rsid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How much work remains</w:t>
            </w:r>
          </w:p>
          <w:p w:rsid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The percentage of scope creep – measured by added story points divided by the starting SP</w:t>
            </w:r>
          </w:p>
          <w:p w:rsidR="005D5AD7" w:rsidRPr="005D5AD7" w:rsidRDefault="005D5AD7" w:rsidP="005D5AD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How much of the ‘creep work’ remains </w:t>
            </w:r>
          </w:p>
        </w:tc>
      </w:tr>
      <w:tr w:rsidR="005D5AD7" w:rsidTr="005D5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D5AD7" w:rsidRDefault="005D5AD7">
            <w:r>
              <w:t>9</w:t>
            </w:r>
          </w:p>
        </w:tc>
        <w:tc>
          <w:tcPr>
            <w:tcW w:w="10255" w:type="dxa"/>
          </w:tcPr>
          <w:p w:rsidR="005D5AD7" w:rsidRDefault="005D5AD7">
            <w:pPr>
              <w:cnfStyle w:val="000000100000" w:firstRow="0" w:lastRow="0" w:firstColumn="0" w:lastColumn="0" w:oddVBand="0" w:evenVBand="0" w:oddHBand="1" w:evenHBand="0" w:firstRowFirstColumn="0" w:firstRowLastColumn="0" w:lastRowFirstColumn="0" w:lastRowLastColumn="0"/>
            </w:pPr>
            <w:r>
              <w:t>Based upon the average velocity over the past six sprints for each project and the amount of work remaining in the backlog, it calculates the number of sprints remaining. Additionally, it shows the number of work items without estimates.</w:t>
            </w:r>
          </w:p>
        </w:tc>
      </w:tr>
    </w:tbl>
    <w:p w:rsidR="00944CB1" w:rsidRDefault="005D5AD7" w:rsidP="005D5AD7">
      <w:pPr>
        <w:pStyle w:val="Heading2"/>
        <w:pageBreakBefore/>
      </w:pPr>
      <w:r>
        <w:lastRenderedPageBreak/>
        <w:t>Initiative View</w:t>
      </w:r>
    </w:p>
    <w:p w:rsidR="005D5AD7" w:rsidRDefault="005D5AD7" w:rsidP="005D5AD7">
      <w:r>
        <w:t>The goal of this page is to show the planned initiatives as well as the stories included in each</w:t>
      </w:r>
      <w:r w:rsidR="001638E8">
        <w:t xml:space="preserve">, </w:t>
      </w:r>
      <w:r w:rsidR="001638E8" w:rsidRPr="00812367">
        <w:rPr>
          <w:noProof/>
        </w:rPr>
        <w:t>totaled</w:t>
      </w:r>
      <w:r w:rsidR="001638E8">
        <w:t xml:space="preserve"> by story point</w:t>
      </w:r>
      <w:r>
        <w:t>.</w:t>
      </w:r>
      <w:r w:rsidR="001638E8">
        <w:t xml:space="preserve"> These values don’t reflect the actual number of issues in the initiative. However, when you click on a specific </w:t>
      </w:r>
      <w:r w:rsidR="001638E8" w:rsidRPr="00812367">
        <w:rPr>
          <w:noProof/>
        </w:rPr>
        <w:t>initiative</w:t>
      </w:r>
      <w:r w:rsidR="00812367">
        <w:rPr>
          <w:noProof/>
        </w:rPr>
        <w:t>,</w:t>
      </w:r>
      <w:r w:rsidR="001638E8">
        <w:t xml:space="preserve"> all of the </w:t>
      </w:r>
      <w:r w:rsidR="007D3E6A">
        <w:t>stories appear even if there aren’t story points in the story.</w:t>
      </w:r>
    </w:p>
    <w:p w:rsidR="005D5AD7" w:rsidRDefault="005D5AD7" w:rsidP="005D5AD7">
      <w:r>
        <w:rPr>
          <w:noProof/>
        </w:rPr>
        <w:drawing>
          <wp:inline distT="0" distB="0" distL="0" distR="0">
            <wp:extent cx="685800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905250"/>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FA34B2" w:rsidTr="000C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1</w:t>
            </w:r>
          </w:p>
        </w:tc>
        <w:tc>
          <w:tcPr>
            <w:tcW w:w="10255" w:type="dxa"/>
          </w:tcPr>
          <w:p w:rsidR="00FA34B2" w:rsidRDefault="00FA34B2" w:rsidP="000C3351">
            <w:pPr>
              <w:cnfStyle w:val="000000100000" w:firstRow="0" w:lastRow="0" w:firstColumn="0" w:lastColumn="0" w:oddVBand="0" w:evenVBand="0" w:oddHBand="1" w:evenHBand="0" w:firstRowFirstColumn="0" w:firstRowLastColumn="0" w:lastRowFirstColumn="0" w:lastRowLastColumn="0"/>
            </w:pPr>
            <w:r>
              <w:t>Select the Initiative Year. Continuous refers to the “keep the lights on” work</w:t>
            </w:r>
          </w:p>
        </w:tc>
      </w:tr>
      <w:tr w:rsidR="00FA34B2" w:rsidTr="000C3351">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2</w:t>
            </w:r>
          </w:p>
        </w:tc>
        <w:tc>
          <w:tcPr>
            <w:tcW w:w="10255" w:type="dxa"/>
          </w:tcPr>
          <w:p w:rsidR="00FA34B2" w:rsidRDefault="00FA34B2" w:rsidP="000C3351">
            <w:pPr>
              <w:cnfStyle w:val="000000000000" w:firstRow="0" w:lastRow="0" w:firstColumn="0" w:lastColumn="0" w:oddVBand="0" w:evenVBand="0" w:oddHBand="0" w:evenHBand="0" w:firstRowFirstColumn="0" w:firstRowLastColumn="0" w:lastRowFirstColumn="0" w:lastRowLastColumn="0"/>
            </w:pPr>
            <w:r>
              <w:t>Select the Project. If none are selected, then all projects are shown</w:t>
            </w:r>
          </w:p>
        </w:tc>
      </w:tr>
      <w:tr w:rsidR="00FA34B2" w:rsidTr="000C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3</w:t>
            </w:r>
          </w:p>
        </w:tc>
        <w:tc>
          <w:tcPr>
            <w:tcW w:w="10255" w:type="dxa"/>
          </w:tcPr>
          <w:p w:rsidR="00FA34B2" w:rsidRPr="00FA34B2" w:rsidRDefault="00FA34B2" w:rsidP="00FA34B2">
            <w:pPr>
              <w:cnfStyle w:val="000000100000" w:firstRow="0" w:lastRow="0" w:firstColumn="0" w:lastColumn="0" w:oddVBand="0" w:evenVBand="0" w:oddHBand="1" w:evenHBand="0" w:firstRowFirstColumn="0" w:firstRowLastColumn="0" w:lastRowFirstColumn="0" w:lastRowLastColumn="0"/>
              <w:rPr>
                <w:color w:val="C00000"/>
              </w:rPr>
            </w:pPr>
            <w:r>
              <w:t>This table shows the number of story points associated with each initiative</w:t>
            </w:r>
          </w:p>
        </w:tc>
      </w:tr>
      <w:tr w:rsidR="00FA34B2" w:rsidTr="000C3351">
        <w:tc>
          <w:tcPr>
            <w:cnfStyle w:val="001000000000" w:firstRow="0" w:lastRow="0" w:firstColumn="1" w:lastColumn="0" w:oddVBand="0" w:evenVBand="0" w:oddHBand="0" w:evenHBand="0" w:firstRowFirstColumn="0" w:firstRowLastColumn="0" w:lastRowFirstColumn="0" w:lastRowLastColumn="0"/>
            <w:tcW w:w="535" w:type="dxa"/>
          </w:tcPr>
          <w:p w:rsidR="00FA34B2" w:rsidRDefault="00FA34B2" w:rsidP="000C3351">
            <w:r>
              <w:t>4</w:t>
            </w:r>
          </w:p>
        </w:tc>
        <w:tc>
          <w:tcPr>
            <w:tcW w:w="10255" w:type="dxa"/>
          </w:tcPr>
          <w:p w:rsidR="00FA34B2" w:rsidRDefault="00812367" w:rsidP="000C3351">
            <w:pPr>
              <w:cnfStyle w:val="000000000000" w:firstRow="0" w:lastRow="0" w:firstColumn="0" w:lastColumn="0" w:oddVBand="0" w:evenVBand="0" w:oddHBand="0" w:evenHBand="0" w:firstRowFirstColumn="0" w:firstRowLastColumn="0" w:lastRowFirstColumn="0" w:lastRowLastColumn="0"/>
            </w:pPr>
            <w:r>
              <w:rPr>
                <w:noProof/>
              </w:rPr>
              <w:t xml:space="preserve">The graphical </w:t>
            </w:r>
            <w:r w:rsidRPr="00EE2657">
              <w:rPr>
                <w:noProof/>
              </w:rPr>
              <w:t>represen</w:t>
            </w:r>
            <w:r>
              <w:rPr>
                <w:noProof/>
              </w:rPr>
              <w:t>t</w:t>
            </w:r>
            <w:r w:rsidRPr="00EE2657">
              <w:rPr>
                <w:noProof/>
              </w:rPr>
              <w:t>ation</w:t>
            </w:r>
            <w:r>
              <w:rPr>
                <w:noProof/>
              </w:rPr>
              <w:t xml:space="preserve"> of the Initiative By Status table.</w:t>
            </w:r>
          </w:p>
        </w:tc>
      </w:tr>
      <w:tr w:rsidR="00812367" w:rsidTr="000C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812367" w:rsidRDefault="00812367" w:rsidP="00812367">
            <w:r>
              <w:t>5</w:t>
            </w:r>
          </w:p>
        </w:tc>
        <w:tc>
          <w:tcPr>
            <w:tcW w:w="10255" w:type="dxa"/>
          </w:tcPr>
          <w:p w:rsidR="00812367" w:rsidRDefault="00812367" w:rsidP="00812367">
            <w:pPr>
              <w:cnfStyle w:val="000000100000" w:firstRow="0" w:lastRow="0" w:firstColumn="0" w:lastColumn="0" w:oddVBand="0" w:evenVBand="0" w:oddHBand="1" w:evenHBand="0" w:firstRowFirstColumn="0" w:firstRowLastColumn="0" w:lastRowFirstColumn="0" w:lastRowLastColumn="0"/>
            </w:pPr>
            <w:r>
              <w:t xml:space="preserve">These are the stories associated </w:t>
            </w:r>
            <w:r>
              <w:rPr>
                <w:noProof/>
              </w:rPr>
              <w:t>with</w:t>
            </w:r>
            <w:r>
              <w:t xml:space="preserve"> the </w:t>
            </w:r>
            <w:r w:rsidRPr="00812367">
              <w:rPr>
                <w:noProof/>
              </w:rPr>
              <w:t>initiative</w:t>
            </w:r>
            <w:r>
              <w:t xml:space="preserve"> year as well as a link </w:t>
            </w:r>
            <w:r w:rsidRPr="00812367">
              <w:rPr>
                <w:noProof/>
              </w:rPr>
              <w:t>to</w:t>
            </w:r>
            <w:r>
              <w:t xml:space="preserve"> JIRA. </w:t>
            </w:r>
            <w:r>
              <w:br/>
              <w:t xml:space="preserve">If you select a specific initiative, status, or both, you </w:t>
            </w:r>
            <w:r w:rsidRPr="0055767A">
              <w:rPr>
                <w:noProof/>
              </w:rPr>
              <w:t>filter</w:t>
            </w:r>
            <w:r>
              <w:t xml:space="preserve"> this list.</w:t>
            </w:r>
          </w:p>
        </w:tc>
      </w:tr>
    </w:tbl>
    <w:p w:rsidR="00D2449A" w:rsidRDefault="00DE776D" w:rsidP="00D2449A">
      <w:pPr>
        <w:pStyle w:val="Heading2"/>
        <w:pageBreakBefore/>
      </w:pPr>
      <w:r>
        <w:lastRenderedPageBreak/>
        <w:t>Epic/Story</w:t>
      </w:r>
    </w:p>
    <w:p w:rsidR="00FA34B2" w:rsidRDefault="00960D59" w:rsidP="005D5AD7">
      <w:r>
        <w:rPr>
          <w:noProof/>
        </w:rPr>
        <w:drawing>
          <wp:inline distT="0" distB="0" distL="0" distR="0">
            <wp:extent cx="684847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867150"/>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812367"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812367" w:rsidRDefault="00812367" w:rsidP="00812367">
            <w:r>
              <w:t>1</w:t>
            </w:r>
          </w:p>
        </w:tc>
        <w:tc>
          <w:tcPr>
            <w:tcW w:w="10255" w:type="dxa"/>
          </w:tcPr>
          <w:p w:rsidR="00812367" w:rsidRDefault="00812367" w:rsidP="00812367">
            <w:pPr>
              <w:cnfStyle w:val="000000100000" w:firstRow="0" w:lastRow="0" w:firstColumn="0" w:lastColumn="0" w:oddVBand="0" w:evenVBand="0" w:oddHBand="1" w:evenHBand="0" w:firstRowFirstColumn="0" w:firstRowLastColumn="0" w:lastRowFirstColumn="0" w:lastRowLastColumn="0"/>
            </w:pPr>
            <w:r>
              <w:t>Select the Initiative Year. Continuous refers to the “keep the lights on” work</w:t>
            </w:r>
          </w:p>
        </w:tc>
      </w:tr>
      <w:tr w:rsidR="002A0806" w:rsidTr="002E12E6">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2</w:t>
            </w:r>
          </w:p>
        </w:tc>
        <w:tc>
          <w:tcPr>
            <w:tcW w:w="10255" w:type="dxa"/>
          </w:tcPr>
          <w:p w:rsidR="002A0806" w:rsidRDefault="002A0806" w:rsidP="002E12E6">
            <w:pPr>
              <w:cnfStyle w:val="000000000000" w:firstRow="0" w:lastRow="0" w:firstColumn="0" w:lastColumn="0" w:oddVBand="0" w:evenVBand="0" w:oddHBand="0" w:evenHBand="0" w:firstRowFirstColumn="0" w:firstRowLastColumn="0" w:lastRowFirstColumn="0" w:lastRowLastColumn="0"/>
            </w:pPr>
            <w:r>
              <w:t>Select the Project. If none are selected, then all projects are shown</w:t>
            </w:r>
          </w:p>
        </w:tc>
      </w:tr>
      <w:tr w:rsidR="002A0806"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3</w:t>
            </w:r>
          </w:p>
        </w:tc>
        <w:tc>
          <w:tcPr>
            <w:tcW w:w="10255" w:type="dxa"/>
          </w:tcPr>
          <w:p w:rsidR="002A0806" w:rsidRPr="00FA34B2" w:rsidRDefault="00DE776D" w:rsidP="002E12E6">
            <w:pPr>
              <w:cnfStyle w:val="000000100000" w:firstRow="0" w:lastRow="0" w:firstColumn="0" w:lastColumn="0" w:oddVBand="0" w:evenVBand="0" w:oddHBand="1" w:evenHBand="0" w:firstRowFirstColumn="0" w:firstRowLastColumn="0" w:lastRowFirstColumn="0" w:lastRowLastColumn="0"/>
              <w:rPr>
                <w:color w:val="C00000"/>
              </w:rPr>
            </w:pPr>
            <w:r>
              <w:t xml:space="preserve">Select the Status for the combination. If none are </w:t>
            </w:r>
            <w:r w:rsidRPr="00812367">
              <w:rPr>
                <w:noProof/>
              </w:rPr>
              <w:t>selected</w:t>
            </w:r>
            <w:r w:rsidR="00812367">
              <w:rPr>
                <w:noProof/>
              </w:rPr>
              <w:t>,</w:t>
            </w:r>
            <w:r>
              <w:t xml:space="preserve"> then all statuses are shown</w:t>
            </w:r>
          </w:p>
        </w:tc>
      </w:tr>
      <w:tr w:rsidR="002A0806" w:rsidTr="002E12E6">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4</w:t>
            </w:r>
          </w:p>
        </w:tc>
        <w:tc>
          <w:tcPr>
            <w:tcW w:w="10255" w:type="dxa"/>
          </w:tcPr>
          <w:p w:rsidR="002A0806" w:rsidRDefault="00DE776D" w:rsidP="002E12E6">
            <w:pPr>
              <w:cnfStyle w:val="000000000000" w:firstRow="0" w:lastRow="0" w:firstColumn="0" w:lastColumn="0" w:oddVBand="0" w:evenVBand="0" w:oddHBand="0" w:evenHBand="0" w:firstRowFirstColumn="0" w:firstRowLastColumn="0" w:lastRowFirstColumn="0" w:lastRowLastColumn="0"/>
            </w:pPr>
            <w:r>
              <w:t>This table is a list of initiatives as well as the number of issues in the initiative. You can click on a specific initiative to filter the epics and issues</w:t>
            </w:r>
          </w:p>
        </w:tc>
      </w:tr>
      <w:tr w:rsidR="002A0806"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A0806" w:rsidRDefault="002A0806" w:rsidP="002E12E6">
            <w:r>
              <w:t>5</w:t>
            </w:r>
          </w:p>
        </w:tc>
        <w:tc>
          <w:tcPr>
            <w:tcW w:w="10255" w:type="dxa"/>
          </w:tcPr>
          <w:p w:rsidR="002A0806" w:rsidRDefault="00DE776D" w:rsidP="002E12E6">
            <w:pPr>
              <w:cnfStyle w:val="000000100000" w:firstRow="0" w:lastRow="0" w:firstColumn="0" w:lastColumn="0" w:oddVBand="0" w:evenVBand="0" w:oddHBand="1" w:evenHBand="0" w:firstRowFirstColumn="0" w:firstRowLastColumn="0" w:lastRowFirstColumn="0" w:lastRowLastColumn="0"/>
            </w:pPr>
            <w:r>
              <w:t xml:space="preserve">This table shows the epics based </w:t>
            </w:r>
            <w:r w:rsidRPr="00812367">
              <w:rPr>
                <w:noProof/>
              </w:rPr>
              <w:t>on</w:t>
            </w:r>
            <w:r>
              <w:t xml:space="preserve"> the filters above. It also shows the number of issues as well as the link to the epic.</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DE776D">
            <w:r>
              <w:t>6</w:t>
            </w:r>
          </w:p>
        </w:tc>
        <w:tc>
          <w:tcPr>
            <w:tcW w:w="10255" w:type="dxa"/>
          </w:tcPr>
          <w:p w:rsidR="00DE776D" w:rsidRDefault="00DE776D" w:rsidP="00DE776D">
            <w:pPr>
              <w:cnfStyle w:val="000000000000" w:firstRow="0" w:lastRow="0" w:firstColumn="0" w:lastColumn="0" w:oddVBand="0" w:evenVBand="0" w:oddHBand="0" w:evenHBand="0" w:firstRowFirstColumn="0" w:firstRowLastColumn="0" w:lastRowFirstColumn="0" w:lastRowLastColumn="0"/>
            </w:pPr>
            <w:r>
              <w:t xml:space="preserve">These are the stories associated </w:t>
            </w:r>
            <w:r w:rsidR="00812367">
              <w:rPr>
                <w:noProof/>
              </w:rPr>
              <w:t>with</w:t>
            </w:r>
            <w:r>
              <w:t xml:space="preserve"> the </w:t>
            </w:r>
            <w:r w:rsidRPr="00812367">
              <w:rPr>
                <w:noProof/>
              </w:rPr>
              <w:t>initiative</w:t>
            </w:r>
            <w:r>
              <w:t xml:space="preserve"> year as well as a link </w:t>
            </w:r>
            <w:r w:rsidRPr="00812367">
              <w:rPr>
                <w:noProof/>
              </w:rPr>
              <w:t>to</w:t>
            </w:r>
            <w:r>
              <w:t xml:space="preserve"> JIRA. </w:t>
            </w:r>
            <w:r>
              <w:br/>
              <w:t xml:space="preserve">If you select a specific initiative, status, or both, you </w:t>
            </w:r>
            <w:r w:rsidRPr="0055767A">
              <w:rPr>
                <w:noProof/>
              </w:rPr>
              <w:t>filter</w:t>
            </w:r>
            <w:r>
              <w:t xml:space="preserve"> this list.</w:t>
            </w:r>
          </w:p>
        </w:tc>
      </w:tr>
    </w:tbl>
    <w:p w:rsidR="002A0806" w:rsidRDefault="002A0806" w:rsidP="005D5AD7"/>
    <w:p w:rsidR="00DE776D" w:rsidRDefault="00DE776D" w:rsidP="00DE776D">
      <w:pPr>
        <w:pStyle w:val="Heading2"/>
        <w:pageBreakBefore/>
      </w:pPr>
      <w:r>
        <w:lastRenderedPageBreak/>
        <w:t>Number of Sprints for Story</w:t>
      </w:r>
    </w:p>
    <w:p w:rsidR="00DE776D" w:rsidRDefault="00DE776D" w:rsidP="00DE776D">
      <w:r>
        <w:t xml:space="preserve">This dashboard has two different views, the first being the Story Point view and the other relating to issue counts. The projects shown in #1 are limited based upon the primary method used by the </w:t>
      </w:r>
      <w:r w:rsidRPr="0055767A">
        <w:rPr>
          <w:noProof/>
        </w:rPr>
        <w:t>projects</w:t>
      </w:r>
      <w:r>
        <w:t>.</w:t>
      </w:r>
    </w:p>
    <w:p w:rsidR="00DE776D" w:rsidRDefault="00812367" w:rsidP="00DE776D">
      <w:r>
        <w:rPr>
          <w:noProof/>
        </w:rPr>
        <w:drawing>
          <wp:inline distT="0" distB="0" distL="0" distR="0">
            <wp:extent cx="6858000"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67150"/>
                    </a:xfrm>
                    <a:prstGeom prst="rect">
                      <a:avLst/>
                    </a:prstGeom>
                    <a:noFill/>
                    <a:ln>
                      <a:noFill/>
                    </a:ln>
                  </pic:spPr>
                </pic:pic>
              </a:graphicData>
            </a:graphic>
          </wp:inline>
        </w:drawing>
      </w:r>
    </w:p>
    <w:tbl>
      <w:tblPr>
        <w:tblStyle w:val="GridTable5Dark-Accent3"/>
        <w:tblW w:w="0" w:type="auto"/>
        <w:tblLook w:val="0480" w:firstRow="0" w:lastRow="0" w:firstColumn="1" w:lastColumn="0" w:noHBand="0" w:noVBand="1"/>
      </w:tblPr>
      <w:tblGrid>
        <w:gridCol w:w="535"/>
        <w:gridCol w:w="10255"/>
      </w:tblGrid>
      <w:tr w:rsidR="00DE776D"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DE776D">
            <w:r>
              <w:t>1</w:t>
            </w:r>
          </w:p>
        </w:tc>
        <w:tc>
          <w:tcPr>
            <w:tcW w:w="10255" w:type="dxa"/>
          </w:tcPr>
          <w:p w:rsidR="00DE776D" w:rsidRDefault="00DE776D" w:rsidP="00DE776D">
            <w:pPr>
              <w:cnfStyle w:val="000000100000" w:firstRow="0" w:lastRow="0" w:firstColumn="0" w:lastColumn="0" w:oddVBand="0" w:evenVBand="0" w:oddHBand="1" w:evenHBand="0" w:firstRowFirstColumn="0" w:firstRowLastColumn="0" w:lastRowFirstColumn="0" w:lastRowLastColumn="0"/>
            </w:pPr>
            <w:r>
              <w:t>Select the Project. If none are selected, then all projects are shown</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2</w:t>
            </w:r>
          </w:p>
        </w:tc>
        <w:tc>
          <w:tcPr>
            <w:tcW w:w="10255" w:type="dxa"/>
          </w:tcPr>
          <w:p w:rsidR="00DE776D"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t xml:space="preserve">Select the range for the data. If none is </w:t>
            </w:r>
            <w:r w:rsidRPr="0055767A">
              <w:rPr>
                <w:noProof/>
              </w:rPr>
              <w:t>selected</w:t>
            </w:r>
            <w:r w:rsidR="0055767A">
              <w:rPr>
                <w:noProof/>
              </w:rPr>
              <w:t>,</w:t>
            </w:r>
            <w:r>
              <w:t xml:space="preserve"> then it limits to the current year</w:t>
            </w:r>
            <w:r w:rsidR="0055767A" w:rsidRPr="0055767A">
              <w:rPr>
                <w:noProof/>
              </w:rPr>
              <w:t>. O</w:t>
            </w:r>
            <w:r w:rsidRPr="0055767A">
              <w:rPr>
                <w:noProof/>
              </w:rPr>
              <w:t>therwise</w:t>
            </w:r>
            <w:r w:rsidR="0055767A">
              <w:rPr>
                <w:noProof/>
              </w:rPr>
              <w:t>,</w:t>
            </w:r>
            <w:r>
              <w:t xml:space="preserve"> it limits to the last 3 months, last 6 months and </w:t>
            </w:r>
            <w:r>
              <w:rPr>
                <w:b/>
              </w:rPr>
              <w:t xml:space="preserve">over </w:t>
            </w:r>
            <w:r>
              <w:t>6 months.</w:t>
            </w:r>
          </w:p>
          <w:p w:rsidR="00DE776D"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t xml:space="preserve">Use the </w:t>
            </w:r>
            <w:r w:rsidRPr="0055767A">
              <w:rPr>
                <w:noProof/>
              </w:rPr>
              <w:t>3</w:t>
            </w:r>
            <w:r w:rsidR="0055767A">
              <w:rPr>
                <w:noProof/>
              </w:rPr>
              <w:t>-</w:t>
            </w:r>
            <w:r w:rsidRPr="0055767A">
              <w:rPr>
                <w:noProof/>
              </w:rPr>
              <w:t>month</w:t>
            </w:r>
            <w:r>
              <w:t xml:space="preserve"> view to see how the team has done recently. </w:t>
            </w:r>
            <w:r>
              <w:br/>
              <w:t>They may have made incremental improvements (see any retrospective notes)</w:t>
            </w:r>
            <w:r w:rsidR="0055767A">
              <w:t>,</w:t>
            </w:r>
            <w:r>
              <w:t xml:space="preserve"> </w:t>
            </w:r>
            <w:r w:rsidRPr="0055767A">
              <w:rPr>
                <w:noProof/>
              </w:rPr>
              <w:t>and</w:t>
            </w:r>
            <w:r>
              <w:t xml:space="preserve"> this would be a view into it.</w:t>
            </w:r>
          </w:p>
          <w:p w:rsidR="00DE776D"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t xml:space="preserve">Using the </w:t>
            </w:r>
            <w:r w:rsidRPr="0055767A">
              <w:rPr>
                <w:noProof/>
              </w:rPr>
              <w:t>6</w:t>
            </w:r>
            <w:r w:rsidR="0055767A">
              <w:rPr>
                <w:noProof/>
              </w:rPr>
              <w:t>-</w:t>
            </w:r>
            <w:r w:rsidRPr="0055767A">
              <w:rPr>
                <w:noProof/>
              </w:rPr>
              <w:t>month</w:t>
            </w:r>
            <w:r>
              <w:t xml:space="preserve"> view is relevant to the team’s most </w:t>
            </w:r>
            <w:r w:rsidR="0055767A">
              <w:rPr>
                <w:noProof/>
              </w:rPr>
              <w:t>recent</w:t>
            </w:r>
            <w:r>
              <w:t xml:space="preserve"> progress. Anything longer than 6 months is </w:t>
            </w:r>
            <w:r w:rsidR="0055767A" w:rsidRPr="0055767A">
              <w:rPr>
                <w:noProof/>
              </w:rPr>
              <w:t xml:space="preserve">more historical than </w:t>
            </w:r>
            <w:r>
              <w:t>reflect</w:t>
            </w:r>
            <w:r w:rsidR="0055767A">
              <w:t>ing</w:t>
            </w:r>
            <w:r>
              <w:t xml:space="preserve"> the </w:t>
            </w:r>
            <w:r w:rsidRPr="0055767A">
              <w:rPr>
                <w:noProof/>
              </w:rPr>
              <w:t>team</w:t>
            </w:r>
            <w:r w:rsidR="0055767A">
              <w:rPr>
                <w:noProof/>
              </w:rPr>
              <w:t>'</w:t>
            </w:r>
            <w:r w:rsidRPr="0055767A">
              <w:rPr>
                <w:noProof/>
              </w:rPr>
              <w:t>s</w:t>
            </w:r>
            <w:r>
              <w:t xml:space="preserve"> current makeup or progression.</w:t>
            </w:r>
          </w:p>
          <w:p w:rsidR="00DE776D" w:rsidRPr="0089241A" w:rsidRDefault="00DE776D" w:rsidP="00DE776D">
            <w:pPr>
              <w:ind w:left="346" w:hanging="346"/>
              <w:cnfStyle w:val="000000000000" w:firstRow="0" w:lastRow="0" w:firstColumn="0" w:lastColumn="0" w:oddVBand="0" w:evenVBand="0" w:oddHBand="0" w:evenHBand="0" w:firstRowFirstColumn="0" w:firstRowLastColumn="0" w:lastRowFirstColumn="0" w:lastRowLastColumn="0"/>
            </w:pPr>
            <w:r>
              <w:rPr>
                <w:b/>
              </w:rPr>
              <w:t xml:space="preserve">Note: </w:t>
            </w:r>
            <w:r>
              <w:t xml:space="preserve">If nothing is selected </w:t>
            </w:r>
            <w:r w:rsidR="0089241A">
              <w:t xml:space="preserve">it is </w:t>
            </w:r>
            <w:r w:rsidR="0089241A">
              <w:rPr>
                <w:i/>
              </w:rPr>
              <w:t xml:space="preserve">not </w:t>
            </w:r>
            <w:r w:rsidR="0089241A">
              <w:t xml:space="preserve">a rolling </w:t>
            </w:r>
            <w:r w:rsidR="0089241A" w:rsidRPr="0055767A">
              <w:rPr>
                <w:noProof/>
              </w:rPr>
              <w:t>12</w:t>
            </w:r>
            <w:r w:rsidR="0055767A">
              <w:rPr>
                <w:noProof/>
              </w:rPr>
              <w:t>-</w:t>
            </w:r>
            <w:r w:rsidR="0089241A" w:rsidRPr="0055767A">
              <w:rPr>
                <w:noProof/>
              </w:rPr>
              <w:t>month</w:t>
            </w:r>
            <w:r w:rsidR="0089241A">
              <w:t xml:space="preserve"> view.</w:t>
            </w:r>
          </w:p>
        </w:tc>
      </w:tr>
      <w:tr w:rsidR="00DE776D"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3</w:t>
            </w:r>
          </w:p>
        </w:tc>
        <w:tc>
          <w:tcPr>
            <w:tcW w:w="10255" w:type="dxa"/>
          </w:tcPr>
          <w:p w:rsidR="00DE776D" w:rsidRDefault="0089241A" w:rsidP="0089241A">
            <w:pPr>
              <w:cnfStyle w:val="000000100000" w:firstRow="0" w:lastRow="0" w:firstColumn="0" w:lastColumn="0" w:oddVBand="0" w:evenVBand="0" w:oddHBand="1" w:evenHBand="0" w:firstRowFirstColumn="0" w:firstRowLastColumn="0" w:lastRowFirstColumn="0" w:lastRowLastColumn="0"/>
            </w:pPr>
            <w:r>
              <w:t xml:space="preserve">Based upon the filters, this is the average number of sprints that an issue takes to complete </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4</w:t>
            </w:r>
          </w:p>
        </w:tc>
        <w:tc>
          <w:tcPr>
            <w:tcW w:w="10255" w:type="dxa"/>
          </w:tcPr>
          <w:p w:rsidR="00DE776D" w:rsidRDefault="0089241A" w:rsidP="002E12E6">
            <w:pPr>
              <w:cnfStyle w:val="000000000000" w:firstRow="0" w:lastRow="0" w:firstColumn="0" w:lastColumn="0" w:oddVBand="0" w:evenVBand="0" w:oddHBand="0" w:evenHBand="0" w:firstRowFirstColumn="0" w:firstRowLastColumn="0" w:lastRowFirstColumn="0" w:lastRowLastColumn="0"/>
            </w:pPr>
            <w:r>
              <w:t xml:space="preserve">This table represents the number of sprints that stories took, as well as the number of issues and their average story points. </w:t>
            </w:r>
          </w:p>
        </w:tc>
      </w:tr>
      <w:tr w:rsidR="0089241A"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89241A" w:rsidRDefault="0089241A" w:rsidP="0089241A">
            <w:r>
              <w:t>5</w:t>
            </w:r>
          </w:p>
        </w:tc>
        <w:tc>
          <w:tcPr>
            <w:tcW w:w="10255" w:type="dxa"/>
          </w:tcPr>
          <w:p w:rsidR="0089241A" w:rsidRDefault="0089241A" w:rsidP="0089241A">
            <w:pPr>
              <w:cnfStyle w:val="000000100000" w:firstRow="0" w:lastRow="0" w:firstColumn="0" w:lastColumn="0" w:oddVBand="0" w:evenVBand="0" w:oddHBand="1" w:evenHBand="0" w:firstRowFirstColumn="0" w:firstRowLastColumn="0" w:lastRowFirstColumn="0" w:lastRowLastColumn="0"/>
            </w:pPr>
            <w:r>
              <w:t xml:space="preserve">These are the stories associated </w:t>
            </w:r>
            <w:r w:rsidR="00812367">
              <w:rPr>
                <w:noProof/>
              </w:rPr>
              <w:t>with</w:t>
            </w:r>
            <w:r>
              <w:t xml:space="preserve"> the selected filters as well as a link </w:t>
            </w:r>
            <w:r w:rsidRPr="00812367">
              <w:rPr>
                <w:noProof/>
              </w:rPr>
              <w:t>to</w:t>
            </w:r>
            <w:r>
              <w:t xml:space="preserve"> JIRA. </w:t>
            </w:r>
          </w:p>
        </w:tc>
      </w:tr>
      <w:tr w:rsidR="00DE776D" w:rsidTr="002E12E6">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6</w:t>
            </w:r>
          </w:p>
        </w:tc>
        <w:tc>
          <w:tcPr>
            <w:tcW w:w="10255" w:type="dxa"/>
          </w:tcPr>
          <w:p w:rsidR="00DE776D" w:rsidRPr="006F0C7C" w:rsidRDefault="00CD4825" w:rsidP="002E12E6">
            <w:pPr>
              <w:cnfStyle w:val="000000000000" w:firstRow="0" w:lastRow="0" w:firstColumn="0" w:lastColumn="0" w:oddVBand="0" w:evenVBand="0" w:oddHBand="0" w:evenHBand="0" w:firstRowFirstColumn="0" w:firstRowLastColumn="0" w:lastRowFirstColumn="0" w:lastRowLastColumn="0"/>
            </w:pPr>
            <w:r>
              <w:rPr>
                <w:noProof/>
              </w:rPr>
              <w:t>A</w:t>
            </w:r>
            <w:r w:rsidR="0089241A">
              <w:t xml:space="preserve"> graphical representation showing the number of issues broken down by the </w:t>
            </w:r>
            <w:r w:rsidR="0089241A" w:rsidRPr="0055767A">
              <w:rPr>
                <w:noProof/>
              </w:rPr>
              <w:t>number</w:t>
            </w:r>
            <w:r w:rsidR="0089241A">
              <w:t xml:space="preserve"> of sprints.</w:t>
            </w:r>
          </w:p>
        </w:tc>
      </w:tr>
      <w:tr w:rsidR="00DE776D" w:rsidTr="002E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E776D" w:rsidRDefault="00DE776D" w:rsidP="002E12E6">
            <w:r>
              <w:t>7</w:t>
            </w:r>
          </w:p>
        </w:tc>
        <w:tc>
          <w:tcPr>
            <w:tcW w:w="10255" w:type="dxa"/>
          </w:tcPr>
          <w:p w:rsidR="00DE776D" w:rsidRDefault="00CD4825" w:rsidP="002E12E6">
            <w:pPr>
              <w:cnfStyle w:val="000000100000" w:firstRow="0" w:lastRow="0" w:firstColumn="0" w:lastColumn="0" w:oddVBand="0" w:evenVBand="0" w:oddHBand="1" w:evenHBand="0" w:firstRowFirstColumn="0" w:firstRowLastColumn="0" w:lastRowFirstColumn="0" w:lastRowLastColumn="0"/>
            </w:pPr>
            <w:r>
              <w:rPr>
                <w:noProof/>
              </w:rPr>
              <w:t>A</w:t>
            </w:r>
            <w:r w:rsidR="0089241A">
              <w:t xml:space="preserve"> graphical representation showing the average number of sprints broken down by the </w:t>
            </w:r>
            <w:r w:rsidR="0089241A" w:rsidRPr="0055767A">
              <w:rPr>
                <w:noProof/>
              </w:rPr>
              <w:t>number</w:t>
            </w:r>
            <w:r w:rsidR="0089241A">
              <w:t xml:space="preserve"> of story points.</w:t>
            </w:r>
          </w:p>
          <w:p w:rsidR="0089241A" w:rsidRPr="0089241A" w:rsidRDefault="0089241A" w:rsidP="002E12E6">
            <w:pPr>
              <w:cnfStyle w:val="000000100000" w:firstRow="0" w:lastRow="0" w:firstColumn="0" w:lastColumn="0" w:oddVBand="0" w:evenVBand="0" w:oddHBand="1" w:evenHBand="0" w:firstRowFirstColumn="0" w:firstRowLastColumn="0" w:lastRowFirstColumn="0" w:lastRowLastColumn="0"/>
            </w:pPr>
            <w:r>
              <w:rPr>
                <w:b/>
              </w:rPr>
              <w:t xml:space="preserve">Note: </w:t>
            </w:r>
            <w:r>
              <w:t xml:space="preserve">This </w:t>
            </w:r>
            <w:r w:rsidR="00CD4825">
              <w:rPr>
                <w:noProof/>
              </w:rPr>
              <w:t xml:space="preserve">does not exist on </w:t>
            </w:r>
            <w:r>
              <w:t xml:space="preserve">the </w:t>
            </w:r>
            <w:r>
              <w:rPr>
                <w:b/>
              </w:rPr>
              <w:t xml:space="preserve">Number of Sprints for Story (Issue) </w:t>
            </w:r>
            <w:r>
              <w:t>tab.</w:t>
            </w:r>
          </w:p>
        </w:tc>
      </w:tr>
    </w:tbl>
    <w:p w:rsidR="00DE776D" w:rsidRDefault="00DE776D" w:rsidP="00DE776D"/>
    <w:p w:rsidR="00DE776D" w:rsidRPr="00DE776D" w:rsidRDefault="00DE776D" w:rsidP="00DE776D"/>
    <w:p w:rsidR="00020369" w:rsidRDefault="00020369" w:rsidP="005D5AD7">
      <w:pPr>
        <w:sectPr w:rsidR="00020369" w:rsidSect="00944CB1">
          <w:footerReference w:type="default" r:id="rId12"/>
          <w:pgSz w:w="12240" w:h="15840"/>
          <w:pgMar w:top="720" w:right="720" w:bottom="720" w:left="720" w:header="720" w:footer="720" w:gutter="0"/>
          <w:cols w:space="720"/>
          <w:docGrid w:linePitch="360"/>
        </w:sectPr>
      </w:pPr>
    </w:p>
    <w:p w:rsidR="00DE776D" w:rsidRPr="00020369" w:rsidRDefault="006D32CC" w:rsidP="00020369">
      <w:pPr>
        <w:pStyle w:val="Heading2"/>
        <w:rPr>
          <w:color w:val="7030A0"/>
        </w:rPr>
      </w:pPr>
      <w:r>
        <w:rPr>
          <w:color w:val="7030A0"/>
        </w:rPr>
        <w:lastRenderedPageBreak/>
        <w:t>Graphical</w:t>
      </w:r>
      <w:r w:rsidR="00020369" w:rsidRPr="00020369">
        <w:rPr>
          <w:color w:val="7030A0"/>
        </w:rPr>
        <w:t xml:space="preserve"> Notes</w:t>
      </w:r>
    </w:p>
    <w:p w:rsidR="00DE776D" w:rsidRDefault="00625E79" w:rsidP="00DB2198">
      <w:pPr>
        <w:pStyle w:val="Heading3"/>
        <w:spacing w:after="120"/>
      </w:pPr>
      <w:r>
        <w:t>Sprint Review</w:t>
      </w:r>
      <w:r w:rsidR="00454875">
        <w:t xml:space="preserve"> Pages</w:t>
      </w:r>
    </w:p>
    <w:tbl>
      <w:tblPr>
        <w:tblStyle w:val="ListTable3-Accent3"/>
        <w:tblW w:w="5000" w:type="pct"/>
        <w:tblLook w:val="04A0" w:firstRow="1" w:lastRow="0" w:firstColumn="1" w:lastColumn="0" w:noHBand="0" w:noVBand="1"/>
      </w:tblPr>
      <w:tblGrid>
        <w:gridCol w:w="5846"/>
        <w:gridCol w:w="1351"/>
        <w:gridCol w:w="3593"/>
      </w:tblGrid>
      <w:tr w:rsidR="00666E47" w:rsidTr="00391C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9" w:type="pct"/>
            <w:tcBorders>
              <w:top w:val="single" w:sz="4" w:space="0" w:color="A5A5A5" w:themeColor="accent3"/>
              <w:bottom w:val="single" w:sz="4" w:space="0" w:color="A5A5A5" w:themeColor="accent3"/>
            </w:tcBorders>
          </w:tcPr>
          <w:p w:rsidR="00666E47" w:rsidRDefault="00666E47" w:rsidP="00454875">
            <w:r>
              <w:t>Area</w:t>
            </w:r>
          </w:p>
        </w:tc>
        <w:tc>
          <w:tcPr>
            <w:tcW w:w="626" w:type="pct"/>
            <w:tcBorders>
              <w:top w:val="single" w:sz="4" w:space="0" w:color="A5A5A5" w:themeColor="accent3"/>
              <w:bottom w:val="single" w:sz="4" w:space="0" w:color="A5A5A5" w:themeColor="accent3"/>
            </w:tcBorders>
          </w:tcPr>
          <w:p w:rsidR="00666E47" w:rsidRDefault="00666E47" w:rsidP="00454875">
            <w:pPr>
              <w:cnfStyle w:val="100000000000" w:firstRow="1" w:lastRow="0" w:firstColumn="0" w:lastColumn="0" w:oddVBand="0" w:evenVBand="0" w:oddHBand="0" w:evenHBand="0" w:firstRowFirstColumn="0" w:firstRowLastColumn="0" w:lastRowFirstColumn="0" w:lastRowLastColumn="0"/>
            </w:pPr>
            <w:r>
              <w:t>HTML Color</w:t>
            </w:r>
          </w:p>
        </w:tc>
        <w:tc>
          <w:tcPr>
            <w:tcW w:w="1665" w:type="pct"/>
            <w:tcBorders>
              <w:top w:val="single" w:sz="4" w:space="0" w:color="A5A5A5" w:themeColor="accent3"/>
              <w:bottom w:val="single" w:sz="4" w:space="0" w:color="A5A5A5" w:themeColor="accent3"/>
            </w:tcBorders>
          </w:tcPr>
          <w:p w:rsidR="00666E47" w:rsidRDefault="00666E47" w:rsidP="00454875">
            <w:pPr>
              <w:cnfStyle w:val="100000000000" w:firstRow="1" w:lastRow="0" w:firstColumn="0" w:lastColumn="0" w:oddVBand="0" w:evenVBand="0" w:oddHBand="0" w:evenHBand="0" w:firstRowFirstColumn="0" w:firstRowLastColumn="0" w:lastRowFirstColumn="0" w:lastRowLastColumn="0"/>
            </w:pPr>
            <w:r>
              <w:t>Theme Color</w:t>
            </w:r>
          </w:p>
        </w:tc>
      </w:tr>
      <w:tr w:rsidR="00666E47"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66E47" w:rsidRDefault="00666E47" w:rsidP="00666E47">
            <w:r>
              <w:t xml:space="preserve">Wallpaper </w:t>
            </w:r>
          </w:p>
        </w:tc>
        <w:tc>
          <w:tcPr>
            <w:tcW w:w="626" w:type="pct"/>
          </w:tcPr>
          <w:p w:rsidR="00666E47" w:rsidRPr="00A664DA" w:rsidRDefault="00666E47"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808080</w:t>
            </w:r>
          </w:p>
        </w:tc>
        <w:tc>
          <w:tcPr>
            <w:tcW w:w="1665" w:type="pct"/>
          </w:tcPr>
          <w:p w:rsidR="00666E47" w:rsidRDefault="006D32CC" w:rsidP="00666E47">
            <w:pPr>
              <w:cnfStyle w:val="000000100000" w:firstRow="0" w:lastRow="0" w:firstColumn="0" w:lastColumn="0" w:oddVBand="0" w:evenVBand="0" w:oddHBand="1" w:evenHBand="0" w:firstRowFirstColumn="0" w:firstRowLastColumn="0" w:lastRowFirstColumn="0" w:lastRowLastColumn="0"/>
            </w:pPr>
            <w:r>
              <w:t xml:space="preserve">White, </w:t>
            </w:r>
            <w:r w:rsidR="00666E47">
              <w:t xml:space="preserve">50% </w:t>
            </w:r>
            <w:r>
              <w:t>darker</w:t>
            </w:r>
          </w:p>
        </w:tc>
      </w:tr>
      <w:tr w:rsidR="00666E47"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666E47" w:rsidRDefault="00666E47" w:rsidP="00666E47">
            <w:r>
              <w:t>Page Background</w:t>
            </w:r>
          </w:p>
        </w:tc>
        <w:tc>
          <w:tcPr>
            <w:tcW w:w="626" w:type="pct"/>
            <w:tcBorders>
              <w:top w:val="single" w:sz="4" w:space="0" w:color="A5A5A5" w:themeColor="accent3"/>
              <w:bottom w:val="single" w:sz="4" w:space="0" w:color="A5A5A5" w:themeColor="accent3"/>
            </w:tcBorders>
          </w:tcPr>
          <w:p w:rsidR="00666E47" w:rsidRPr="00A664DA" w:rsidRDefault="00666E47"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808080</w:t>
            </w:r>
          </w:p>
        </w:tc>
        <w:tc>
          <w:tcPr>
            <w:tcW w:w="1665" w:type="pct"/>
            <w:tcBorders>
              <w:top w:val="single" w:sz="4" w:space="0" w:color="A5A5A5" w:themeColor="accent3"/>
              <w:bottom w:val="single" w:sz="4" w:space="0" w:color="A5A5A5" w:themeColor="accent3"/>
            </w:tcBorders>
          </w:tcPr>
          <w:p w:rsidR="00666E47" w:rsidRDefault="006D32CC" w:rsidP="00666E47">
            <w:pPr>
              <w:cnfStyle w:val="000000000000" w:firstRow="0" w:lastRow="0" w:firstColumn="0" w:lastColumn="0" w:oddVBand="0" w:evenVBand="0" w:oddHBand="0" w:evenHBand="0" w:firstRowFirstColumn="0" w:firstRowLastColumn="0" w:lastRowFirstColumn="0" w:lastRowLastColumn="0"/>
            </w:pPr>
            <w:r>
              <w:t xml:space="preserve">White, </w:t>
            </w:r>
            <w:r w:rsidR="00666E47">
              <w:t xml:space="preserve">50% </w:t>
            </w:r>
            <w:r>
              <w:t>darker</w:t>
            </w:r>
          </w:p>
        </w:tc>
      </w:tr>
      <w:tr w:rsidR="00A664DA"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A664DA" w:rsidRDefault="00A664DA" w:rsidP="00666E47">
            <w:r>
              <w:t>Panel Background</w:t>
            </w:r>
          </w:p>
        </w:tc>
        <w:tc>
          <w:tcPr>
            <w:tcW w:w="626" w:type="pct"/>
          </w:tcPr>
          <w:p w:rsidR="00A664DA" w:rsidRPr="00A664DA" w:rsidRDefault="00A664DA"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CCCCCC</w:t>
            </w:r>
          </w:p>
        </w:tc>
        <w:tc>
          <w:tcPr>
            <w:tcW w:w="1665" w:type="pct"/>
          </w:tcPr>
          <w:p w:rsidR="00A664DA" w:rsidRDefault="006D32CC" w:rsidP="00666E47">
            <w:pPr>
              <w:cnfStyle w:val="000000100000" w:firstRow="0" w:lastRow="0" w:firstColumn="0" w:lastColumn="0" w:oddVBand="0" w:evenVBand="0" w:oddHBand="1" w:evenHBand="0" w:firstRowFirstColumn="0" w:firstRowLastColumn="0" w:lastRowFirstColumn="0" w:lastRowLastColumn="0"/>
            </w:pPr>
            <w:r>
              <w:t xml:space="preserve">White, </w:t>
            </w:r>
            <w:r w:rsidR="00A664DA">
              <w:t xml:space="preserve">20% </w:t>
            </w:r>
            <w:r>
              <w:t>lighter</w:t>
            </w:r>
          </w:p>
        </w:tc>
      </w:tr>
      <w:tr w:rsidR="00666E47"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666E47" w:rsidRDefault="00666E47" w:rsidP="00666E47">
            <w:r>
              <w:t>Titles and Line Colors</w:t>
            </w:r>
          </w:p>
        </w:tc>
        <w:tc>
          <w:tcPr>
            <w:tcW w:w="626" w:type="pct"/>
            <w:tcBorders>
              <w:top w:val="single" w:sz="4" w:space="0" w:color="A5A5A5" w:themeColor="accent3"/>
              <w:bottom w:val="single" w:sz="4" w:space="0" w:color="A5A5A5" w:themeColor="accent3"/>
            </w:tcBorders>
          </w:tcPr>
          <w:p w:rsidR="00666E47" w:rsidRPr="00A664DA" w:rsidRDefault="00666E47"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E20074</w:t>
            </w:r>
          </w:p>
        </w:tc>
        <w:tc>
          <w:tcPr>
            <w:tcW w:w="1665" w:type="pct"/>
            <w:tcBorders>
              <w:top w:val="single" w:sz="4" w:space="0" w:color="A5A5A5" w:themeColor="accent3"/>
              <w:bottom w:val="single" w:sz="4" w:space="0" w:color="A5A5A5" w:themeColor="accent3"/>
            </w:tcBorders>
          </w:tcPr>
          <w:p w:rsidR="00666E47" w:rsidRDefault="00666E47" w:rsidP="00666E47">
            <w:pPr>
              <w:cnfStyle w:val="000000000000" w:firstRow="0" w:lastRow="0" w:firstColumn="0" w:lastColumn="0" w:oddVBand="0" w:evenVBand="0" w:oddHBand="0" w:evenHBand="0" w:firstRowFirstColumn="0" w:firstRowLastColumn="0" w:lastRowFirstColumn="0" w:lastRowLastColumn="0"/>
            </w:pPr>
            <w:r>
              <w:t>None</w:t>
            </w:r>
          </w:p>
        </w:tc>
      </w:tr>
      <w:tr w:rsidR="00666E47"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66E47" w:rsidRDefault="00666E47" w:rsidP="00666E47">
            <w:r>
              <w:t>Selector Box (Project)</w:t>
            </w:r>
          </w:p>
        </w:tc>
        <w:tc>
          <w:tcPr>
            <w:tcW w:w="626" w:type="pct"/>
          </w:tcPr>
          <w:p w:rsidR="00666E47" w:rsidRPr="00A664DA" w:rsidRDefault="00666E47"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B3B3B3</w:t>
            </w:r>
          </w:p>
        </w:tc>
        <w:tc>
          <w:tcPr>
            <w:tcW w:w="1665" w:type="pct"/>
          </w:tcPr>
          <w:p w:rsidR="00666E47" w:rsidRDefault="006D32CC" w:rsidP="00666E47">
            <w:pPr>
              <w:cnfStyle w:val="000000100000" w:firstRow="0" w:lastRow="0" w:firstColumn="0" w:lastColumn="0" w:oddVBand="0" w:evenVBand="0" w:oddHBand="1" w:evenHBand="0" w:firstRowFirstColumn="0" w:firstRowLastColumn="0" w:lastRowFirstColumn="0" w:lastRowLastColumn="0"/>
            </w:pPr>
            <w:r>
              <w:t xml:space="preserve">White, </w:t>
            </w:r>
            <w:r w:rsidR="00666E47">
              <w:t xml:space="preserve">30% </w:t>
            </w:r>
            <w:r>
              <w:t>darker</w:t>
            </w:r>
          </w:p>
        </w:tc>
      </w:tr>
      <w:tr w:rsidR="00666E47"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666E47" w:rsidRDefault="00B2197A" w:rsidP="00666E47">
            <w:r>
              <w:t>Selected Projects</w:t>
            </w:r>
          </w:p>
        </w:tc>
        <w:tc>
          <w:tcPr>
            <w:tcW w:w="626" w:type="pct"/>
            <w:tcBorders>
              <w:top w:val="single" w:sz="4" w:space="0" w:color="A5A5A5" w:themeColor="accent3"/>
              <w:bottom w:val="single" w:sz="4" w:space="0" w:color="A5A5A5" w:themeColor="accent3"/>
            </w:tcBorders>
          </w:tcPr>
          <w:p w:rsidR="00666E47" w:rsidRPr="00A664DA" w:rsidRDefault="00666E47"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AACFEE</w:t>
            </w:r>
          </w:p>
        </w:tc>
        <w:tc>
          <w:tcPr>
            <w:tcW w:w="1665" w:type="pct"/>
            <w:tcBorders>
              <w:top w:val="single" w:sz="4" w:space="0" w:color="A5A5A5" w:themeColor="accent3"/>
              <w:bottom w:val="single" w:sz="4" w:space="0" w:color="A5A5A5" w:themeColor="accent3"/>
            </w:tcBorders>
          </w:tcPr>
          <w:p w:rsidR="00666E47" w:rsidRDefault="00666E47" w:rsidP="00666E47">
            <w:pPr>
              <w:cnfStyle w:val="000000000000" w:firstRow="0" w:lastRow="0" w:firstColumn="0" w:lastColumn="0" w:oddVBand="0" w:evenVBand="0" w:oddHBand="0" w:evenHBand="0" w:firstRowFirstColumn="0" w:firstRowLastColumn="0" w:lastRowFirstColumn="0" w:lastRowLastColumn="0"/>
            </w:pPr>
            <w:r>
              <w:t>Theme Color 6, 40% lighter</w:t>
            </w:r>
          </w:p>
        </w:tc>
      </w:tr>
      <w:tr w:rsidR="00B2197A" w:rsidRPr="00B2197A" w:rsidTr="00B2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tcPr>
          <w:p w:rsidR="00B2197A" w:rsidRPr="00B2197A" w:rsidRDefault="00B2197A" w:rsidP="00B2197A">
            <w:pPr>
              <w:jc w:val="center"/>
              <w:rPr>
                <w:i/>
              </w:rPr>
            </w:pPr>
            <w:r w:rsidRPr="00B2197A">
              <w:rPr>
                <w:i/>
              </w:rPr>
              <w:t>Grids</w:t>
            </w:r>
          </w:p>
        </w:tc>
      </w:tr>
      <w:tr w:rsidR="00A664DA" w:rsidTr="00391CB1">
        <w:tc>
          <w:tcPr>
            <w:cnfStyle w:val="001000000000" w:firstRow="0" w:lastRow="0" w:firstColumn="1" w:lastColumn="0" w:oddVBand="0" w:evenVBand="0" w:oddHBand="0" w:evenHBand="0" w:firstRowFirstColumn="0" w:firstRowLastColumn="0" w:lastRowFirstColumn="0" w:lastRowLastColumn="0"/>
            <w:tcW w:w="2709" w:type="pct"/>
          </w:tcPr>
          <w:p w:rsidR="00A664DA" w:rsidRDefault="00A664DA" w:rsidP="00666E47">
            <w:r>
              <w:t xml:space="preserve">Total </w:t>
            </w:r>
            <w:r w:rsidR="009971A0">
              <w:t>Background Color</w:t>
            </w:r>
          </w:p>
        </w:tc>
        <w:tc>
          <w:tcPr>
            <w:tcW w:w="626" w:type="pct"/>
          </w:tcPr>
          <w:p w:rsidR="00A664DA" w:rsidRPr="00A664DA" w:rsidRDefault="00A664DA" w:rsidP="00666E47">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FFB3FF</w:t>
            </w:r>
          </w:p>
        </w:tc>
        <w:tc>
          <w:tcPr>
            <w:tcW w:w="1665" w:type="pct"/>
          </w:tcPr>
          <w:p w:rsidR="00A664DA" w:rsidRDefault="00A664DA" w:rsidP="00666E47">
            <w:pPr>
              <w:cnfStyle w:val="000000000000" w:firstRow="0" w:lastRow="0" w:firstColumn="0" w:lastColumn="0" w:oddVBand="0" w:evenVBand="0" w:oddHBand="0" w:evenHBand="0" w:firstRowFirstColumn="0" w:firstRowLastColumn="0" w:lastRowFirstColumn="0" w:lastRowLastColumn="0"/>
            </w:pPr>
            <w:r>
              <w:t>None</w:t>
            </w:r>
          </w:p>
        </w:tc>
      </w:tr>
      <w:tr w:rsidR="00391CB1" w:rsidRPr="00391CB1"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391CB1" w:rsidRDefault="00391CB1" w:rsidP="008B3433">
            <w:r>
              <w:t xml:space="preserve">Grid Header Background Color </w:t>
            </w:r>
          </w:p>
        </w:tc>
        <w:tc>
          <w:tcPr>
            <w:tcW w:w="626" w:type="pct"/>
          </w:tcPr>
          <w:p w:rsidR="00391CB1" w:rsidRPr="00391CB1" w:rsidRDefault="00391CB1" w:rsidP="008B3433">
            <w:pPr>
              <w:cnfStyle w:val="000000100000" w:firstRow="0" w:lastRow="0" w:firstColumn="0" w:lastColumn="0" w:oddVBand="0" w:evenVBand="0" w:oddHBand="1" w:evenHBand="0" w:firstRowFirstColumn="0" w:firstRowLastColumn="0" w:lastRowFirstColumn="0" w:lastRowLastColumn="0"/>
            </w:pPr>
            <w:r>
              <w:t>Transparent</w:t>
            </w:r>
          </w:p>
        </w:tc>
        <w:tc>
          <w:tcPr>
            <w:tcW w:w="1665" w:type="pct"/>
          </w:tcPr>
          <w:p w:rsidR="00391CB1" w:rsidRDefault="00391CB1" w:rsidP="008B3433">
            <w:pPr>
              <w:cnfStyle w:val="000000100000" w:firstRow="0" w:lastRow="0" w:firstColumn="0" w:lastColumn="0" w:oddVBand="0" w:evenVBand="0" w:oddHBand="1" w:evenHBand="0" w:firstRowFirstColumn="0" w:firstRowLastColumn="0" w:lastRowFirstColumn="0" w:lastRowLastColumn="0"/>
            </w:pPr>
          </w:p>
        </w:tc>
      </w:tr>
      <w:tr w:rsidR="00391CB1" w:rsidRPr="00391CB1" w:rsidTr="008B3433">
        <w:tc>
          <w:tcPr>
            <w:cnfStyle w:val="001000000000" w:firstRow="0" w:lastRow="0" w:firstColumn="1" w:lastColumn="0" w:oddVBand="0" w:evenVBand="0" w:oddHBand="0" w:evenHBand="0" w:firstRowFirstColumn="0" w:firstRowLastColumn="0" w:lastRowFirstColumn="0" w:lastRowLastColumn="0"/>
            <w:tcW w:w="2709" w:type="pct"/>
          </w:tcPr>
          <w:p w:rsidR="00391CB1" w:rsidRDefault="00391CB1" w:rsidP="008B3433">
            <w:r>
              <w:t>Grid Background Color</w:t>
            </w:r>
          </w:p>
        </w:tc>
        <w:tc>
          <w:tcPr>
            <w:tcW w:w="626" w:type="pct"/>
          </w:tcPr>
          <w:p w:rsidR="00391CB1" w:rsidRPr="00391CB1" w:rsidRDefault="00391CB1" w:rsidP="008B3433">
            <w:pPr>
              <w:cnfStyle w:val="000000000000" w:firstRow="0" w:lastRow="0" w:firstColumn="0" w:lastColumn="0" w:oddVBand="0" w:evenVBand="0" w:oddHBand="0" w:evenHBand="0" w:firstRowFirstColumn="0" w:firstRowLastColumn="0" w:lastRowFirstColumn="0" w:lastRowLastColumn="0"/>
            </w:pPr>
            <w:r w:rsidRPr="00391CB1">
              <w:t>B3B3B3</w:t>
            </w:r>
          </w:p>
        </w:tc>
        <w:tc>
          <w:tcPr>
            <w:tcW w:w="1665" w:type="pct"/>
          </w:tcPr>
          <w:p w:rsidR="00391CB1" w:rsidRDefault="00391CB1" w:rsidP="008B3433">
            <w:pPr>
              <w:cnfStyle w:val="000000000000" w:firstRow="0" w:lastRow="0" w:firstColumn="0" w:lastColumn="0" w:oddVBand="0" w:evenVBand="0" w:oddHBand="0" w:evenHBand="0" w:firstRowFirstColumn="0" w:firstRowLastColumn="0" w:lastRowFirstColumn="0" w:lastRowLastColumn="0"/>
            </w:pPr>
            <w:r>
              <w:t>White, 30% darker</w:t>
            </w:r>
          </w:p>
        </w:tc>
      </w:tr>
      <w:tr w:rsidR="00761E28"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761E28" w:rsidRDefault="00761E28" w:rsidP="00761E28">
            <w:pPr>
              <w:ind w:left="2160" w:hanging="2160"/>
            </w:pPr>
            <w:r>
              <w:t>Grid Alternate Background Color</w:t>
            </w:r>
          </w:p>
        </w:tc>
        <w:tc>
          <w:tcPr>
            <w:tcW w:w="626" w:type="pct"/>
          </w:tcPr>
          <w:p w:rsidR="00761E28" w:rsidRPr="00A664DA" w:rsidRDefault="00761E28" w:rsidP="00761E28">
            <w:pPr>
              <w:ind w:left="1440" w:hanging="1440"/>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CCCCCC</w:t>
            </w:r>
          </w:p>
        </w:tc>
        <w:tc>
          <w:tcPr>
            <w:tcW w:w="1665" w:type="pct"/>
          </w:tcPr>
          <w:p w:rsidR="00761E28" w:rsidRDefault="006D32CC" w:rsidP="00761E28">
            <w:pPr>
              <w:ind w:left="1440" w:hanging="1440"/>
              <w:cnfStyle w:val="000000100000" w:firstRow="0" w:lastRow="0" w:firstColumn="0" w:lastColumn="0" w:oddVBand="0" w:evenVBand="0" w:oddHBand="1" w:evenHBand="0" w:firstRowFirstColumn="0" w:firstRowLastColumn="0" w:lastRowFirstColumn="0" w:lastRowLastColumn="0"/>
            </w:pPr>
            <w:r>
              <w:t xml:space="preserve">White, </w:t>
            </w:r>
            <w:r w:rsidR="00761E28">
              <w:t xml:space="preserve">20% </w:t>
            </w:r>
            <w:r>
              <w:t>lighter</w:t>
            </w:r>
          </w:p>
        </w:tc>
      </w:tr>
      <w:tr w:rsidR="00666E47" w:rsidTr="00B2197A">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tcPr>
          <w:p w:rsidR="00666E47" w:rsidRPr="00666E47" w:rsidRDefault="00666E47" w:rsidP="00666E47">
            <w:pPr>
              <w:jc w:val="center"/>
              <w:rPr>
                <w:i/>
              </w:rPr>
            </w:pPr>
            <w:r w:rsidRPr="00666E47">
              <w:rPr>
                <w:i/>
              </w:rPr>
              <w:t>Current Sprint Status and Open Issues Tables</w:t>
            </w:r>
          </w:p>
        </w:tc>
      </w:tr>
      <w:tr w:rsidR="00666E47"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66E47" w:rsidRPr="007B4489" w:rsidRDefault="009971A0" w:rsidP="00666E47">
            <w:pPr>
              <w:rPr>
                <w:b w:val="0"/>
              </w:rPr>
            </w:pPr>
            <w:r>
              <w:t xml:space="preserve">Background – Conditional </w:t>
            </w:r>
            <w:r w:rsidR="00666E47">
              <w:t>Formatting for Added SP and Items</w:t>
            </w:r>
            <w:r w:rsidR="007B4489">
              <w:br/>
            </w:r>
            <w:r w:rsidR="007B4489">
              <w:rPr>
                <w:b w:val="0"/>
              </w:rPr>
              <w:t xml:space="preserve">Note: Added background has </w:t>
            </w:r>
            <w:r w:rsidR="007B4489" w:rsidRPr="0055767A">
              <w:rPr>
                <w:b w:val="0"/>
                <w:noProof/>
              </w:rPr>
              <w:t>prec</w:t>
            </w:r>
            <w:r w:rsidR="0055767A">
              <w:rPr>
                <w:b w:val="0"/>
                <w:noProof/>
              </w:rPr>
              <w:t>e</w:t>
            </w:r>
            <w:r w:rsidR="007B4489" w:rsidRPr="0055767A">
              <w:rPr>
                <w:b w:val="0"/>
                <w:noProof/>
              </w:rPr>
              <w:t>dence</w:t>
            </w:r>
            <w:r w:rsidR="007B4489">
              <w:rPr>
                <w:b w:val="0"/>
              </w:rPr>
              <w:t xml:space="preserve"> over the blocked</w:t>
            </w:r>
          </w:p>
        </w:tc>
        <w:tc>
          <w:tcPr>
            <w:tcW w:w="626" w:type="pct"/>
          </w:tcPr>
          <w:p w:rsidR="00666E47" w:rsidRPr="00A664DA" w:rsidRDefault="00666E47"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AACFEE</w:t>
            </w:r>
          </w:p>
        </w:tc>
        <w:tc>
          <w:tcPr>
            <w:tcW w:w="1665" w:type="pct"/>
          </w:tcPr>
          <w:p w:rsidR="00666E47" w:rsidRDefault="00666E47" w:rsidP="00666E47">
            <w:pPr>
              <w:cnfStyle w:val="000000100000" w:firstRow="0" w:lastRow="0" w:firstColumn="0" w:lastColumn="0" w:oddVBand="0" w:evenVBand="0" w:oddHBand="1" w:evenHBand="0" w:firstRowFirstColumn="0" w:firstRowLastColumn="0" w:lastRowFirstColumn="0" w:lastRowLastColumn="0"/>
            </w:pPr>
            <w:r>
              <w:t>Theme Color 6, 40% lighter</w:t>
            </w:r>
          </w:p>
        </w:tc>
      </w:tr>
      <w:tr w:rsidR="006D32CC" w:rsidTr="006D1ADA">
        <w:tc>
          <w:tcPr>
            <w:cnfStyle w:val="001000000000" w:firstRow="0" w:lastRow="0" w:firstColumn="1" w:lastColumn="0" w:oddVBand="0" w:evenVBand="0" w:oddHBand="0" w:evenHBand="0" w:firstRowFirstColumn="0" w:firstRowLastColumn="0" w:lastRowFirstColumn="0" w:lastRowLastColumn="0"/>
            <w:tcW w:w="2709" w:type="pct"/>
            <w:shd w:val="clear" w:color="auto" w:fill="F2F2F2" w:themeFill="background1" w:themeFillShade="F2"/>
          </w:tcPr>
          <w:p w:rsidR="006D32CC" w:rsidRDefault="006D32CC" w:rsidP="008B3433">
            <w:r>
              <w:t>Foreground – Conditional Formatting for Blocked Items</w:t>
            </w:r>
          </w:p>
        </w:tc>
        <w:tc>
          <w:tcPr>
            <w:tcW w:w="626" w:type="pct"/>
            <w:shd w:val="clear" w:color="auto" w:fill="F2F2F2" w:themeFill="background1" w:themeFillShade="F2"/>
          </w:tcPr>
          <w:p w:rsidR="006D32CC" w:rsidRPr="00A664DA" w:rsidRDefault="006D32CC"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FFB3FF</w:t>
            </w:r>
          </w:p>
        </w:tc>
        <w:tc>
          <w:tcPr>
            <w:tcW w:w="1665" w:type="pct"/>
            <w:shd w:val="clear" w:color="auto" w:fill="F2F2F2" w:themeFill="background1" w:themeFillShade="F2"/>
          </w:tcPr>
          <w:p w:rsidR="006D32CC" w:rsidRDefault="006D32CC" w:rsidP="008B3433">
            <w:pPr>
              <w:cnfStyle w:val="000000000000" w:firstRow="0" w:lastRow="0" w:firstColumn="0" w:lastColumn="0" w:oddVBand="0" w:evenVBand="0" w:oddHBand="0" w:evenHBand="0" w:firstRowFirstColumn="0" w:firstRowLastColumn="0" w:lastRowFirstColumn="0" w:lastRowLastColumn="0"/>
            </w:pPr>
            <w:r>
              <w:t>Theme Color 5</w:t>
            </w:r>
          </w:p>
        </w:tc>
      </w:tr>
      <w:tr w:rsidR="00666E47"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66E47" w:rsidRDefault="009971A0" w:rsidP="00666E47">
            <w:r>
              <w:t xml:space="preserve">Background – Conditional </w:t>
            </w:r>
            <w:r w:rsidR="00666E47">
              <w:t>Formatting for Blocked Items</w:t>
            </w:r>
          </w:p>
        </w:tc>
        <w:tc>
          <w:tcPr>
            <w:tcW w:w="626" w:type="pct"/>
          </w:tcPr>
          <w:p w:rsidR="00666E47" w:rsidRPr="00A664DA" w:rsidRDefault="00666E47" w:rsidP="00666E47">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F7E9B5</w:t>
            </w:r>
          </w:p>
        </w:tc>
        <w:tc>
          <w:tcPr>
            <w:tcW w:w="1665" w:type="pct"/>
          </w:tcPr>
          <w:p w:rsidR="00666E47" w:rsidRDefault="00666E47" w:rsidP="00666E47">
            <w:pPr>
              <w:cnfStyle w:val="000000100000" w:firstRow="0" w:lastRow="0" w:firstColumn="0" w:lastColumn="0" w:oddVBand="0" w:evenVBand="0" w:oddHBand="1" w:evenHBand="0" w:firstRowFirstColumn="0" w:firstRowLastColumn="0" w:lastRowFirstColumn="0" w:lastRowLastColumn="0"/>
            </w:pPr>
            <w:r>
              <w:t>Theme Color 4, 60% lighter</w:t>
            </w:r>
          </w:p>
        </w:tc>
      </w:tr>
      <w:tr w:rsidR="007B4489" w:rsidRPr="00666E47" w:rsidTr="00B2197A">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tcPr>
          <w:p w:rsidR="007B4489" w:rsidRPr="00666E47" w:rsidRDefault="007B4489" w:rsidP="007B4489">
            <w:pPr>
              <w:jc w:val="center"/>
              <w:rPr>
                <w:i/>
              </w:rPr>
            </w:pPr>
            <w:r>
              <w:rPr>
                <w:i/>
              </w:rPr>
              <w:t>Burndown Chart</w:t>
            </w:r>
          </w:p>
        </w:tc>
      </w:tr>
      <w:tr w:rsidR="007B4489"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7B4489" w:rsidRDefault="007B4489" w:rsidP="007B4489">
            <w:r>
              <w:t>Target Burndown</w:t>
            </w:r>
          </w:p>
        </w:tc>
        <w:tc>
          <w:tcPr>
            <w:tcW w:w="626" w:type="pct"/>
          </w:tcPr>
          <w:p w:rsidR="007B4489" w:rsidRPr="00A664DA" w:rsidRDefault="007B4489" w:rsidP="007B4489">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E20074</w:t>
            </w:r>
          </w:p>
        </w:tc>
        <w:tc>
          <w:tcPr>
            <w:tcW w:w="1665" w:type="pct"/>
          </w:tcPr>
          <w:p w:rsidR="007B4489" w:rsidRDefault="007B4489" w:rsidP="007B4489">
            <w:pPr>
              <w:cnfStyle w:val="000000100000" w:firstRow="0" w:lastRow="0" w:firstColumn="0" w:lastColumn="0" w:oddVBand="0" w:evenVBand="0" w:oddHBand="1" w:evenHBand="0" w:firstRowFirstColumn="0" w:firstRowLastColumn="0" w:lastRowFirstColumn="0" w:lastRowLastColumn="0"/>
            </w:pPr>
            <w:r>
              <w:t>None</w:t>
            </w:r>
          </w:p>
        </w:tc>
      </w:tr>
      <w:tr w:rsidR="007B4489" w:rsidTr="00666E47">
        <w:tc>
          <w:tcPr>
            <w:cnfStyle w:val="001000000000" w:firstRow="0" w:lastRow="0" w:firstColumn="1" w:lastColumn="0" w:oddVBand="0" w:evenVBand="0" w:oddHBand="0" w:evenHBand="0" w:firstRowFirstColumn="0" w:firstRowLastColumn="0" w:lastRowFirstColumn="0" w:lastRowLastColumn="0"/>
            <w:tcW w:w="2709" w:type="pct"/>
          </w:tcPr>
          <w:p w:rsidR="007B4489" w:rsidRDefault="007B4489" w:rsidP="007B4489">
            <w:r>
              <w:t>Remaining Issues</w:t>
            </w:r>
          </w:p>
        </w:tc>
        <w:tc>
          <w:tcPr>
            <w:tcW w:w="626" w:type="pct"/>
          </w:tcPr>
          <w:p w:rsidR="007B4489" w:rsidRPr="00A664DA" w:rsidRDefault="007B4489" w:rsidP="007B4489">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3A5C31</w:t>
            </w:r>
          </w:p>
        </w:tc>
        <w:tc>
          <w:tcPr>
            <w:tcW w:w="1665" w:type="pct"/>
          </w:tcPr>
          <w:p w:rsidR="007B4489" w:rsidRDefault="007B4489" w:rsidP="007B4489">
            <w:pPr>
              <w:cnfStyle w:val="000000000000" w:firstRow="0" w:lastRow="0" w:firstColumn="0" w:lastColumn="0" w:oddVBand="0" w:evenVBand="0" w:oddHBand="0" w:evenHBand="0" w:firstRowFirstColumn="0" w:firstRowLastColumn="0" w:lastRowFirstColumn="0" w:lastRowLastColumn="0"/>
            </w:pPr>
            <w:r>
              <w:t>Theme Color 2, 50% darker</w:t>
            </w:r>
          </w:p>
        </w:tc>
      </w:tr>
      <w:tr w:rsidR="007B4489"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7B4489" w:rsidRPr="007B4489" w:rsidRDefault="007B4489" w:rsidP="007B4489">
            <w:pPr>
              <w:rPr>
                <w:b w:val="0"/>
              </w:rPr>
            </w:pPr>
            <w:r>
              <w:t>Current Issues</w:t>
            </w:r>
            <w:r>
              <w:br/>
            </w:r>
            <w:r>
              <w:rPr>
                <w:b w:val="0"/>
              </w:rPr>
              <w:t>The theme colors did not include a bright enough yellow</w:t>
            </w:r>
          </w:p>
        </w:tc>
        <w:tc>
          <w:tcPr>
            <w:tcW w:w="626" w:type="pct"/>
          </w:tcPr>
          <w:p w:rsidR="007B4489" w:rsidRPr="00A664DA" w:rsidRDefault="007B4489" w:rsidP="007B4489">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FFFF00</w:t>
            </w:r>
          </w:p>
        </w:tc>
        <w:tc>
          <w:tcPr>
            <w:tcW w:w="1665" w:type="pct"/>
          </w:tcPr>
          <w:p w:rsidR="007B4489" w:rsidRDefault="007B4489" w:rsidP="007B4489">
            <w:pPr>
              <w:cnfStyle w:val="000000100000" w:firstRow="0" w:lastRow="0" w:firstColumn="0" w:lastColumn="0" w:oddVBand="0" w:evenVBand="0" w:oddHBand="1" w:evenHBand="0" w:firstRowFirstColumn="0" w:firstRowLastColumn="0" w:lastRowFirstColumn="0" w:lastRowLastColumn="0"/>
            </w:pPr>
            <w:r>
              <w:t xml:space="preserve">None </w:t>
            </w:r>
          </w:p>
        </w:tc>
      </w:tr>
      <w:tr w:rsidR="007B4489" w:rsidTr="00666E47">
        <w:tc>
          <w:tcPr>
            <w:cnfStyle w:val="001000000000" w:firstRow="0" w:lastRow="0" w:firstColumn="1" w:lastColumn="0" w:oddVBand="0" w:evenVBand="0" w:oddHBand="0" w:evenHBand="0" w:firstRowFirstColumn="0" w:firstRowLastColumn="0" w:lastRowFirstColumn="0" w:lastRowLastColumn="0"/>
            <w:tcW w:w="2709" w:type="pct"/>
          </w:tcPr>
          <w:p w:rsidR="007B4489" w:rsidRDefault="007B4489" w:rsidP="007B4489">
            <w:r>
              <w:t>Added Issues (open)</w:t>
            </w:r>
          </w:p>
        </w:tc>
        <w:tc>
          <w:tcPr>
            <w:tcW w:w="626" w:type="pct"/>
          </w:tcPr>
          <w:p w:rsidR="007B4489" w:rsidRPr="00A664DA" w:rsidRDefault="007B4489" w:rsidP="007B4489">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9A3935</w:t>
            </w:r>
          </w:p>
        </w:tc>
        <w:tc>
          <w:tcPr>
            <w:tcW w:w="1665" w:type="pct"/>
          </w:tcPr>
          <w:p w:rsidR="007B4489" w:rsidRDefault="007B4489" w:rsidP="007B4489">
            <w:pPr>
              <w:cnfStyle w:val="000000000000" w:firstRow="0" w:lastRow="0" w:firstColumn="0" w:lastColumn="0" w:oddVBand="0" w:evenVBand="0" w:oddHBand="0" w:evenHBand="0" w:firstRowFirstColumn="0" w:firstRowLastColumn="0" w:lastRowFirstColumn="0" w:lastRowLastColumn="0"/>
            </w:pPr>
            <w:r>
              <w:t>Theme Color 5, 25% darker</w:t>
            </w:r>
          </w:p>
        </w:tc>
      </w:tr>
      <w:tr w:rsidR="007B4489"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7B4489" w:rsidRDefault="007B4489" w:rsidP="007B4489">
            <w:r>
              <w:t>Grid</w:t>
            </w:r>
          </w:p>
        </w:tc>
        <w:tc>
          <w:tcPr>
            <w:tcW w:w="626" w:type="pct"/>
          </w:tcPr>
          <w:p w:rsidR="007B4489" w:rsidRPr="00A664DA" w:rsidRDefault="007B4489" w:rsidP="007B4489">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FFFFFF</w:t>
            </w:r>
          </w:p>
        </w:tc>
        <w:tc>
          <w:tcPr>
            <w:tcW w:w="1665" w:type="pct"/>
          </w:tcPr>
          <w:p w:rsidR="007B4489" w:rsidRDefault="007B4489" w:rsidP="007B4489">
            <w:pPr>
              <w:cnfStyle w:val="000000100000" w:firstRow="0" w:lastRow="0" w:firstColumn="0" w:lastColumn="0" w:oddVBand="0" w:evenVBand="0" w:oddHBand="1" w:evenHBand="0" w:firstRowFirstColumn="0" w:firstRowLastColumn="0" w:lastRowFirstColumn="0" w:lastRowLastColumn="0"/>
            </w:pPr>
            <w:r>
              <w:t>White</w:t>
            </w:r>
          </w:p>
        </w:tc>
      </w:tr>
      <w:tr w:rsidR="007B4489" w:rsidRPr="00666E47" w:rsidTr="00B2197A">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tcPr>
          <w:p w:rsidR="007B4489" w:rsidRPr="00666E47" w:rsidRDefault="007B4489" w:rsidP="007B4489">
            <w:pPr>
              <w:jc w:val="center"/>
              <w:rPr>
                <w:i/>
              </w:rPr>
            </w:pPr>
            <w:r>
              <w:rPr>
                <w:i/>
              </w:rPr>
              <w:t>Sprint Status by Story Points (Issues)</w:t>
            </w:r>
          </w:p>
        </w:tc>
      </w:tr>
      <w:tr w:rsidR="00011833" w:rsidTr="0001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011833" w:rsidRDefault="00011833" w:rsidP="00CB7929">
            <w:r>
              <w:t>Grid</w:t>
            </w:r>
          </w:p>
        </w:tc>
        <w:tc>
          <w:tcPr>
            <w:tcW w:w="626" w:type="pct"/>
          </w:tcPr>
          <w:p w:rsidR="00011833" w:rsidRPr="00A664DA" w:rsidRDefault="00011833" w:rsidP="00CB7929">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FFFFFF</w:t>
            </w:r>
          </w:p>
        </w:tc>
        <w:tc>
          <w:tcPr>
            <w:tcW w:w="1665" w:type="pct"/>
          </w:tcPr>
          <w:p w:rsidR="00011833" w:rsidRDefault="00011833" w:rsidP="00CB7929">
            <w:pPr>
              <w:cnfStyle w:val="000000100000" w:firstRow="0" w:lastRow="0" w:firstColumn="0" w:lastColumn="0" w:oddVBand="0" w:evenVBand="0" w:oddHBand="1" w:evenHBand="0" w:firstRowFirstColumn="0" w:firstRowLastColumn="0" w:lastRowFirstColumn="0" w:lastRowLastColumn="0"/>
            </w:pPr>
            <w:r>
              <w:t>White</w:t>
            </w:r>
          </w:p>
        </w:tc>
      </w:tr>
      <w:tr w:rsidR="00B2197A" w:rsidTr="00CB7929">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B2197A" w:rsidRDefault="00B2197A" w:rsidP="00CB7929">
            <w:r>
              <w:t>Blocked</w:t>
            </w:r>
          </w:p>
        </w:tc>
        <w:tc>
          <w:tcPr>
            <w:tcW w:w="626" w:type="pct"/>
            <w:tcBorders>
              <w:top w:val="single" w:sz="4" w:space="0" w:color="A5A5A5" w:themeColor="accent3"/>
              <w:bottom w:val="single" w:sz="4" w:space="0" w:color="A5A5A5" w:themeColor="accent3"/>
            </w:tcBorders>
          </w:tcPr>
          <w:p w:rsidR="00B2197A" w:rsidRDefault="00B2197A" w:rsidP="00CB7929">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CD4C46</w:t>
            </w:r>
          </w:p>
        </w:tc>
        <w:tc>
          <w:tcPr>
            <w:tcW w:w="1665" w:type="pct"/>
            <w:tcBorders>
              <w:top w:val="single" w:sz="4" w:space="0" w:color="A5A5A5" w:themeColor="accent3"/>
              <w:bottom w:val="single" w:sz="4" w:space="0" w:color="A5A5A5" w:themeColor="accent3"/>
            </w:tcBorders>
          </w:tcPr>
          <w:p w:rsidR="00B2197A" w:rsidRDefault="00B2197A" w:rsidP="00CB7929">
            <w:pPr>
              <w:cnfStyle w:val="000000000000" w:firstRow="0" w:lastRow="0" w:firstColumn="0" w:lastColumn="0" w:oddVBand="0" w:evenVBand="0" w:oddHBand="0" w:evenHBand="0" w:firstRowFirstColumn="0" w:firstRowLastColumn="0" w:lastRowFirstColumn="0" w:lastRowLastColumn="0"/>
            </w:pPr>
            <w:r>
              <w:t>Theme Color 5</w:t>
            </w:r>
          </w:p>
        </w:tc>
      </w:tr>
      <w:tr w:rsidR="009971A0"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9971A0">
            <w:r>
              <w:t>To Do</w:t>
            </w:r>
          </w:p>
        </w:tc>
        <w:tc>
          <w:tcPr>
            <w:tcW w:w="626"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4A588A</w:t>
            </w:r>
          </w:p>
        </w:tc>
        <w:tc>
          <w:tcPr>
            <w:tcW w:w="1665" w:type="pct"/>
          </w:tcPr>
          <w:p w:rsidR="009971A0" w:rsidRDefault="006D32CC" w:rsidP="009971A0">
            <w:pPr>
              <w:cnfStyle w:val="000000100000" w:firstRow="0" w:lastRow="0" w:firstColumn="0" w:lastColumn="0" w:oddVBand="0" w:evenVBand="0" w:oddHBand="1" w:evenHBand="0" w:firstRowFirstColumn="0" w:firstRowLastColumn="0" w:lastRowFirstColumn="0" w:lastRowLastColumn="0"/>
            </w:pPr>
            <w:r>
              <w:t>Theme Color</w:t>
            </w:r>
            <w:r w:rsidR="009971A0">
              <w:t xml:space="preserve"> 3</w:t>
            </w:r>
          </w:p>
        </w:tc>
      </w:tr>
      <w:tr w:rsidR="009971A0"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9971A0" w:rsidRDefault="009971A0" w:rsidP="009971A0">
            <w:r>
              <w:t>In Progress</w:t>
            </w:r>
          </w:p>
        </w:tc>
        <w:tc>
          <w:tcPr>
            <w:tcW w:w="626" w:type="pct"/>
            <w:tcBorders>
              <w:top w:val="single" w:sz="4" w:space="0" w:color="A5A5A5" w:themeColor="accent3"/>
              <w:bottom w:val="single" w:sz="4" w:space="0" w:color="A5A5A5" w:themeColor="accent3"/>
            </w:tcBorders>
          </w:tcPr>
          <w:p w:rsidR="009971A0" w:rsidRPr="00A664DA" w:rsidRDefault="009971A0" w:rsidP="009971A0">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F0D36B</w:t>
            </w:r>
          </w:p>
        </w:tc>
        <w:tc>
          <w:tcPr>
            <w:tcW w:w="1665" w:type="pct"/>
            <w:tcBorders>
              <w:top w:val="single" w:sz="4" w:space="0" w:color="A5A5A5" w:themeColor="accent3"/>
              <w:bottom w:val="single" w:sz="4" w:space="0" w:color="A5A5A5" w:themeColor="accent3"/>
            </w:tcBorders>
          </w:tcPr>
          <w:p w:rsidR="009971A0" w:rsidRDefault="006D32CC" w:rsidP="009971A0">
            <w:pPr>
              <w:cnfStyle w:val="000000000000" w:firstRow="0" w:lastRow="0" w:firstColumn="0" w:lastColumn="0" w:oddVBand="0" w:evenVBand="0" w:oddHBand="0" w:evenHBand="0" w:firstRowFirstColumn="0" w:firstRowLastColumn="0" w:lastRowFirstColumn="0" w:lastRowLastColumn="0"/>
            </w:pPr>
            <w:r>
              <w:t>Theme Color</w:t>
            </w:r>
            <w:r w:rsidR="009971A0">
              <w:t xml:space="preserve"> 4, 20% </w:t>
            </w:r>
            <w:r>
              <w:t>lighter</w:t>
            </w:r>
          </w:p>
        </w:tc>
      </w:tr>
      <w:tr w:rsidR="009971A0"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9971A0">
            <w:r>
              <w:t>Done</w:t>
            </w:r>
          </w:p>
        </w:tc>
        <w:tc>
          <w:tcPr>
            <w:tcW w:w="626"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568949</w:t>
            </w:r>
          </w:p>
        </w:tc>
        <w:tc>
          <w:tcPr>
            <w:tcW w:w="1665" w:type="pct"/>
          </w:tcPr>
          <w:p w:rsidR="009971A0" w:rsidRDefault="006D32CC" w:rsidP="009971A0">
            <w:pPr>
              <w:cnfStyle w:val="000000100000" w:firstRow="0" w:lastRow="0" w:firstColumn="0" w:lastColumn="0" w:oddVBand="0" w:evenVBand="0" w:oddHBand="1" w:evenHBand="0" w:firstRowFirstColumn="0" w:firstRowLastColumn="0" w:lastRowFirstColumn="0" w:lastRowLastColumn="0"/>
            </w:pPr>
            <w:r>
              <w:t>Theme Color</w:t>
            </w:r>
            <w:r w:rsidR="009971A0">
              <w:t xml:space="preserve"> 2, 25% </w:t>
            </w:r>
            <w:r>
              <w:t>darker</w:t>
            </w:r>
          </w:p>
        </w:tc>
      </w:tr>
      <w:tr w:rsidR="009971A0" w:rsidRPr="00666E47" w:rsidTr="00391CB1">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5A5A5" w:themeColor="accent3"/>
              <w:bottom w:val="single" w:sz="4" w:space="0" w:color="A5A5A5" w:themeColor="accent3"/>
            </w:tcBorders>
            <w:shd w:val="clear" w:color="auto" w:fill="F2F2F2" w:themeFill="background1" w:themeFillShade="F2"/>
          </w:tcPr>
          <w:p w:rsidR="009971A0" w:rsidRPr="00666E47" w:rsidRDefault="009971A0" w:rsidP="009971A0">
            <w:pPr>
              <w:jc w:val="center"/>
              <w:rPr>
                <w:i/>
              </w:rPr>
            </w:pPr>
            <w:r>
              <w:rPr>
                <w:i/>
              </w:rPr>
              <w:t>Forecasting Block – Not Estimated</w:t>
            </w:r>
          </w:p>
        </w:tc>
      </w:tr>
      <w:tr w:rsidR="009971A0"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6D32CC" w:rsidP="009971A0">
            <w:r>
              <w:t xml:space="preserve">Background – More </w:t>
            </w:r>
            <w:r w:rsidR="009971A0">
              <w:t xml:space="preserve">than or equal to 10% but less than 30% </w:t>
            </w:r>
          </w:p>
        </w:tc>
        <w:tc>
          <w:tcPr>
            <w:tcW w:w="626"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7B4489">
              <w:rPr>
                <w:rFonts w:ascii="Lucida Sans Typewriter" w:hAnsi="Lucida Sans Typewriter"/>
                <w:sz w:val="20"/>
              </w:rPr>
              <w:t>F7E9B5</w:t>
            </w:r>
          </w:p>
        </w:tc>
        <w:tc>
          <w:tcPr>
            <w:tcW w:w="1665"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pPr>
            <w:r>
              <w:t>Theme Color 4, 60% lighter</w:t>
            </w:r>
          </w:p>
        </w:tc>
      </w:tr>
      <w:tr w:rsidR="009971A0"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9971A0" w:rsidRDefault="006D32CC" w:rsidP="009971A0">
            <w:r>
              <w:t xml:space="preserve">Background – </w:t>
            </w:r>
            <w:r w:rsidR="009971A0">
              <w:t xml:space="preserve">More than or equal to 30% but less than 40% </w:t>
            </w:r>
          </w:p>
        </w:tc>
        <w:tc>
          <w:tcPr>
            <w:tcW w:w="626" w:type="pct"/>
            <w:tcBorders>
              <w:top w:val="single" w:sz="4" w:space="0" w:color="A5A5A5" w:themeColor="accent3"/>
              <w:bottom w:val="single" w:sz="4" w:space="0" w:color="A5A5A5" w:themeColor="accent3"/>
            </w:tcBorders>
          </w:tcPr>
          <w:p w:rsidR="009971A0" w:rsidRDefault="009971A0" w:rsidP="009971A0">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761E28">
              <w:rPr>
                <w:rFonts w:ascii="Lucida Sans Typewriter" w:hAnsi="Lucida Sans Typewriter"/>
                <w:sz w:val="20"/>
              </w:rPr>
              <w:t>F8D8C1</w:t>
            </w:r>
          </w:p>
        </w:tc>
        <w:tc>
          <w:tcPr>
            <w:tcW w:w="1665" w:type="pct"/>
            <w:tcBorders>
              <w:top w:val="single" w:sz="4" w:space="0" w:color="A5A5A5" w:themeColor="accent3"/>
              <w:bottom w:val="single" w:sz="4" w:space="0" w:color="A5A5A5" w:themeColor="accent3"/>
            </w:tcBorders>
          </w:tcPr>
          <w:p w:rsidR="009971A0" w:rsidRDefault="009971A0" w:rsidP="009971A0">
            <w:pPr>
              <w:cnfStyle w:val="000000000000" w:firstRow="0" w:lastRow="0" w:firstColumn="0" w:lastColumn="0" w:oddVBand="0" w:evenVBand="0" w:oddHBand="0" w:evenHBand="0" w:firstRowFirstColumn="0" w:firstRowLastColumn="0" w:lastRowFirstColumn="0" w:lastRowLastColumn="0"/>
            </w:pPr>
            <w:r>
              <w:t>Theme Color 8, 60% lighter</w:t>
            </w:r>
          </w:p>
        </w:tc>
      </w:tr>
      <w:tr w:rsidR="006D32CC" w:rsidTr="006D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shd w:val="clear" w:color="auto" w:fill="F2F2F2" w:themeFill="background1" w:themeFillShade="F2"/>
          </w:tcPr>
          <w:p w:rsidR="006D32CC" w:rsidRDefault="006D32CC" w:rsidP="008B3433">
            <w:r>
              <w:t>Foreground – More than or equal to 40%</w:t>
            </w:r>
          </w:p>
        </w:tc>
        <w:tc>
          <w:tcPr>
            <w:tcW w:w="626" w:type="pct"/>
            <w:shd w:val="clear" w:color="auto" w:fill="F2F2F2" w:themeFill="background1" w:themeFillShade="F2"/>
          </w:tcPr>
          <w:p w:rsidR="006D32CC" w:rsidRDefault="006D32CC"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FFFFFF</w:t>
            </w:r>
          </w:p>
        </w:tc>
        <w:tc>
          <w:tcPr>
            <w:tcW w:w="1665" w:type="pct"/>
            <w:shd w:val="clear" w:color="auto" w:fill="F2F2F2" w:themeFill="background1" w:themeFillShade="F2"/>
          </w:tcPr>
          <w:p w:rsidR="006D32CC" w:rsidRDefault="006D32CC" w:rsidP="008B3433">
            <w:pPr>
              <w:cnfStyle w:val="000000100000" w:firstRow="0" w:lastRow="0" w:firstColumn="0" w:lastColumn="0" w:oddVBand="0" w:evenVBand="0" w:oddHBand="1" w:evenHBand="0" w:firstRowFirstColumn="0" w:firstRowLastColumn="0" w:lastRowFirstColumn="0" w:lastRowLastColumn="0"/>
            </w:pPr>
            <w:r>
              <w:t>White</w:t>
            </w:r>
          </w:p>
        </w:tc>
      </w:tr>
      <w:tr w:rsidR="009971A0" w:rsidTr="00391CB1">
        <w:tc>
          <w:tcPr>
            <w:cnfStyle w:val="001000000000" w:firstRow="0" w:lastRow="0" w:firstColumn="1" w:lastColumn="0" w:oddVBand="0" w:evenVBand="0" w:oddHBand="0" w:evenHBand="0" w:firstRowFirstColumn="0" w:firstRowLastColumn="0" w:lastRowFirstColumn="0" w:lastRowLastColumn="0"/>
            <w:tcW w:w="2709" w:type="pct"/>
            <w:tcBorders>
              <w:top w:val="single" w:sz="4" w:space="0" w:color="A5A5A5" w:themeColor="accent3"/>
              <w:bottom w:val="single" w:sz="4" w:space="0" w:color="A5A5A5" w:themeColor="accent3"/>
            </w:tcBorders>
          </w:tcPr>
          <w:p w:rsidR="009971A0" w:rsidRDefault="006D32CC" w:rsidP="009971A0">
            <w:r>
              <w:t xml:space="preserve">Background – </w:t>
            </w:r>
            <w:r w:rsidR="009971A0">
              <w:t xml:space="preserve">More than or equal to 40% but less than 90% </w:t>
            </w:r>
          </w:p>
        </w:tc>
        <w:tc>
          <w:tcPr>
            <w:tcW w:w="626" w:type="pct"/>
            <w:tcBorders>
              <w:top w:val="single" w:sz="4" w:space="0" w:color="A5A5A5" w:themeColor="accent3"/>
              <w:bottom w:val="single" w:sz="4" w:space="0" w:color="A5A5A5" w:themeColor="accent3"/>
            </w:tcBorders>
          </w:tcPr>
          <w:p w:rsidR="009971A0" w:rsidRDefault="009971A0" w:rsidP="009971A0">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sidRPr="00761E28">
              <w:rPr>
                <w:rFonts w:ascii="Lucida Sans Typewriter" w:hAnsi="Lucida Sans Typewriter"/>
                <w:sz w:val="20"/>
              </w:rPr>
              <w:t>D7706B</w:t>
            </w:r>
          </w:p>
        </w:tc>
        <w:tc>
          <w:tcPr>
            <w:tcW w:w="1665" w:type="pct"/>
            <w:tcBorders>
              <w:top w:val="single" w:sz="4" w:space="0" w:color="A5A5A5" w:themeColor="accent3"/>
              <w:bottom w:val="single" w:sz="4" w:space="0" w:color="A5A5A5" w:themeColor="accent3"/>
            </w:tcBorders>
          </w:tcPr>
          <w:p w:rsidR="009971A0" w:rsidRDefault="009971A0" w:rsidP="009971A0">
            <w:pPr>
              <w:cnfStyle w:val="000000000000" w:firstRow="0" w:lastRow="0" w:firstColumn="0" w:lastColumn="0" w:oddVBand="0" w:evenVBand="0" w:oddHBand="0" w:evenHBand="0" w:firstRowFirstColumn="0" w:firstRowLastColumn="0" w:lastRowFirstColumn="0" w:lastRowLastColumn="0"/>
            </w:pPr>
            <w:r>
              <w:t xml:space="preserve">Theme Color 5, 20% </w:t>
            </w:r>
            <w:r w:rsidR="006D32CC">
              <w:t>lighter</w:t>
            </w:r>
          </w:p>
        </w:tc>
      </w:tr>
      <w:tr w:rsidR="009971A0" w:rsidTr="0066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6D32CC" w:rsidP="009971A0">
            <w:r>
              <w:t xml:space="preserve">Background – </w:t>
            </w:r>
            <w:r w:rsidR="009971A0">
              <w:t>More than or equal to 90%</w:t>
            </w:r>
          </w:p>
        </w:tc>
        <w:tc>
          <w:tcPr>
            <w:tcW w:w="626" w:type="pct"/>
          </w:tcPr>
          <w:p w:rsidR="009971A0" w:rsidRPr="00761E28" w:rsidRDefault="009971A0" w:rsidP="009971A0">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000000</w:t>
            </w:r>
          </w:p>
        </w:tc>
        <w:tc>
          <w:tcPr>
            <w:tcW w:w="1665" w:type="pct"/>
          </w:tcPr>
          <w:p w:rsidR="009971A0" w:rsidRDefault="009971A0" w:rsidP="009971A0">
            <w:pPr>
              <w:cnfStyle w:val="000000100000" w:firstRow="0" w:lastRow="0" w:firstColumn="0" w:lastColumn="0" w:oddVBand="0" w:evenVBand="0" w:oddHBand="1" w:evenHBand="0" w:firstRowFirstColumn="0" w:firstRowLastColumn="0" w:lastRowFirstColumn="0" w:lastRowLastColumn="0"/>
            </w:pPr>
            <w:r>
              <w:t>Black</w:t>
            </w:r>
          </w:p>
        </w:tc>
      </w:tr>
    </w:tbl>
    <w:p w:rsidR="00625E79" w:rsidRDefault="00625E79" w:rsidP="00625E79">
      <w:pPr>
        <w:pStyle w:val="Heading3"/>
        <w:pageBreakBefore/>
        <w:spacing w:after="120"/>
      </w:pPr>
      <w:r>
        <w:lastRenderedPageBreak/>
        <w:t>Overview Pages</w:t>
      </w:r>
    </w:p>
    <w:tbl>
      <w:tblPr>
        <w:tblStyle w:val="ListTable3-Accent3"/>
        <w:tblW w:w="5000" w:type="pct"/>
        <w:tblLook w:val="04A0" w:firstRow="1" w:lastRow="0" w:firstColumn="1" w:lastColumn="0" w:noHBand="0" w:noVBand="1"/>
      </w:tblPr>
      <w:tblGrid>
        <w:gridCol w:w="5846"/>
        <w:gridCol w:w="1351"/>
        <w:gridCol w:w="3593"/>
      </w:tblGrid>
      <w:tr w:rsidR="00625E79" w:rsidTr="008B34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9" w:type="pct"/>
          </w:tcPr>
          <w:p w:rsidR="00625E79" w:rsidRDefault="00625E79" w:rsidP="008B3433">
            <w:r>
              <w:t>Area</w:t>
            </w:r>
          </w:p>
        </w:tc>
        <w:tc>
          <w:tcPr>
            <w:tcW w:w="626" w:type="pct"/>
          </w:tcPr>
          <w:p w:rsidR="00625E79" w:rsidRDefault="00625E79" w:rsidP="008B3433">
            <w:pPr>
              <w:cnfStyle w:val="100000000000" w:firstRow="1" w:lastRow="0" w:firstColumn="0" w:lastColumn="0" w:oddVBand="0" w:evenVBand="0" w:oddHBand="0" w:evenHBand="0" w:firstRowFirstColumn="0" w:firstRowLastColumn="0" w:lastRowFirstColumn="0" w:lastRowLastColumn="0"/>
            </w:pPr>
            <w:r>
              <w:t>HTML Color</w:t>
            </w:r>
          </w:p>
        </w:tc>
        <w:tc>
          <w:tcPr>
            <w:tcW w:w="1665" w:type="pct"/>
          </w:tcPr>
          <w:p w:rsidR="00625E79" w:rsidRDefault="00625E79" w:rsidP="008B3433">
            <w:pPr>
              <w:cnfStyle w:val="100000000000" w:firstRow="1" w:lastRow="0" w:firstColumn="0" w:lastColumn="0" w:oddVBand="0" w:evenVBand="0" w:oddHBand="0" w:evenHBand="0" w:firstRowFirstColumn="0" w:firstRowLastColumn="0" w:lastRowFirstColumn="0" w:lastRowLastColumn="0"/>
            </w:pPr>
            <w:r>
              <w:t>Theme Color</w:t>
            </w:r>
          </w:p>
        </w:tc>
      </w:tr>
      <w:tr w:rsidR="00625E79" w:rsidTr="0039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 xml:space="preserve">Wallpaper </w:t>
            </w:r>
          </w:p>
        </w:tc>
        <w:tc>
          <w:tcPr>
            <w:tcW w:w="626" w:type="pct"/>
            <w:shd w:val="clear" w:color="auto" w:fill="auto"/>
          </w:tcPr>
          <w:p w:rsidR="00625E79" w:rsidRPr="00391CB1" w:rsidRDefault="001F20A3"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000000</w:t>
            </w:r>
          </w:p>
        </w:tc>
        <w:tc>
          <w:tcPr>
            <w:tcW w:w="1665" w:type="pct"/>
          </w:tcPr>
          <w:p w:rsidR="00625E79" w:rsidRDefault="001F20A3" w:rsidP="008B3433">
            <w:pPr>
              <w:cnfStyle w:val="000000100000" w:firstRow="0" w:lastRow="0" w:firstColumn="0" w:lastColumn="0" w:oddVBand="0" w:evenVBand="0" w:oddHBand="1" w:evenHBand="0" w:firstRowFirstColumn="0" w:firstRowLastColumn="0" w:lastRowFirstColumn="0" w:lastRowLastColumn="0"/>
            </w:pPr>
            <w:r>
              <w:t>Black</w:t>
            </w:r>
          </w:p>
        </w:tc>
      </w:tr>
      <w:tr w:rsidR="00625E79" w:rsidTr="00391CB1">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Page Background</w:t>
            </w:r>
          </w:p>
        </w:tc>
        <w:tc>
          <w:tcPr>
            <w:tcW w:w="626" w:type="pct"/>
            <w:shd w:val="clear" w:color="auto" w:fill="auto"/>
          </w:tcPr>
          <w:p w:rsidR="00625E79" w:rsidRPr="00391CB1" w:rsidRDefault="001F20A3"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000000</w:t>
            </w:r>
          </w:p>
        </w:tc>
        <w:tc>
          <w:tcPr>
            <w:tcW w:w="1665" w:type="pct"/>
          </w:tcPr>
          <w:p w:rsidR="00625E79" w:rsidRDefault="001F20A3" w:rsidP="008B3433">
            <w:pPr>
              <w:cnfStyle w:val="000000000000" w:firstRow="0" w:lastRow="0" w:firstColumn="0" w:lastColumn="0" w:oddVBand="0" w:evenVBand="0" w:oddHBand="0" w:evenHBand="0" w:firstRowFirstColumn="0" w:firstRowLastColumn="0" w:lastRowFirstColumn="0" w:lastRowLastColumn="0"/>
            </w:pPr>
            <w:r>
              <w:t>Black</w:t>
            </w:r>
          </w:p>
        </w:tc>
      </w:tr>
      <w:tr w:rsidR="00625E79"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Panel Background</w:t>
            </w:r>
          </w:p>
        </w:tc>
        <w:tc>
          <w:tcPr>
            <w:tcW w:w="626" w:type="pct"/>
          </w:tcPr>
          <w:p w:rsidR="00625E79" w:rsidRPr="00391CB1" w:rsidRDefault="001F20A3"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B3B3B3</w:t>
            </w:r>
          </w:p>
        </w:tc>
        <w:tc>
          <w:tcPr>
            <w:tcW w:w="1665" w:type="pct"/>
          </w:tcPr>
          <w:p w:rsidR="00625E79" w:rsidRDefault="006D32CC" w:rsidP="008B3433">
            <w:pPr>
              <w:cnfStyle w:val="000000100000" w:firstRow="0" w:lastRow="0" w:firstColumn="0" w:lastColumn="0" w:oddVBand="0" w:evenVBand="0" w:oddHBand="1" w:evenHBand="0" w:firstRowFirstColumn="0" w:firstRowLastColumn="0" w:lastRowFirstColumn="0" w:lastRowLastColumn="0"/>
            </w:pPr>
            <w:r>
              <w:t xml:space="preserve">White, </w:t>
            </w:r>
            <w:r w:rsidR="001F20A3">
              <w:t xml:space="preserve">30% </w:t>
            </w:r>
            <w:r>
              <w:t>darker</w:t>
            </w:r>
          </w:p>
        </w:tc>
      </w:tr>
      <w:tr w:rsidR="00625E79" w:rsidTr="008B3433">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Titles and Line Colors</w:t>
            </w:r>
          </w:p>
        </w:tc>
        <w:tc>
          <w:tcPr>
            <w:tcW w:w="626" w:type="pct"/>
          </w:tcPr>
          <w:p w:rsidR="00625E79" w:rsidRPr="00391CB1" w:rsidRDefault="000908D8"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C9005B</w:t>
            </w:r>
          </w:p>
        </w:tc>
        <w:tc>
          <w:tcPr>
            <w:tcW w:w="1665" w:type="pct"/>
          </w:tcPr>
          <w:p w:rsidR="00625E79" w:rsidRDefault="00625E79" w:rsidP="008B3433">
            <w:pPr>
              <w:cnfStyle w:val="000000000000" w:firstRow="0" w:lastRow="0" w:firstColumn="0" w:lastColumn="0" w:oddVBand="0" w:evenVBand="0" w:oddHBand="0" w:evenHBand="0" w:firstRowFirstColumn="0" w:firstRowLastColumn="0" w:lastRowFirstColumn="0" w:lastRowLastColumn="0"/>
            </w:pPr>
            <w:r>
              <w:t>None</w:t>
            </w:r>
          </w:p>
        </w:tc>
      </w:tr>
      <w:tr w:rsidR="00625E79"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B2197A" w:rsidP="008B3433">
            <w:r>
              <w:t>Filter Box (Initiative, Projects, Status, Months Displayed)</w:t>
            </w:r>
          </w:p>
        </w:tc>
        <w:tc>
          <w:tcPr>
            <w:tcW w:w="626" w:type="pct"/>
          </w:tcPr>
          <w:p w:rsidR="00625E79" w:rsidRPr="00391CB1" w:rsidRDefault="001F20A3"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666666</w:t>
            </w:r>
          </w:p>
        </w:tc>
        <w:tc>
          <w:tcPr>
            <w:tcW w:w="1665" w:type="pct"/>
          </w:tcPr>
          <w:p w:rsidR="00625E79" w:rsidRDefault="006D32CC" w:rsidP="008B3433">
            <w:pPr>
              <w:cnfStyle w:val="000000100000" w:firstRow="0" w:lastRow="0" w:firstColumn="0" w:lastColumn="0" w:oddVBand="0" w:evenVBand="0" w:oddHBand="1" w:evenHBand="0" w:firstRowFirstColumn="0" w:firstRowLastColumn="0" w:lastRowFirstColumn="0" w:lastRowLastColumn="0"/>
            </w:pPr>
            <w:r>
              <w:t xml:space="preserve">White, </w:t>
            </w:r>
            <w:r w:rsidR="001F20A3">
              <w:t>6</w:t>
            </w:r>
            <w:r w:rsidR="00625E79">
              <w:t xml:space="preserve">0% </w:t>
            </w:r>
            <w:r>
              <w:t>darker</w:t>
            </w:r>
          </w:p>
        </w:tc>
      </w:tr>
      <w:tr w:rsidR="00B2197A" w:rsidRPr="00B2197A" w:rsidTr="00B2197A">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BFBFBF" w:themeFill="background1" w:themeFillShade="BF"/>
          </w:tcPr>
          <w:p w:rsidR="00B2197A" w:rsidRPr="00B2197A" w:rsidRDefault="00B2197A" w:rsidP="00CB7929">
            <w:pPr>
              <w:jc w:val="center"/>
              <w:rPr>
                <w:i/>
              </w:rPr>
            </w:pPr>
            <w:r w:rsidRPr="00B2197A">
              <w:rPr>
                <w:i/>
              </w:rPr>
              <w:t>Grids</w:t>
            </w:r>
          </w:p>
        </w:tc>
      </w:tr>
      <w:tr w:rsidR="00625E79"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r>
              <w:t xml:space="preserve">Total </w:t>
            </w:r>
            <w:r w:rsidR="009971A0">
              <w:t>Background</w:t>
            </w:r>
          </w:p>
        </w:tc>
        <w:tc>
          <w:tcPr>
            <w:tcW w:w="626" w:type="pct"/>
          </w:tcPr>
          <w:p w:rsidR="00625E79" w:rsidRPr="00A664DA" w:rsidRDefault="00625E79"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sidRPr="00A664DA">
              <w:rPr>
                <w:rFonts w:ascii="Lucida Sans Typewriter" w:hAnsi="Lucida Sans Typewriter"/>
                <w:sz w:val="20"/>
              </w:rPr>
              <w:t>FFB3FF</w:t>
            </w:r>
          </w:p>
        </w:tc>
        <w:tc>
          <w:tcPr>
            <w:tcW w:w="1665" w:type="pct"/>
          </w:tcPr>
          <w:p w:rsidR="00625E79" w:rsidRDefault="00625E79" w:rsidP="008B3433">
            <w:pPr>
              <w:cnfStyle w:val="000000100000" w:firstRow="0" w:lastRow="0" w:firstColumn="0" w:lastColumn="0" w:oddVBand="0" w:evenVBand="0" w:oddHBand="1" w:evenHBand="0" w:firstRowFirstColumn="0" w:firstRowLastColumn="0" w:lastRowFirstColumn="0" w:lastRowLastColumn="0"/>
            </w:pPr>
            <w:r>
              <w:t>None</w:t>
            </w:r>
          </w:p>
        </w:tc>
      </w:tr>
      <w:tr w:rsidR="001F20A3" w:rsidTr="008B3433">
        <w:tc>
          <w:tcPr>
            <w:cnfStyle w:val="001000000000" w:firstRow="0" w:lastRow="0" w:firstColumn="1" w:lastColumn="0" w:oddVBand="0" w:evenVBand="0" w:oddHBand="0" w:evenHBand="0" w:firstRowFirstColumn="0" w:firstRowLastColumn="0" w:lastRowFirstColumn="0" w:lastRowLastColumn="0"/>
            <w:tcW w:w="2709" w:type="pct"/>
          </w:tcPr>
          <w:p w:rsidR="001F20A3" w:rsidRDefault="001F20A3" w:rsidP="008B3433">
            <w:pPr>
              <w:ind w:left="2160" w:hanging="2160"/>
            </w:pPr>
            <w:bookmarkStart w:id="0" w:name="_Hlk532212567"/>
            <w:r>
              <w:t>Grid Header Background Color</w:t>
            </w:r>
          </w:p>
        </w:tc>
        <w:tc>
          <w:tcPr>
            <w:tcW w:w="626" w:type="pct"/>
          </w:tcPr>
          <w:p w:rsidR="001F20A3" w:rsidRPr="00391CB1" w:rsidRDefault="001F20A3" w:rsidP="00391CB1">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b/>
                <w:color w:val="7030A0"/>
                <w:sz w:val="20"/>
              </w:rPr>
            </w:pPr>
            <w:r w:rsidRPr="00391CB1">
              <w:rPr>
                <w:rFonts w:ascii="Lucida Sans Typewriter" w:hAnsi="Lucida Sans Typewriter"/>
                <w:b/>
                <w:color w:val="7030A0"/>
                <w:sz w:val="20"/>
              </w:rPr>
              <w:t>CCCCCC</w:t>
            </w:r>
          </w:p>
        </w:tc>
        <w:tc>
          <w:tcPr>
            <w:tcW w:w="1665" w:type="pct"/>
          </w:tcPr>
          <w:p w:rsidR="001F20A3" w:rsidRDefault="006D32CC" w:rsidP="008B3433">
            <w:pPr>
              <w:ind w:left="1440" w:hanging="1440"/>
              <w:cnfStyle w:val="000000000000" w:firstRow="0" w:lastRow="0" w:firstColumn="0" w:lastColumn="0" w:oddVBand="0" w:evenVBand="0" w:oddHBand="0" w:evenHBand="0" w:firstRowFirstColumn="0" w:firstRowLastColumn="0" w:lastRowFirstColumn="0" w:lastRowLastColumn="0"/>
            </w:pPr>
            <w:r>
              <w:t xml:space="preserve">White, </w:t>
            </w:r>
            <w:r w:rsidR="001F20A3">
              <w:t xml:space="preserve">20% </w:t>
            </w:r>
            <w:r>
              <w:t>lighter</w:t>
            </w:r>
          </w:p>
        </w:tc>
      </w:tr>
      <w:bookmarkEnd w:id="0"/>
      <w:tr w:rsidR="00625E79"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pPr>
              <w:ind w:left="2160" w:hanging="2160"/>
            </w:pPr>
            <w:r>
              <w:t>Grid Background Color</w:t>
            </w:r>
          </w:p>
        </w:tc>
        <w:tc>
          <w:tcPr>
            <w:tcW w:w="626" w:type="pct"/>
          </w:tcPr>
          <w:p w:rsidR="00625E79" w:rsidRPr="00A664DA" w:rsidRDefault="00625E79" w:rsidP="008B3433">
            <w:pPr>
              <w:ind w:left="1440" w:hanging="1440"/>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B3B3B3</w:t>
            </w:r>
          </w:p>
        </w:tc>
        <w:tc>
          <w:tcPr>
            <w:tcW w:w="1665" w:type="pct"/>
          </w:tcPr>
          <w:p w:rsidR="00625E79" w:rsidRDefault="006D32CC" w:rsidP="008B3433">
            <w:pPr>
              <w:ind w:left="1440" w:hanging="1440"/>
              <w:cnfStyle w:val="000000100000" w:firstRow="0" w:lastRow="0" w:firstColumn="0" w:lastColumn="0" w:oddVBand="0" w:evenVBand="0" w:oddHBand="1" w:evenHBand="0" w:firstRowFirstColumn="0" w:firstRowLastColumn="0" w:lastRowFirstColumn="0" w:lastRowLastColumn="0"/>
            </w:pPr>
            <w:r>
              <w:t xml:space="preserve">White, </w:t>
            </w:r>
            <w:r w:rsidR="00625E79">
              <w:t xml:space="preserve">30% </w:t>
            </w:r>
            <w:r>
              <w:t>darker</w:t>
            </w:r>
          </w:p>
        </w:tc>
      </w:tr>
      <w:tr w:rsidR="00625E79" w:rsidTr="008B3433">
        <w:tc>
          <w:tcPr>
            <w:cnfStyle w:val="001000000000" w:firstRow="0" w:lastRow="0" w:firstColumn="1" w:lastColumn="0" w:oddVBand="0" w:evenVBand="0" w:oddHBand="0" w:evenHBand="0" w:firstRowFirstColumn="0" w:firstRowLastColumn="0" w:lastRowFirstColumn="0" w:lastRowLastColumn="0"/>
            <w:tcW w:w="2709" w:type="pct"/>
          </w:tcPr>
          <w:p w:rsidR="00625E79" w:rsidRDefault="00625E79" w:rsidP="008B3433">
            <w:pPr>
              <w:ind w:left="2160" w:hanging="2160"/>
            </w:pPr>
            <w:r>
              <w:t>Grid Alternate Background Color</w:t>
            </w:r>
          </w:p>
        </w:tc>
        <w:tc>
          <w:tcPr>
            <w:tcW w:w="626" w:type="pct"/>
          </w:tcPr>
          <w:p w:rsidR="00625E79" w:rsidRPr="00A664DA" w:rsidRDefault="00625E79" w:rsidP="008B3433">
            <w:pPr>
              <w:ind w:left="1440" w:hanging="1440"/>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CCCCCC</w:t>
            </w:r>
          </w:p>
        </w:tc>
        <w:tc>
          <w:tcPr>
            <w:tcW w:w="1665" w:type="pct"/>
          </w:tcPr>
          <w:p w:rsidR="00625E79" w:rsidRDefault="006D32CC" w:rsidP="008B3433">
            <w:pPr>
              <w:ind w:left="1440" w:hanging="1440"/>
              <w:cnfStyle w:val="000000000000" w:firstRow="0" w:lastRow="0" w:firstColumn="0" w:lastColumn="0" w:oddVBand="0" w:evenVBand="0" w:oddHBand="0" w:evenHBand="0" w:firstRowFirstColumn="0" w:firstRowLastColumn="0" w:lastRowFirstColumn="0" w:lastRowLastColumn="0"/>
            </w:pPr>
            <w:r>
              <w:t xml:space="preserve">White, </w:t>
            </w:r>
            <w:r w:rsidR="00625E79">
              <w:t xml:space="preserve">20% </w:t>
            </w:r>
            <w:r>
              <w:t>lighter</w:t>
            </w:r>
          </w:p>
        </w:tc>
      </w:tr>
      <w:tr w:rsidR="00625E79" w:rsidTr="00B2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BFBFBF" w:themeFill="background1" w:themeFillShade="BF"/>
          </w:tcPr>
          <w:p w:rsidR="00625E79" w:rsidRPr="00666E47" w:rsidRDefault="009971A0" w:rsidP="008B3433">
            <w:pPr>
              <w:jc w:val="center"/>
              <w:rPr>
                <w:i/>
              </w:rPr>
            </w:pPr>
            <w:r>
              <w:rPr>
                <w:i/>
              </w:rPr>
              <w:t>Initiative and Status Bar Graph</w:t>
            </w:r>
          </w:p>
        </w:tc>
      </w:tr>
      <w:tr w:rsidR="009971A0" w:rsidTr="008B3433">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Grid</w:t>
            </w:r>
          </w:p>
        </w:tc>
        <w:tc>
          <w:tcPr>
            <w:tcW w:w="626"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FFFFFF</w:t>
            </w:r>
          </w:p>
        </w:tc>
        <w:tc>
          <w:tcPr>
            <w:tcW w:w="1665"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pPr>
            <w:r>
              <w:t>White</w:t>
            </w:r>
          </w:p>
        </w:tc>
      </w:tr>
      <w:tr w:rsidR="009971A0"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Blocked</w:t>
            </w:r>
          </w:p>
        </w:tc>
        <w:tc>
          <w:tcPr>
            <w:tcW w:w="626" w:type="pct"/>
          </w:tcPr>
          <w:p w:rsidR="009971A0"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CD4CD6</w:t>
            </w:r>
          </w:p>
        </w:tc>
        <w:tc>
          <w:tcPr>
            <w:tcW w:w="1665" w:type="pct"/>
          </w:tcPr>
          <w:p w:rsidR="009971A0" w:rsidRDefault="006D32CC" w:rsidP="008B3433">
            <w:pPr>
              <w:cnfStyle w:val="000000100000" w:firstRow="0" w:lastRow="0" w:firstColumn="0" w:lastColumn="0" w:oddVBand="0" w:evenVBand="0" w:oddHBand="1" w:evenHBand="0" w:firstRowFirstColumn="0" w:firstRowLastColumn="0" w:lastRowFirstColumn="0" w:lastRowLastColumn="0"/>
            </w:pPr>
            <w:r>
              <w:t>Theme Color</w:t>
            </w:r>
            <w:r w:rsidR="009971A0">
              <w:t xml:space="preserve"> 5</w:t>
            </w:r>
          </w:p>
        </w:tc>
      </w:tr>
      <w:tr w:rsidR="009971A0" w:rsidTr="008B3433">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To Do</w:t>
            </w:r>
          </w:p>
        </w:tc>
        <w:tc>
          <w:tcPr>
            <w:tcW w:w="626"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4A588A</w:t>
            </w:r>
          </w:p>
        </w:tc>
        <w:tc>
          <w:tcPr>
            <w:tcW w:w="1665" w:type="pct"/>
          </w:tcPr>
          <w:p w:rsidR="009971A0" w:rsidRDefault="006D32CC" w:rsidP="008B3433">
            <w:pPr>
              <w:cnfStyle w:val="000000000000" w:firstRow="0" w:lastRow="0" w:firstColumn="0" w:lastColumn="0" w:oddVBand="0" w:evenVBand="0" w:oddHBand="0" w:evenHBand="0" w:firstRowFirstColumn="0" w:firstRowLastColumn="0" w:lastRowFirstColumn="0" w:lastRowLastColumn="0"/>
            </w:pPr>
            <w:r>
              <w:t>Theme Color</w:t>
            </w:r>
            <w:r w:rsidR="009971A0">
              <w:t xml:space="preserve"> 3</w:t>
            </w:r>
          </w:p>
        </w:tc>
      </w:tr>
      <w:tr w:rsidR="009971A0" w:rsidTr="008B3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In Progress</w:t>
            </w:r>
          </w:p>
        </w:tc>
        <w:tc>
          <w:tcPr>
            <w:tcW w:w="626" w:type="pct"/>
          </w:tcPr>
          <w:p w:rsidR="009971A0" w:rsidRPr="00761E28"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F0D36B</w:t>
            </w:r>
          </w:p>
        </w:tc>
        <w:tc>
          <w:tcPr>
            <w:tcW w:w="1665" w:type="pct"/>
          </w:tcPr>
          <w:p w:rsidR="009971A0" w:rsidRDefault="009971A0" w:rsidP="008B3433">
            <w:pPr>
              <w:cnfStyle w:val="000000100000" w:firstRow="0" w:lastRow="0" w:firstColumn="0" w:lastColumn="0" w:oddVBand="0" w:evenVBand="0" w:oddHBand="1" w:evenHBand="0" w:firstRowFirstColumn="0" w:firstRowLastColumn="0" w:lastRowFirstColumn="0" w:lastRowLastColumn="0"/>
            </w:pPr>
            <w:r>
              <w:t>The</w:t>
            </w:r>
            <w:r w:rsidR="006D32CC">
              <w:t>me</w:t>
            </w:r>
            <w:r>
              <w:t xml:space="preserve"> Color 4, 20% </w:t>
            </w:r>
            <w:r w:rsidR="006D32CC">
              <w:t>lighter</w:t>
            </w:r>
          </w:p>
        </w:tc>
      </w:tr>
      <w:tr w:rsidR="006D32CC" w:rsidTr="008B3433">
        <w:tc>
          <w:tcPr>
            <w:cnfStyle w:val="001000000000" w:firstRow="0" w:lastRow="0" w:firstColumn="1" w:lastColumn="0" w:oddVBand="0" w:evenVBand="0" w:oddHBand="0" w:evenHBand="0" w:firstRowFirstColumn="0" w:firstRowLastColumn="0" w:lastRowFirstColumn="0" w:lastRowLastColumn="0"/>
            <w:tcW w:w="2709" w:type="pct"/>
          </w:tcPr>
          <w:p w:rsidR="006D32CC" w:rsidRDefault="006D32CC" w:rsidP="008B3433">
            <w:r>
              <w:t>Data Labels</w:t>
            </w:r>
          </w:p>
        </w:tc>
        <w:tc>
          <w:tcPr>
            <w:tcW w:w="626" w:type="pct"/>
          </w:tcPr>
          <w:p w:rsidR="006D32CC" w:rsidRDefault="006D32CC"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FFFFFF</w:t>
            </w:r>
          </w:p>
        </w:tc>
        <w:tc>
          <w:tcPr>
            <w:tcW w:w="1665" w:type="pct"/>
          </w:tcPr>
          <w:p w:rsidR="006D32CC" w:rsidRDefault="006D32CC" w:rsidP="008B3433">
            <w:pPr>
              <w:cnfStyle w:val="000000000000" w:firstRow="0" w:lastRow="0" w:firstColumn="0" w:lastColumn="0" w:oddVBand="0" w:evenVBand="0" w:oddHBand="0" w:evenHBand="0" w:firstRowFirstColumn="0" w:firstRowLastColumn="0" w:lastRowFirstColumn="0" w:lastRowLastColumn="0"/>
            </w:pPr>
            <w:r>
              <w:t>White</w:t>
            </w:r>
          </w:p>
        </w:tc>
      </w:tr>
      <w:tr w:rsidR="009971A0" w:rsidTr="00B2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BFBFBF" w:themeFill="background1" w:themeFillShade="BF"/>
          </w:tcPr>
          <w:p w:rsidR="009971A0" w:rsidRPr="00666E47" w:rsidRDefault="009971A0" w:rsidP="008B3433">
            <w:pPr>
              <w:jc w:val="center"/>
              <w:rPr>
                <w:i/>
              </w:rPr>
            </w:pPr>
            <w:r>
              <w:rPr>
                <w:i/>
              </w:rPr>
              <w:t>Number of Sprints</w:t>
            </w:r>
          </w:p>
        </w:tc>
      </w:tr>
      <w:tr w:rsidR="009971A0" w:rsidTr="008B3433">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 xml:space="preserve">Background </w:t>
            </w:r>
            <w:r w:rsidR="00391CB1">
              <w:t xml:space="preserve">– 3 </w:t>
            </w:r>
            <w:r>
              <w:t>or 4 Sprints</w:t>
            </w:r>
          </w:p>
        </w:tc>
        <w:tc>
          <w:tcPr>
            <w:tcW w:w="626"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F4DE90</w:t>
            </w:r>
          </w:p>
        </w:tc>
        <w:tc>
          <w:tcPr>
            <w:tcW w:w="1665"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pPr>
            <w:r>
              <w:t>Theme Color 4, 40% lighter</w:t>
            </w:r>
          </w:p>
        </w:tc>
      </w:tr>
      <w:tr w:rsidR="009971A0" w:rsidTr="006D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shd w:val="clear" w:color="auto" w:fill="F2F2F2" w:themeFill="background1" w:themeFillShade="F2"/>
          </w:tcPr>
          <w:p w:rsidR="009971A0" w:rsidRDefault="009971A0" w:rsidP="008B3433">
            <w:r>
              <w:t>Foreground – 5, 6,</w:t>
            </w:r>
            <w:r w:rsidR="00391CB1">
              <w:t xml:space="preserve"> or</w:t>
            </w:r>
            <w:r>
              <w:t xml:space="preserve"> 7 sprints</w:t>
            </w:r>
          </w:p>
        </w:tc>
        <w:tc>
          <w:tcPr>
            <w:tcW w:w="626" w:type="pct"/>
            <w:shd w:val="clear" w:color="auto" w:fill="F2F2F2" w:themeFill="background1" w:themeFillShade="F2"/>
          </w:tcPr>
          <w:p w:rsidR="009971A0" w:rsidRPr="00761E28"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FFFFFF</w:t>
            </w:r>
          </w:p>
        </w:tc>
        <w:tc>
          <w:tcPr>
            <w:tcW w:w="1665" w:type="pct"/>
            <w:shd w:val="clear" w:color="auto" w:fill="F2F2F2" w:themeFill="background1" w:themeFillShade="F2"/>
          </w:tcPr>
          <w:p w:rsidR="009971A0" w:rsidRDefault="009971A0" w:rsidP="008B3433">
            <w:pPr>
              <w:cnfStyle w:val="000000100000" w:firstRow="0" w:lastRow="0" w:firstColumn="0" w:lastColumn="0" w:oddVBand="0" w:evenVBand="0" w:oddHBand="1" w:evenHBand="0" w:firstRowFirstColumn="0" w:firstRowLastColumn="0" w:lastRowFirstColumn="0" w:lastRowLastColumn="0"/>
            </w:pPr>
            <w:r>
              <w:t>White</w:t>
            </w:r>
          </w:p>
        </w:tc>
      </w:tr>
      <w:tr w:rsidR="009971A0" w:rsidTr="008B3433">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Background – 5, 6, or 7 Sprints</w:t>
            </w:r>
          </w:p>
        </w:tc>
        <w:tc>
          <w:tcPr>
            <w:tcW w:w="626"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CD4C46</w:t>
            </w:r>
          </w:p>
        </w:tc>
        <w:tc>
          <w:tcPr>
            <w:tcW w:w="1665" w:type="pct"/>
          </w:tcPr>
          <w:p w:rsidR="009971A0" w:rsidRDefault="006D32CC" w:rsidP="008B3433">
            <w:pPr>
              <w:cnfStyle w:val="000000000000" w:firstRow="0" w:lastRow="0" w:firstColumn="0" w:lastColumn="0" w:oddVBand="0" w:evenVBand="0" w:oddHBand="0" w:evenHBand="0" w:firstRowFirstColumn="0" w:firstRowLastColumn="0" w:lastRowFirstColumn="0" w:lastRowLastColumn="0"/>
            </w:pPr>
            <w:r>
              <w:t>Theme Color</w:t>
            </w:r>
            <w:r w:rsidR="009971A0">
              <w:t xml:space="preserve"> 5</w:t>
            </w:r>
          </w:p>
        </w:tc>
      </w:tr>
      <w:tr w:rsidR="009971A0" w:rsidTr="006D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9" w:type="pct"/>
            <w:shd w:val="clear" w:color="auto" w:fill="F2F2F2" w:themeFill="background1" w:themeFillShade="F2"/>
          </w:tcPr>
          <w:p w:rsidR="009971A0" w:rsidRDefault="009971A0" w:rsidP="008B3433">
            <w:r>
              <w:t>Foreground – 8 or More Sprints</w:t>
            </w:r>
          </w:p>
        </w:tc>
        <w:tc>
          <w:tcPr>
            <w:tcW w:w="626" w:type="pct"/>
            <w:shd w:val="clear" w:color="auto" w:fill="F2F2F2" w:themeFill="background1" w:themeFillShade="F2"/>
          </w:tcPr>
          <w:p w:rsidR="009971A0" w:rsidRDefault="009971A0" w:rsidP="008B3433">
            <w:pPr>
              <w:cnfStyle w:val="000000100000" w:firstRow="0" w:lastRow="0" w:firstColumn="0" w:lastColumn="0" w:oddVBand="0" w:evenVBand="0" w:oddHBand="1"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F4DE90</w:t>
            </w:r>
          </w:p>
        </w:tc>
        <w:tc>
          <w:tcPr>
            <w:tcW w:w="1665" w:type="pct"/>
            <w:shd w:val="clear" w:color="auto" w:fill="F2F2F2" w:themeFill="background1" w:themeFillShade="F2"/>
          </w:tcPr>
          <w:p w:rsidR="009971A0" w:rsidRDefault="009971A0" w:rsidP="008B3433">
            <w:pPr>
              <w:cnfStyle w:val="000000100000" w:firstRow="0" w:lastRow="0" w:firstColumn="0" w:lastColumn="0" w:oddVBand="0" w:evenVBand="0" w:oddHBand="1" w:evenHBand="0" w:firstRowFirstColumn="0" w:firstRowLastColumn="0" w:lastRowFirstColumn="0" w:lastRowLastColumn="0"/>
            </w:pPr>
            <w:r>
              <w:t>Theme Color 4, 40% lighter</w:t>
            </w:r>
          </w:p>
        </w:tc>
      </w:tr>
      <w:tr w:rsidR="009971A0" w:rsidTr="008B3433">
        <w:tc>
          <w:tcPr>
            <w:cnfStyle w:val="001000000000" w:firstRow="0" w:lastRow="0" w:firstColumn="1" w:lastColumn="0" w:oddVBand="0" w:evenVBand="0" w:oddHBand="0" w:evenHBand="0" w:firstRowFirstColumn="0" w:firstRowLastColumn="0" w:lastRowFirstColumn="0" w:lastRowLastColumn="0"/>
            <w:tcW w:w="2709" w:type="pct"/>
          </w:tcPr>
          <w:p w:rsidR="009971A0" w:rsidRDefault="009971A0" w:rsidP="008B3433">
            <w:r>
              <w:t>Background – 8 or More sprints</w:t>
            </w:r>
          </w:p>
        </w:tc>
        <w:tc>
          <w:tcPr>
            <w:tcW w:w="626"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rPr>
                <w:rFonts w:ascii="Lucida Sans Typewriter" w:hAnsi="Lucida Sans Typewriter"/>
                <w:sz w:val="20"/>
              </w:rPr>
            </w:pPr>
            <w:r>
              <w:rPr>
                <w:rFonts w:ascii="Lucida Sans Typewriter" w:hAnsi="Lucida Sans Typewriter"/>
                <w:sz w:val="20"/>
              </w:rPr>
              <w:t>000000</w:t>
            </w:r>
          </w:p>
        </w:tc>
        <w:tc>
          <w:tcPr>
            <w:tcW w:w="1665" w:type="pct"/>
          </w:tcPr>
          <w:p w:rsidR="009971A0" w:rsidRDefault="009971A0" w:rsidP="008B3433">
            <w:pPr>
              <w:cnfStyle w:val="000000000000" w:firstRow="0" w:lastRow="0" w:firstColumn="0" w:lastColumn="0" w:oddVBand="0" w:evenVBand="0" w:oddHBand="0" w:evenHBand="0" w:firstRowFirstColumn="0" w:firstRowLastColumn="0" w:lastRowFirstColumn="0" w:lastRowLastColumn="0"/>
            </w:pPr>
            <w:r>
              <w:t>Black</w:t>
            </w:r>
          </w:p>
        </w:tc>
      </w:tr>
    </w:tbl>
    <w:p w:rsidR="00454875" w:rsidRPr="005D5AD7" w:rsidRDefault="00454875" w:rsidP="00761E28">
      <w:bookmarkStart w:id="1" w:name="_GoBack"/>
      <w:bookmarkEnd w:id="1"/>
    </w:p>
    <w:sectPr w:rsidR="00454875" w:rsidRPr="005D5AD7" w:rsidSect="00944CB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248" w:rsidRDefault="002A6248" w:rsidP="00944CB1">
      <w:pPr>
        <w:spacing w:after="0" w:line="240" w:lineRule="auto"/>
      </w:pPr>
      <w:r>
        <w:separator/>
      </w:r>
    </w:p>
  </w:endnote>
  <w:endnote w:type="continuationSeparator" w:id="0">
    <w:p w:rsidR="002A6248" w:rsidRDefault="002A6248" w:rsidP="00944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369" w:rsidRDefault="002A6248">
    <w:pPr>
      <w:pStyle w:val="Footer"/>
    </w:pPr>
    <w:hyperlink r:id="rId1" w:history="1">
      <w:r w:rsidR="00020369" w:rsidRPr="00020369">
        <w:rPr>
          <w:rStyle w:val="Hyperlink"/>
        </w:rPr>
        <w:t>Report Link</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248" w:rsidRDefault="002A6248" w:rsidP="00944CB1">
      <w:pPr>
        <w:spacing w:after="0" w:line="240" w:lineRule="auto"/>
      </w:pPr>
      <w:r>
        <w:separator/>
      </w:r>
    </w:p>
  </w:footnote>
  <w:footnote w:type="continuationSeparator" w:id="0">
    <w:p w:rsidR="002A6248" w:rsidRDefault="002A6248" w:rsidP="00944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502FB"/>
    <w:multiLevelType w:val="hybridMultilevel"/>
    <w:tmpl w:val="5B6E24D2"/>
    <w:lvl w:ilvl="0" w:tplc="54128C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C6778"/>
    <w:multiLevelType w:val="hybridMultilevel"/>
    <w:tmpl w:val="6534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LQ0MrIwNzK2MLRQ0lEKTi0uzszPAykwrwUAWUyQMCwAAAA="/>
  </w:docVars>
  <w:rsids>
    <w:rsidRoot w:val="00944CB1"/>
    <w:rsid w:val="00011833"/>
    <w:rsid w:val="00020369"/>
    <w:rsid w:val="000908D8"/>
    <w:rsid w:val="001638E8"/>
    <w:rsid w:val="001A04EA"/>
    <w:rsid w:val="001F20A3"/>
    <w:rsid w:val="002901A5"/>
    <w:rsid w:val="002A0806"/>
    <w:rsid w:val="002A6248"/>
    <w:rsid w:val="00391CB1"/>
    <w:rsid w:val="003C1CE3"/>
    <w:rsid w:val="00454875"/>
    <w:rsid w:val="00544BE3"/>
    <w:rsid w:val="0055767A"/>
    <w:rsid w:val="005C50DE"/>
    <w:rsid w:val="005D5AD7"/>
    <w:rsid w:val="00625E79"/>
    <w:rsid w:val="00666E47"/>
    <w:rsid w:val="006D1ADA"/>
    <w:rsid w:val="006D32CC"/>
    <w:rsid w:val="006D32E6"/>
    <w:rsid w:val="006F0C7C"/>
    <w:rsid w:val="00761E28"/>
    <w:rsid w:val="007B4489"/>
    <w:rsid w:val="007D3E6A"/>
    <w:rsid w:val="00812367"/>
    <w:rsid w:val="0089241A"/>
    <w:rsid w:val="00944CB1"/>
    <w:rsid w:val="00960D59"/>
    <w:rsid w:val="009971A0"/>
    <w:rsid w:val="00A32515"/>
    <w:rsid w:val="00A664DA"/>
    <w:rsid w:val="00A9512B"/>
    <w:rsid w:val="00B2197A"/>
    <w:rsid w:val="00CD4825"/>
    <w:rsid w:val="00D2449A"/>
    <w:rsid w:val="00D720E7"/>
    <w:rsid w:val="00DB2198"/>
    <w:rsid w:val="00DD55EF"/>
    <w:rsid w:val="00DE776D"/>
    <w:rsid w:val="00DF24B1"/>
    <w:rsid w:val="00EE2657"/>
    <w:rsid w:val="00F07B89"/>
    <w:rsid w:val="00FA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5867"/>
  <w15:chartTrackingRefBased/>
  <w15:docId w15:val="{0AFF258C-D0B6-456D-9877-847B6CD5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E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1A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CB1"/>
  </w:style>
  <w:style w:type="paragraph" w:styleId="Footer">
    <w:name w:val="footer"/>
    <w:basedOn w:val="Normal"/>
    <w:link w:val="FooterChar"/>
    <w:uiPriority w:val="99"/>
    <w:unhideWhenUsed/>
    <w:rsid w:val="00944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CB1"/>
  </w:style>
  <w:style w:type="character" w:styleId="Hyperlink">
    <w:name w:val="Hyperlink"/>
    <w:basedOn w:val="DefaultParagraphFont"/>
    <w:uiPriority w:val="99"/>
    <w:unhideWhenUsed/>
    <w:rsid w:val="00944CB1"/>
    <w:rPr>
      <w:color w:val="0563C1" w:themeColor="hyperlink"/>
      <w:u w:val="single"/>
    </w:rPr>
  </w:style>
  <w:style w:type="character" w:styleId="UnresolvedMention">
    <w:name w:val="Unresolved Mention"/>
    <w:basedOn w:val="DefaultParagraphFont"/>
    <w:uiPriority w:val="99"/>
    <w:semiHidden/>
    <w:unhideWhenUsed/>
    <w:rsid w:val="00944CB1"/>
    <w:rPr>
      <w:color w:val="808080"/>
      <w:shd w:val="clear" w:color="auto" w:fill="E6E6E6"/>
    </w:rPr>
  </w:style>
  <w:style w:type="character" w:customStyle="1" w:styleId="Heading1Char">
    <w:name w:val="Heading 1 Char"/>
    <w:basedOn w:val="DefaultParagraphFont"/>
    <w:link w:val="Heading1"/>
    <w:uiPriority w:val="9"/>
    <w:rsid w:val="00944C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C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0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F0C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5D5AD7"/>
    <w:pPr>
      <w:ind w:left="720"/>
      <w:contextualSpacing/>
    </w:pPr>
  </w:style>
  <w:style w:type="table" w:styleId="ListTable3-Accent3">
    <w:name w:val="List Table 3 Accent 3"/>
    <w:basedOn w:val="TableNormal"/>
    <w:uiPriority w:val="48"/>
    <w:rsid w:val="00666E4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3Char">
    <w:name w:val="Heading 3 Char"/>
    <w:basedOn w:val="DefaultParagraphFont"/>
    <w:link w:val="Heading3"/>
    <w:uiPriority w:val="9"/>
    <w:rsid w:val="00761E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1A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owerbi.com/groups/me/reports/94c77a69-8c60-45e8-8116-3c70a23b65f7?ctid=be0f980b-dd99-4b19-bd7b-bc71a09b026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app.powerbi.com/groups/me/reports/94c77a69-8c60-45e8-8116-3c70a23b65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6</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Costanzo, Stephen</dc:creator>
  <cp:keywords/>
  <dc:description/>
  <cp:lastModifiedBy>Costanzo, Stephen</cp:lastModifiedBy>
  <cp:revision>8</cp:revision>
  <dcterms:created xsi:type="dcterms:W3CDTF">2018-12-06T23:18:00Z</dcterms:created>
  <dcterms:modified xsi:type="dcterms:W3CDTF">2018-12-11T19:41:00Z</dcterms:modified>
</cp:coreProperties>
</file>