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8562" w14:textId="77777777" w:rsidR="005962DA" w:rsidRDefault="005962DA" w:rsidP="005962D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768BDA" wp14:editId="03E01E57">
            <wp:extent cx="6677025" cy="40750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02" t="15289" r="16587" b="9291"/>
                    <a:stretch/>
                  </pic:blipFill>
                  <pic:spPr bwMode="auto">
                    <a:xfrm>
                      <a:off x="0" y="0"/>
                      <a:ext cx="6690644" cy="40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0DA11" w14:textId="77777777" w:rsidR="005962DA" w:rsidRPr="005962DA" w:rsidRDefault="005962DA" w:rsidP="005962D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36"/>
          <w:szCs w:val="36"/>
          <w:lang w:eastAsia="en-IN"/>
        </w:rPr>
      </w:pPr>
      <w:r w:rsidRPr="005962DA">
        <w:rPr>
          <w:rFonts w:ascii="Helvetica" w:eastAsia="Times New Roman" w:hAnsi="Helvetica" w:cs="Helvetica"/>
          <w:b/>
          <w:color w:val="610B38"/>
          <w:kern w:val="36"/>
          <w:sz w:val="36"/>
          <w:szCs w:val="36"/>
          <w:lang w:eastAsia="en-IN"/>
        </w:rPr>
        <w:t>Browser Object Model</w:t>
      </w:r>
    </w:p>
    <w:p w14:paraId="2C6A935F" w14:textId="77777777" w:rsidR="005962DA" w:rsidRPr="005962DA" w:rsidRDefault="005962DA" w:rsidP="005962D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5962D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Browser Object Model</w:t>
      </w: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(BOM) is used to interact with the browser.</w:t>
      </w:r>
    </w:p>
    <w:p w14:paraId="0FA46B25" w14:textId="77777777" w:rsidR="005962DA" w:rsidRPr="005962DA" w:rsidRDefault="005962DA" w:rsidP="005962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r w:rsidRPr="005962D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default object of browser is window</w:t>
      </w: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means you can call all the functions of window by specifying window or directly. For example:</w:t>
      </w:r>
    </w:p>
    <w:p w14:paraId="31AF36CB" w14:textId="77777777" w:rsidR="005962DA" w:rsidRPr="005962DA" w:rsidRDefault="005962DA" w:rsidP="005962D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window.alert("hello java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script</w:t>
      </w:r>
      <w:r w:rsidRPr="005962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");  </w:t>
      </w:r>
    </w:p>
    <w:p w14:paraId="29D5E71C" w14:textId="77777777" w:rsidR="005962DA" w:rsidRPr="005962DA" w:rsidRDefault="005962DA" w:rsidP="005962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is same as:</w:t>
      </w:r>
    </w:p>
    <w:p w14:paraId="0E0FDD17" w14:textId="77777777" w:rsidR="005962DA" w:rsidRPr="005962DA" w:rsidRDefault="005962DA" w:rsidP="005962D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alert("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hello javascript</w:t>
      </w:r>
      <w:r w:rsidRPr="005962D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");  </w:t>
      </w:r>
    </w:p>
    <w:p w14:paraId="11A16C83" w14:textId="77777777" w:rsidR="005962DA" w:rsidRPr="005962DA" w:rsidRDefault="005962DA" w:rsidP="005962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962D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can use a lot of properties (other objects) defined underneath the window object like document, histor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y, screen, navigator, location</w:t>
      </w:r>
    </w:p>
    <w:p w14:paraId="78CC970F" w14:textId="77777777" w:rsidR="005962DA" w:rsidRPr="005962DA" w:rsidRDefault="005962DA" w:rsidP="005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2D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F8918C" wp14:editId="25F48C91">
            <wp:extent cx="6667500" cy="1704975"/>
            <wp:effectExtent l="0" t="0" r="0" b="9525"/>
            <wp:docPr id="1" name="Picture 1" descr="javascrip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6"/>
                    <a:stretch/>
                  </pic:blipFill>
                  <pic:spPr bwMode="auto">
                    <a:xfrm>
                      <a:off x="0" y="0"/>
                      <a:ext cx="666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C0080" w14:textId="77777777" w:rsidR="005962DA" w:rsidRDefault="005962DA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br w:type="page"/>
      </w:r>
    </w:p>
    <w:p w14:paraId="3C3C17A0" w14:textId="77777777" w:rsidR="005962DA" w:rsidRPr="005962DA" w:rsidRDefault="005962DA" w:rsidP="005962D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5962DA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lastRenderedPageBreak/>
        <w:t>Window Object</w:t>
      </w:r>
    </w:p>
    <w:p w14:paraId="686328E5" w14:textId="77777777" w:rsidR="005962DA" w:rsidRDefault="005962DA" w:rsidP="005962D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window object</w:t>
      </w:r>
      <w:r>
        <w:rPr>
          <w:rFonts w:ascii="Verdana" w:hAnsi="Verdana"/>
          <w:color w:val="000000"/>
          <w:sz w:val="20"/>
          <w:szCs w:val="20"/>
        </w:rPr>
        <w:t> represents an open window in browser. An object of window is created automatically by the browser.</w:t>
      </w:r>
    </w:p>
    <w:p w14:paraId="3F24B5E1" w14:textId="77777777" w:rsidR="005962DA" w:rsidRPr="005962DA" w:rsidRDefault="005962DA" w:rsidP="005962DA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Note: </w:t>
      </w:r>
      <w:r w:rsidRPr="005962DA">
        <w:rPr>
          <w:rFonts w:ascii="Arial" w:hAnsi="Arial" w:cs="Arial"/>
          <w:color w:val="008000"/>
          <w:sz w:val="21"/>
          <w:szCs w:val="21"/>
        </w:rPr>
        <w:t>If a document contain frames (&lt;iframe&gt; tags), the browser creates one window object for the HTML document, and one additional window object for each frame.</w:t>
      </w:r>
    </w:p>
    <w:p w14:paraId="7E6246A9" w14:textId="77777777" w:rsidR="005962DA" w:rsidRPr="005962DA" w:rsidRDefault="005962DA" w:rsidP="005962D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5962DA">
        <w:rPr>
          <w:rFonts w:ascii="Helvetica" w:hAnsi="Helvetica" w:cs="Helvetica"/>
          <w:bCs/>
          <w:color w:val="610B38"/>
          <w:sz w:val="24"/>
          <w:szCs w:val="24"/>
        </w:rPr>
        <w:t>Methods of window object</w:t>
      </w:r>
    </w:p>
    <w:p w14:paraId="1B3DBE01" w14:textId="77777777" w:rsidR="005962DA" w:rsidRDefault="005962DA" w:rsidP="005962D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important methods of window object are as follows:</w:t>
      </w:r>
    </w:p>
    <w:tbl>
      <w:tblPr>
        <w:tblW w:w="116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9666"/>
      </w:tblGrid>
      <w:tr w:rsidR="005962DA" w14:paraId="2AB3EBBF" w14:textId="77777777" w:rsidTr="005962D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AEE28A" w14:textId="77777777" w:rsidR="005962DA" w:rsidRDefault="005962D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358820" w14:textId="77777777" w:rsidR="005962DA" w:rsidRDefault="005962D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962DA" w14:paraId="37267BAE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DA19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D782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displays the alert box containing message with ok button.</w:t>
            </w:r>
          </w:p>
        </w:tc>
      </w:tr>
      <w:tr w:rsidR="005962DA" w14:paraId="1AB2435D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399CD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confirm()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3446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displays the confirm dialog box containing message with ok and cancel button.</w:t>
            </w:r>
          </w:p>
        </w:tc>
      </w:tr>
      <w:tr w:rsidR="005962DA" w14:paraId="140721D9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09C5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6B33D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displays a dialog box to get input from the user.</w:t>
            </w:r>
          </w:p>
        </w:tc>
      </w:tr>
      <w:tr w:rsidR="005962DA" w14:paraId="4AFCF2D1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50E1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B9C7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the new window.</w:t>
            </w:r>
          </w:p>
        </w:tc>
      </w:tr>
      <w:tr w:rsidR="005962DA" w14:paraId="0E60211F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C0880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08C4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closes the current window.</w:t>
            </w:r>
          </w:p>
        </w:tc>
      </w:tr>
      <w:tr w:rsidR="005962DA" w14:paraId="7B3BC904" w14:textId="77777777" w:rsidTr="005962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3548B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setTimeout()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0766" w14:textId="77777777" w:rsidR="005962DA" w:rsidRDefault="005962D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performs action after specified time like calling function, evaluating expressions etc.</w:t>
            </w:r>
          </w:p>
        </w:tc>
      </w:tr>
    </w:tbl>
    <w:p w14:paraId="3F9B8D0C" w14:textId="77777777" w:rsidR="00B12F63" w:rsidRDefault="00B12F63"/>
    <w:p w14:paraId="4D7EE318" w14:textId="77777777" w:rsidR="002B1974" w:rsidRDefault="002B1974" w:rsidP="002B1974">
      <w:r>
        <w:t>Example of setTimeout()</w:t>
      </w:r>
      <w:r w:rsidR="00F76CFC">
        <w:t xml:space="preserve"> : </w:t>
      </w:r>
      <w:r>
        <w:t>It performs its task after the given milliseconds.</w:t>
      </w:r>
    </w:p>
    <w:p w14:paraId="17DAF27A" w14:textId="77777777" w:rsidR="00F76CFC" w:rsidRDefault="00F76CFC" w:rsidP="002B1974"/>
    <w:p w14:paraId="4594F53B" w14:textId="77777777" w:rsidR="002B1974" w:rsidRDefault="002B1974" w:rsidP="002B1974">
      <w:r>
        <w:t xml:space="preserve">&lt;script type="text/javascript"&gt;  </w:t>
      </w:r>
    </w:p>
    <w:p w14:paraId="7E90BA23" w14:textId="77777777" w:rsidR="002B1974" w:rsidRDefault="002B1974" w:rsidP="002B1974">
      <w:r>
        <w:t xml:space="preserve">function msg(){  </w:t>
      </w:r>
    </w:p>
    <w:p w14:paraId="1141CB87" w14:textId="77777777" w:rsidR="002B1974" w:rsidRDefault="002B1974" w:rsidP="002B1974">
      <w:r>
        <w:t xml:space="preserve">setTimeout(  </w:t>
      </w:r>
    </w:p>
    <w:p w14:paraId="2429A26E" w14:textId="77777777" w:rsidR="002B1974" w:rsidRDefault="002B1974" w:rsidP="002B1974">
      <w:r>
        <w:t xml:space="preserve">function(){  </w:t>
      </w:r>
    </w:p>
    <w:p w14:paraId="6C492C20" w14:textId="43109C74" w:rsidR="002B1974" w:rsidRDefault="002B1974" w:rsidP="002B1974">
      <w:r>
        <w:t>alert("Welcome to Java</w:t>
      </w:r>
      <w:r w:rsidR="002E2278">
        <w:t>Script</w:t>
      </w:r>
      <w:r>
        <w:t xml:space="preserve"> after 2 seconds")  </w:t>
      </w:r>
    </w:p>
    <w:p w14:paraId="4E2EC37B" w14:textId="77777777" w:rsidR="002B1974" w:rsidRDefault="00F76CFC" w:rsidP="002B1974">
      <w:r>
        <w:t xml:space="preserve">},2000);  </w:t>
      </w:r>
      <w:r w:rsidR="002B1974">
        <w:t xml:space="preserve">  </w:t>
      </w:r>
    </w:p>
    <w:p w14:paraId="730E2943" w14:textId="77777777" w:rsidR="002B1974" w:rsidRDefault="002B1974" w:rsidP="002B1974">
      <w:r>
        <w:t xml:space="preserve">}  </w:t>
      </w:r>
    </w:p>
    <w:p w14:paraId="0151D88B" w14:textId="77777777" w:rsidR="002B1974" w:rsidRDefault="002B1974" w:rsidP="002B1974">
      <w:r>
        <w:t xml:space="preserve">&lt;/script&gt;  </w:t>
      </w:r>
    </w:p>
    <w:p w14:paraId="3BED00DF" w14:textId="77777777" w:rsidR="005962DA" w:rsidRDefault="002B1974" w:rsidP="002B1974">
      <w:r>
        <w:t xml:space="preserve">  &lt;input type="button" value="click" onclick="msg()"/&gt;  </w:t>
      </w:r>
    </w:p>
    <w:p w14:paraId="0E474395" w14:textId="77777777" w:rsidR="00F76CFC" w:rsidRDefault="00F76CFC">
      <w:r>
        <w:br w:type="page"/>
      </w:r>
    </w:p>
    <w:p w14:paraId="5EF85E87" w14:textId="77777777" w:rsidR="00F76CFC" w:rsidRPr="00F76CFC" w:rsidRDefault="00F76CFC" w:rsidP="00F76CF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F76CFC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lastRenderedPageBreak/>
        <w:t>History Object</w:t>
      </w:r>
    </w:p>
    <w:p w14:paraId="794F521B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JavaScript history object</w:t>
      </w:r>
      <w:r>
        <w:rPr>
          <w:rFonts w:ascii="Verdana" w:hAnsi="Verdana"/>
          <w:color w:val="000000"/>
          <w:sz w:val="20"/>
          <w:szCs w:val="20"/>
        </w:rPr>
        <w:t> represents an array of URLs visited by the user. By using this object, you can load previous, forward or any particular page.</w:t>
      </w:r>
    </w:p>
    <w:p w14:paraId="730DD9AE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history object is the window property, so it can be accessed by:</w:t>
      </w:r>
    </w:p>
    <w:p w14:paraId="7564DC6C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window.history  </w:t>
      </w:r>
    </w:p>
    <w:p w14:paraId="396910F3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14:paraId="0EBBFB8B" w14:textId="77777777" w:rsidR="00F76CFC" w:rsidRDefault="00F76CFC" w:rsidP="00F76CFC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history  </w:t>
      </w:r>
    </w:p>
    <w:p w14:paraId="5CADBEFD" w14:textId="77777777" w:rsidR="00F76CFC" w:rsidRDefault="00F76CFC" w:rsidP="00F76CF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1084D24B" w14:textId="77777777" w:rsidR="00F76CFC" w:rsidRPr="00F76CFC" w:rsidRDefault="00F76CFC" w:rsidP="00F76CF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F76CFC">
        <w:rPr>
          <w:rFonts w:ascii="Helvetica" w:hAnsi="Helvetica" w:cs="Helvetica"/>
          <w:bCs/>
          <w:color w:val="610B38"/>
          <w:sz w:val="24"/>
          <w:szCs w:val="24"/>
        </w:rPr>
        <w:t>Methods of history object</w:t>
      </w:r>
    </w:p>
    <w:p w14:paraId="52844DAE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only 3 methods of history object.</w:t>
      </w:r>
    </w:p>
    <w:tbl>
      <w:tblPr>
        <w:tblW w:w="153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951"/>
        <w:gridCol w:w="9403"/>
      </w:tblGrid>
      <w:tr w:rsidR="00F76CFC" w14:paraId="4A7D8717" w14:textId="77777777" w:rsidTr="00F76CF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A4DC29" w14:textId="77777777" w:rsidR="00F76CFC" w:rsidRDefault="00F76CFC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9EE378" w14:textId="77777777" w:rsidR="00F76CFC" w:rsidRDefault="00F76CF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892C84" w14:textId="77777777" w:rsidR="00F76CFC" w:rsidRDefault="00F76CF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76CFC" w14:paraId="49DFE59F" w14:textId="77777777" w:rsidTr="00F76CF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44D9A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FB64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5FB21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next page.</w:t>
            </w:r>
          </w:p>
        </w:tc>
      </w:tr>
      <w:tr w:rsidR="00F76CFC" w14:paraId="5ECD4C59" w14:textId="77777777" w:rsidTr="00F76CF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ED4A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3F246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back()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185C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previous page.</w:t>
            </w:r>
          </w:p>
        </w:tc>
      </w:tr>
      <w:tr w:rsidR="00F76CFC" w14:paraId="508C5AF7" w14:textId="77777777" w:rsidTr="00F76CF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6E4C0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5B3E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go()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3038E" w14:textId="77777777" w:rsidR="00F76CFC" w:rsidRDefault="00F76CFC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given page number.</w:t>
            </w:r>
          </w:p>
        </w:tc>
      </w:tr>
    </w:tbl>
    <w:p w14:paraId="338AA3A7" w14:textId="77777777" w:rsidR="00F76CFC" w:rsidRDefault="00C436FA" w:rsidP="00F76CFC">
      <w:pPr>
        <w:spacing w:line="240" w:lineRule="auto"/>
        <w:rPr>
          <w:rFonts w:ascii="Times New Roman" w:hAnsi="Times New Roman"/>
          <w:sz w:val="24"/>
          <w:szCs w:val="24"/>
        </w:rPr>
      </w:pPr>
      <w:r>
        <w:pict w14:anchorId="31C14EF3">
          <v:rect id="_x0000_i1025" style="width:0;height:.75pt" o:hrstd="t" o:hrnoshade="t" o:hr="t" fillcolor="#d4d4d4" stroked="f"/>
        </w:pict>
      </w:r>
    </w:p>
    <w:p w14:paraId="68B5030D" w14:textId="77777777" w:rsidR="00F76CFC" w:rsidRPr="009000EE" w:rsidRDefault="00F76CFC" w:rsidP="00F76CF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9000EE">
        <w:rPr>
          <w:rFonts w:ascii="Helvetica" w:hAnsi="Helvetica" w:cs="Helvetica"/>
          <w:bCs/>
          <w:color w:val="610B38"/>
          <w:sz w:val="24"/>
          <w:szCs w:val="24"/>
        </w:rPr>
        <w:t>Example of history object</w:t>
      </w:r>
    </w:p>
    <w:p w14:paraId="0342EB35" w14:textId="77777777" w:rsidR="00F76CFC" w:rsidRDefault="00F76CFC" w:rsidP="00F76CF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Let’s see the different usage of history object.</w:t>
      </w:r>
    </w:p>
    <w:p w14:paraId="39460FCB" w14:textId="77777777" w:rsidR="00F76CFC" w:rsidRDefault="00F76CFC" w:rsidP="00F76CF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history.back();//for previous page  </w:t>
      </w:r>
    </w:p>
    <w:p w14:paraId="4FD8B9C9" w14:textId="77777777" w:rsidR="00F76CFC" w:rsidRDefault="00F76CFC" w:rsidP="00F76CF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history.forward();//for next page  </w:t>
      </w:r>
    </w:p>
    <w:p w14:paraId="485C3919" w14:textId="77777777" w:rsidR="00F76CFC" w:rsidRDefault="00F76CFC" w:rsidP="00F76CF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history.go(2);//for next 2nd page  </w:t>
      </w:r>
    </w:p>
    <w:p w14:paraId="15074F33" w14:textId="77777777" w:rsidR="009000EE" w:rsidRDefault="00F76CFC" w:rsidP="00F76CFC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history.go(-2);//for previous 2nd page  </w:t>
      </w:r>
    </w:p>
    <w:p w14:paraId="54760635" w14:textId="77777777" w:rsidR="00F76CFC" w:rsidRDefault="009000EE" w:rsidP="009000EE">
      <w:pPr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br w:type="page"/>
      </w:r>
    </w:p>
    <w:p w14:paraId="4ED8FF50" w14:textId="77777777" w:rsidR="009000EE" w:rsidRPr="009000EE" w:rsidRDefault="009000EE" w:rsidP="009000E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9000EE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lastRenderedPageBreak/>
        <w:t>Navigator Object</w:t>
      </w:r>
    </w:p>
    <w:p w14:paraId="75C774A7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JavaScript navigator object</w:t>
      </w:r>
      <w:r>
        <w:rPr>
          <w:rFonts w:ascii="Verdana" w:hAnsi="Verdana"/>
          <w:color w:val="000000"/>
          <w:sz w:val="20"/>
          <w:szCs w:val="20"/>
        </w:rPr>
        <w:t> is used for browser detection. It can be used to get browser information such as appName, appCodeName, userAgent etc.</w:t>
      </w:r>
    </w:p>
    <w:p w14:paraId="7FD32DA4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navigator object is the window property, so it can be accessed by:</w:t>
      </w:r>
    </w:p>
    <w:p w14:paraId="638AD9E6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window.navigator  </w:t>
      </w:r>
    </w:p>
    <w:p w14:paraId="60D626FE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14:paraId="12A2C155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  </w:t>
      </w:r>
    </w:p>
    <w:p w14:paraId="08DF924E" w14:textId="77777777" w:rsidR="009000EE" w:rsidRPr="009000EE" w:rsidRDefault="009000EE" w:rsidP="009000E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9000EE">
        <w:rPr>
          <w:rFonts w:ascii="Helvetica" w:hAnsi="Helvetica" w:cs="Helvetica"/>
          <w:bCs/>
          <w:color w:val="610B38"/>
          <w:sz w:val="24"/>
          <w:szCs w:val="24"/>
        </w:rPr>
        <w:t>Property of JavaScript navigator object</w:t>
      </w:r>
    </w:p>
    <w:p w14:paraId="03FC6533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properties of navigator object that returns information of the browser.</w:t>
      </w:r>
    </w:p>
    <w:tbl>
      <w:tblPr>
        <w:tblW w:w="107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023"/>
        <w:gridCol w:w="6666"/>
      </w:tblGrid>
      <w:tr w:rsidR="009000EE" w14:paraId="1957E614" w14:textId="77777777" w:rsidTr="009000E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C3051C" w14:textId="77777777" w:rsidR="009000EE" w:rsidRDefault="009000EE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A7C3C3" w14:textId="77777777" w:rsidR="009000EE" w:rsidRDefault="009000E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666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0DD958" w14:textId="77777777" w:rsidR="009000EE" w:rsidRDefault="009000E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000EE" w14:paraId="5808197C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5053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06FCC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appName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B151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name</w:t>
            </w:r>
          </w:p>
        </w:tc>
      </w:tr>
      <w:tr w:rsidR="009000EE" w14:paraId="44769EFF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69891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C971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appVersion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7DAEE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version</w:t>
            </w:r>
          </w:p>
        </w:tc>
      </w:tr>
      <w:tr w:rsidR="009000EE" w14:paraId="63527ACD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81DE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E456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appCodeName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840B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code name</w:t>
            </w:r>
          </w:p>
        </w:tc>
      </w:tr>
      <w:tr w:rsidR="009000EE" w14:paraId="4173F778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DFE62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4F5BA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cookieEnabled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D1C9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cookie is enabled otherwise false</w:t>
            </w:r>
          </w:p>
        </w:tc>
      </w:tr>
      <w:tr w:rsidR="009000EE" w14:paraId="10942F06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7C34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EA6EA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userAgent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388B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user agent</w:t>
            </w:r>
          </w:p>
        </w:tc>
      </w:tr>
      <w:tr w:rsidR="009000EE" w14:paraId="533B86C1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CBCD8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55EC4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17D29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language. It is supported in Netscape and Firefox only.</w:t>
            </w:r>
          </w:p>
        </w:tc>
      </w:tr>
      <w:tr w:rsidR="009000EE" w14:paraId="282CEE19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736E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0A37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userLanguage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ED639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user language. It is supported in IE only.</w:t>
            </w:r>
          </w:p>
        </w:tc>
      </w:tr>
      <w:tr w:rsidR="009000EE" w14:paraId="2DC6F0B3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010F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7D55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plugins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4FA65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plugins. It is supported in Netscape and Firefox only.</w:t>
            </w:r>
          </w:p>
        </w:tc>
      </w:tr>
      <w:tr w:rsidR="009000EE" w14:paraId="203B43FE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CCE1B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BBCC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systemLanguage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60B9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system language. It is supported in IE only.</w:t>
            </w:r>
          </w:p>
        </w:tc>
      </w:tr>
      <w:tr w:rsidR="009000EE" w14:paraId="2116BBC5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C3640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F9F6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mimeTypes[]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1B80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array of mime type. It is supported in Netscape and Firefox only.</w:t>
            </w:r>
          </w:p>
        </w:tc>
      </w:tr>
      <w:tr w:rsidR="009000EE" w14:paraId="0BC8944F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25E0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A36C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D1DAF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platform e.g. Win32.</w:t>
            </w:r>
          </w:p>
        </w:tc>
      </w:tr>
      <w:tr w:rsidR="009000EE" w14:paraId="62FCDE07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642B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9010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66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8E1E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browser is online otherwise false.</w:t>
            </w:r>
          </w:p>
        </w:tc>
      </w:tr>
    </w:tbl>
    <w:p w14:paraId="19DE972D" w14:textId="77777777" w:rsidR="009000EE" w:rsidRDefault="009000EE" w:rsidP="009000E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5A4AA7" w14:textId="77777777" w:rsidR="009000EE" w:rsidRPr="009000EE" w:rsidRDefault="009000EE" w:rsidP="009000E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9000EE">
        <w:rPr>
          <w:rFonts w:ascii="Helvetica" w:hAnsi="Helvetica" w:cs="Helvetica"/>
          <w:bCs/>
          <w:color w:val="610B38"/>
          <w:sz w:val="24"/>
          <w:szCs w:val="24"/>
        </w:rPr>
        <w:t>Methods of JavaScript navigator object</w:t>
      </w:r>
    </w:p>
    <w:p w14:paraId="21EEB014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methods of navigator object are given below.</w:t>
      </w:r>
    </w:p>
    <w:tbl>
      <w:tblPr>
        <w:tblW w:w="107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146"/>
        <w:gridCol w:w="6440"/>
      </w:tblGrid>
      <w:tr w:rsidR="009000EE" w14:paraId="47347435" w14:textId="77777777" w:rsidTr="009000E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E5A6B6" w14:textId="77777777" w:rsidR="009000EE" w:rsidRDefault="009000EE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397DD7" w14:textId="77777777" w:rsidR="009000EE" w:rsidRDefault="009000E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4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9D8642" w14:textId="77777777" w:rsidR="009000EE" w:rsidRDefault="009000E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000EE" w14:paraId="3A7FA4A8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AF41D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D4BA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javaEnabled()</w:t>
            </w:r>
          </w:p>
        </w:tc>
        <w:tc>
          <w:tcPr>
            <w:tcW w:w="6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B564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checks if java is enabled.</w:t>
            </w:r>
          </w:p>
        </w:tc>
      </w:tr>
      <w:tr w:rsidR="009000EE" w14:paraId="64487438" w14:textId="77777777" w:rsidTr="009000E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8704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470F5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taintEnabled()</w:t>
            </w:r>
          </w:p>
        </w:tc>
        <w:tc>
          <w:tcPr>
            <w:tcW w:w="6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2BF1" w14:textId="77777777" w:rsidR="009000EE" w:rsidRDefault="009000E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checks if taint is enabled. It is deprecated since JavaScript 1.2.</w:t>
            </w:r>
          </w:p>
        </w:tc>
      </w:tr>
    </w:tbl>
    <w:p w14:paraId="4A9F86F9" w14:textId="77777777" w:rsidR="009000EE" w:rsidRDefault="00C436FA" w:rsidP="009000EE">
      <w:pPr>
        <w:spacing w:line="240" w:lineRule="auto"/>
        <w:rPr>
          <w:rFonts w:ascii="Times New Roman" w:hAnsi="Times New Roman"/>
          <w:sz w:val="24"/>
          <w:szCs w:val="24"/>
        </w:rPr>
      </w:pPr>
      <w:r>
        <w:pict w14:anchorId="5FFE8390">
          <v:rect id="_x0000_i1026" style="width:0;height:.75pt" o:hrstd="t" o:hrnoshade="t" o:hr="t" fillcolor="#d4d4d4" stroked="f"/>
        </w:pict>
      </w:r>
    </w:p>
    <w:p w14:paraId="6509D73F" w14:textId="77777777" w:rsidR="009000EE" w:rsidRDefault="009000EE" w:rsidP="009000EE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navigator object</w:t>
      </w:r>
    </w:p>
    <w:p w14:paraId="45936F17" w14:textId="77777777" w:rsidR="009000EE" w:rsidRDefault="009000EE" w:rsidP="009000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Let’s see the different usage of history object.</w:t>
      </w:r>
    </w:p>
    <w:p w14:paraId="4419B214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8D1723F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navigator.appCodeName: "+navigator.appCodeName);  </w:t>
      </w:r>
    </w:p>
    <w:p w14:paraId="0618B195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navigator.appName: "+navigator.appName);  </w:t>
      </w:r>
    </w:p>
    <w:p w14:paraId="7C615AAC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navigator.appVersion: "+navigator.appVersion);  </w:t>
      </w:r>
    </w:p>
    <w:p w14:paraId="3DE06581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navigator.cookieEnabled: "+navigator.cookieEnabled);  </w:t>
      </w:r>
    </w:p>
    <w:p w14:paraId="64A2EACA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navigator.language: "+navigator.language);  </w:t>
      </w:r>
    </w:p>
    <w:p w14:paraId="59163AEC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navigator.userAgent: "+navigator.userAgent);  </w:t>
      </w:r>
    </w:p>
    <w:p w14:paraId="44DF4D05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navigator.platform: "+navigator.platform);  </w:t>
      </w:r>
    </w:p>
    <w:p w14:paraId="459A9820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navigator.onLine: "+navigator.onLine);  </w:t>
      </w:r>
    </w:p>
    <w:p w14:paraId="56CADF43" w14:textId="77777777" w:rsidR="009000EE" w:rsidRDefault="009000EE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FE3ECCC" w14:textId="77777777" w:rsidR="00701A61" w:rsidRDefault="00701A61" w:rsidP="009000EE">
      <w:pPr>
        <w:pStyle w:val="HTMLPreformatted"/>
        <w:shd w:val="clear" w:color="auto" w:fill="F9FBF9"/>
        <w:jc w:val="both"/>
        <w:rPr>
          <w:color w:val="000000"/>
        </w:rPr>
      </w:pPr>
    </w:p>
    <w:p w14:paraId="260037AF" w14:textId="77777777" w:rsidR="00701A61" w:rsidRPr="00701A61" w:rsidRDefault="00701A61" w:rsidP="00701A61">
      <w:pPr>
        <w:pStyle w:val="HTMLPreformatted"/>
        <w:shd w:val="clear" w:color="auto" w:fill="F9FBF9"/>
        <w:spacing w:before="240"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>OUTPUT</w:t>
      </w:r>
    </w:p>
    <w:p w14:paraId="71650BCA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</w:p>
    <w:p w14:paraId="4C822EB5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navigator.appCodeName: Mozilla </w:t>
      </w:r>
    </w:p>
    <w:p w14:paraId="3946A601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navigator.appName: Netscape </w:t>
      </w:r>
    </w:p>
    <w:p w14:paraId="665B3C71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navigator.appVersion: 5.0 (Windows NT 6.2; WOW64) AppleWebKit/537.36 </w:t>
      </w:r>
    </w:p>
    <w:p w14:paraId="552AB136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(KHTML, like Gecko) Chrome/37.0.2062.124 Safari/537.36 </w:t>
      </w:r>
    </w:p>
    <w:p w14:paraId="61DD4F9D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navigator.cookieEnabled: true </w:t>
      </w:r>
    </w:p>
    <w:p w14:paraId="02442290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navigator.language: en-US </w:t>
      </w:r>
    </w:p>
    <w:p w14:paraId="0AEEB0B4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navigator.userAgent: Mozilla/5.0 (Windows NT 6.2; WOW64) AppleWebKit/537.36 </w:t>
      </w:r>
    </w:p>
    <w:p w14:paraId="01FD9A53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(KHTML, like Gecko) Chrome/37.0.2062.124 Safari/537.36 </w:t>
      </w:r>
    </w:p>
    <w:p w14:paraId="79161DB5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navigator.platform: Win32 </w:t>
      </w:r>
    </w:p>
    <w:p w14:paraId="607EA936" w14:textId="77777777" w:rsidR="009000EE" w:rsidRPr="00701A61" w:rsidRDefault="009000EE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>navigator.onLine: true</w:t>
      </w:r>
      <w:r w:rsidR="002159A7">
        <w:rPr>
          <w:color w:val="000000"/>
          <w:sz w:val="24"/>
          <w:szCs w:val="24"/>
        </w:rPr>
        <w:softHyphen/>
      </w:r>
    </w:p>
    <w:p w14:paraId="762E5B40" w14:textId="77777777" w:rsidR="009000EE" w:rsidRPr="00701A61" w:rsidRDefault="009000EE" w:rsidP="00701A61">
      <w:pPr>
        <w:spacing w:line="276" w:lineRule="auto"/>
        <w:rPr>
          <w:rFonts w:ascii="Verdana" w:hAnsi="Verdana"/>
          <w:color w:val="000000"/>
          <w:sz w:val="24"/>
          <w:szCs w:val="24"/>
        </w:rPr>
      </w:pPr>
    </w:p>
    <w:p w14:paraId="6B6F8FE6" w14:textId="77777777" w:rsidR="00701A61" w:rsidRPr="00701A61" w:rsidRDefault="00701A61" w:rsidP="00701A6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701A61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lastRenderedPageBreak/>
        <w:t>Screen Object</w:t>
      </w:r>
    </w:p>
    <w:p w14:paraId="31F048E4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JavaScript screen object</w:t>
      </w:r>
      <w:r>
        <w:rPr>
          <w:rFonts w:ascii="Verdana" w:hAnsi="Verdana"/>
          <w:color w:val="000000"/>
          <w:sz w:val="20"/>
          <w:szCs w:val="20"/>
        </w:rPr>
        <w:t> holds information of browser screen. It can be used to display screen width, height, colorDepth, pixelDepth etc.</w:t>
      </w:r>
    </w:p>
    <w:p w14:paraId="6A2920AD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screen object is the window property, so it can be accessed by:</w:t>
      </w:r>
    </w:p>
    <w:p w14:paraId="46D7827C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window.screen  </w:t>
      </w:r>
    </w:p>
    <w:p w14:paraId="54B5AFA1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14:paraId="591F927F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  </w:t>
      </w:r>
    </w:p>
    <w:p w14:paraId="2B43F844" w14:textId="77777777" w:rsidR="00701A61" w:rsidRPr="00701A61" w:rsidRDefault="00701A61" w:rsidP="00701A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701A61">
        <w:rPr>
          <w:rFonts w:ascii="Helvetica" w:hAnsi="Helvetica" w:cs="Helvetica"/>
          <w:bCs/>
          <w:color w:val="610B38"/>
          <w:sz w:val="24"/>
          <w:szCs w:val="24"/>
        </w:rPr>
        <w:t>Property of JavaScript Screen Object</w:t>
      </w:r>
    </w:p>
    <w:p w14:paraId="69981248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properties of screen object that returns information of the browser.</w:t>
      </w:r>
    </w:p>
    <w:tbl>
      <w:tblPr>
        <w:tblW w:w="109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823"/>
        <w:gridCol w:w="5380"/>
      </w:tblGrid>
      <w:tr w:rsidR="00701A61" w14:paraId="0BF7E01C" w14:textId="77777777" w:rsidTr="00701A6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023C3C" w14:textId="77777777" w:rsidR="00701A61" w:rsidRDefault="00701A6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CD88BD" w14:textId="77777777" w:rsidR="00701A61" w:rsidRDefault="00701A6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53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038450" w14:textId="77777777" w:rsidR="00701A61" w:rsidRDefault="00701A6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01A61" w14:paraId="6B0A9C31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4D24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360A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2747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width of the screen</w:t>
            </w:r>
          </w:p>
        </w:tc>
      </w:tr>
      <w:tr w:rsidR="00701A61" w14:paraId="16D581B5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F5FF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E438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B151B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height of the screen</w:t>
            </w:r>
          </w:p>
        </w:tc>
      </w:tr>
      <w:tr w:rsidR="00701A61" w14:paraId="301C7FDE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DA884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866D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availWidth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FDF77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available width</w:t>
            </w:r>
          </w:p>
        </w:tc>
      </w:tr>
      <w:tr w:rsidR="00701A61" w14:paraId="54244099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44DC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9B43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availHeight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5665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available height</w:t>
            </w:r>
          </w:p>
        </w:tc>
      </w:tr>
      <w:tr w:rsidR="00701A61" w14:paraId="5358F49E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1A9B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6ACC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colorDepth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A00AE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color depth</w:t>
            </w:r>
          </w:p>
        </w:tc>
      </w:tr>
      <w:tr w:rsidR="00701A61" w14:paraId="70E30994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3056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0C0B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pixelDepth</w:t>
            </w:r>
          </w:p>
        </w:tc>
        <w:tc>
          <w:tcPr>
            <w:tcW w:w="5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A956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pixel depth.</w:t>
            </w:r>
          </w:p>
        </w:tc>
      </w:tr>
    </w:tbl>
    <w:p w14:paraId="50F35B97" w14:textId="77777777" w:rsidR="00701A61" w:rsidRDefault="00701A61" w:rsidP="00701A6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0D8E31" w14:textId="77777777" w:rsidR="00701A61" w:rsidRDefault="00701A61" w:rsidP="00701A61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JavaScript Screen Object</w:t>
      </w:r>
    </w:p>
    <w:p w14:paraId="5A14BB93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Let’s see the different usage of screen object.</w:t>
      </w:r>
    </w:p>
    <w:p w14:paraId="686CE512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49CC83E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screen.width: "+screen.width);  </w:t>
      </w:r>
    </w:p>
    <w:p w14:paraId="7DBAD128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screen.height: "+screen.height);  </w:t>
      </w:r>
    </w:p>
    <w:p w14:paraId="02F6D52F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screen.availWidth: "+screen.availWidth);  </w:t>
      </w:r>
    </w:p>
    <w:p w14:paraId="525D240B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screen.availHeight: "+screen.availHeight);  </w:t>
      </w:r>
    </w:p>
    <w:p w14:paraId="5A3CAE23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screen.colorDepth: "+screen.colorDepth);  </w:t>
      </w:r>
    </w:p>
    <w:p w14:paraId="64F15406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document.writeln("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screen.pixelDepth: "+screen.pixelDepth);  </w:t>
      </w:r>
    </w:p>
    <w:p w14:paraId="193145D2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2504263" w14:textId="77777777" w:rsidR="00701A61" w:rsidRDefault="00701A61" w:rsidP="00701A61">
      <w:pPr>
        <w:pStyle w:val="HTMLPreformatted"/>
        <w:shd w:val="clear" w:color="auto" w:fill="F9FBF9"/>
        <w:jc w:val="both"/>
        <w:rPr>
          <w:color w:val="000000"/>
        </w:rPr>
      </w:pPr>
    </w:p>
    <w:p w14:paraId="2C0F932D" w14:textId="77777777" w:rsidR="00701A61" w:rsidRDefault="00701A61" w:rsidP="00701A61">
      <w:pPr>
        <w:pStyle w:val="HTMLPreformatted"/>
        <w:shd w:val="clear" w:color="auto" w:fill="F9FBF9"/>
        <w:jc w:val="both"/>
        <w:rPr>
          <w:color w:val="000000"/>
        </w:rPr>
      </w:pPr>
    </w:p>
    <w:p w14:paraId="6C8DFC90" w14:textId="77777777" w:rsidR="00701A61" w:rsidRDefault="00701A61" w:rsidP="00701A61">
      <w:pPr>
        <w:pStyle w:val="HTMLPreformatted"/>
        <w:shd w:val="clear" w:color="auto" w:fill="F9FBF9"/>
        <w:jc w:val="both"/>
        <w:rPr>
          <w:color w:val="000000"/>
        </w:rPr>
      </w:pPr>
    </w:p>
    <w:p w14:paraId="1E1F0AA3" w14:textId="77777777" w:rsid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lastRenderedPageBreak/>
        <w:t>OUTPUT</w:t>
      </w:r>
    </w:p>
    <w:p w14:paraId="27E7DF77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</w:p>
    <w:p w14:paraId="0574A051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screen.width: 1366 </w:t>
      </w:r>
    </w:p>
    <w:p w14:paraId="6636ECDC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screen.height: 768 </w:t>
      </w:r>
    </w:p>
    <w:p w14:paraId="64299EEB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screen.availWidth: 1366 </w:t>
      </w:r>
    </w:p>
    <w:p w14:paraId="2BC285E6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screen.availHeight: 728 </w:t>
      </w:r>
    </w:p>
    <w:p w14:paraId="60978AF1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 xml:space="preserve">screen.colorDepth: 24 </w:t>
      </w:r>
    </w:p>
    <w:p w14:paraId="30BA16D8" w14:textId="77777777" w:rsid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  <w:r w:rsidRPr="00701A61">
        <w:rPr>
          <w:color w:val="000000"/>
          <w:sz w:val="24"/>
          <w:szCs w:val="24"/>
        </w:rPr>
        <w:t>screen.pixelDepth: 24</w:t>
      </w:r>
    </w:p>
    <w:p w14:paraId="6E0B2765" w14:textId="77777777" w:rsid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</w:p>
    <w:p w14:paraId="3CF3401C" w14:textId="77777777" w:rsidR="00701A61" w:rsidRPr="00701A61" w:rsidRDefault="00701A61" w:rsidP="00701A6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701A61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t>Document Object Model</w:t>
      </w:r>
    </w:p>
    <w:p w14:paraId="5AEF33BC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document object</w:t>
      </w:r>
      <w:r>
        <w:rPr>
          <w:rFonts w:ascii="Verdana" w:hAnsi="Verdana"/>
          <w:color w:val="000000"/>
          <w:sz w:val="20"/>
          <w:szCs w:val="20"/>
        </w:rPr>
        <w:t> represents the whole html document. When html document is loaded in the browser, it becomes a document object. It is the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root element</w:t>
      </w:r>
      <w:r>
        <w:rPr>
          <w:rFonts w:ascii="Verdana" w:hAnsi="Verdana"/>
          <w:color w:val="000000"/>
          <w:sz w:val="20"/>
          <w:szCs w:val="20"/>
        </w:rPr>
        <w:t> that represents the html document. It has properties and methods. By the help of document object, we can add dynamic content to our web page.</w:t>
      </w:r>
    </w:p>
    <w:p w14:paraId="25A08AAA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mentioned earlier, it is the object of window. So</w:t>
      </w:r>
    </w:p>
    <w:p w14:paraId="1AF46DA8" w14:textId="77777777" w:rsidR="00701A61" w:rsidRDefault="00701A61" w:rsidP="00701A61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window.document  </w:t>
      </w:r>
    </w:p>
    <w:p w14:paraId="2E1F8DF7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 same as</w:t>
      </w:r>
    </w:p>
    <w:p w14:paraId="0B95FE99" w14:textId="77777777" w:rsidR="00701A61" w:rsidRDefault="00701A61" w:rsidP="00701A61">
      <w:pPr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document  </w:t>
      </w:r>
    </w:p>
    <w:p w14:paraId="1454DA19" w14:textId="77777777" w:rsidR="00701A61" w:rsidRPr="00701A61" w:rsidRDefault="00701A61" w:rsidP="00701A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701A61">
        <w:rPr>
          <w:rFonts w:ascii="Helvetica" w:hAnsi="Helvetica" w:cs="Helvetica"/>
          <w:bCs/>
          <w:color w:val="610B38"/>
          <w:sz w:val="24"/>
          <w:szCs w:val="24"/>
        </w:rPr>
        <w:t>Properties of document object</w:t>
      </w:r>
    </w:p>
    <w:p w14:paraId="163FB27F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properties of document object that can be accessed and modified by the document object.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20A097F" wp14:editId="161B3357">
            <wp:extent cx="6334125" cy="4619625"/>
            <wp:effectExtent l="0" t="0" r="9525" b="9525"/>
            <wp:docPr id="3" name="Picture 3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7B92" w14:textId="77777777" w:rsidR="00701A61" w:rsidRPr="00701A61" w:rsidRDefault="00701A61" w:rsidP="00701A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701A61">
        <w:rPr>
          <w:rFonts w:ascii="Helvetica" w:hAnsi="Helvetica" w:cs="Helvetica"/>
          <w:bCs/>
          <w:color w:val="610B38"/>
          <w:sz w:val="24"/>
          <w:szCs w:val="24"/>
        </w:rPr>
        <w:lastRenderedPageBreak/>
        <w:t>Methods of document object</w:t>
      </w:r>
    </w:p>
    <w:p w14:paraId="7B2443D0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access and change the contents of document by its methods.</w:t>
      </w:r>
    </w:p>
    <w:p w14:paraId="394A701C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important methods of document object are as follows:</w:t>
      </w:r>
    </w:p>
    <w:tbl>
      <w:tblPr>
        <w:tblW w:w="107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2"/>
        <w:gridCol w:w="6303"/>
      </w:tblGrid>
      <w:tr w:rsidR="00701A61" w14:paraId="49A9BADF" w14:textId="77777777" w:rsidTr="00701A6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BBAB39" w14:textId="77777777" w:rsidR="00701A61" w:rsidRDefault="00701A6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3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A4ADBA" w14:textId="77777777" w:rsidR="00701A61" w:rsidRDefault="00701A6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01A61" w14:paraId="3CA9B709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D20F" w14:textId="69A29058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write("string")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4325" w14:textId="77777777" w:rsidR="00701A61" w:rsidRDefault="00701A61" w:rsidP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writes the given string on the doucment. document.write(“string”);</w:t>
            </w:r>
          </w:p>
        </w:tc>
      </w:tr>
      <w:tr w:rsidR="00701A61" w14:paraId="49103AD0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B0E1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writeln("string")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9510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writes the given string on the doucment with newline character at the end.</w:t>
            </w:r>
          </w:p>
        </w:tc>
      </w:tr>
      <w:tr w:rsidR="00701A61" w14:paraId="0CD42CAE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19A7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getElementById()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E3AD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element having the given id value.</w:t>
            </w:r>
          </w:p>
        </w:tc>
      </w:tr>
      <w:tr w:rsidR="00701A61" w14:paraId="11E8D203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D7F7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getElementsByName()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406E1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all the elements having the given name value.</w:t>
            </w:r>
          </w:p>
        </w:tc>
      </w:tr>
      <w:tr w:rsidR="00701A61" w14:paraId="07B5AB60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82A0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getElementsByTagName()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FD2F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all the elements having the given tag name.</w:t>
            </w:r>
          </w:p>
        </w:tc>
      </w:tr>
      <w:tr w:rsidR="00701A61" w14:paraId="450AA3B2" w14:textId="77777777" w:rsidTr="00701A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374C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getElementsByClassName()</w:t>
            </w:r>
          </w:p>
        </w:tc>
        <w:tc>
          <w:tcPr>
            <w:tcW w:w="63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4C01" w14:textId="77777777" w:rsidR="00701A61" w:rsidRDefault="00701A61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all the elements having the given class name.</w:t>
            </w:r>
          </w:p>
        </w:tc>
      </w:tr>
    </w:tbl>
    <w:p w14:paraId="4436BBA1" w14:textId="77777777" w:rsidR="00AF6F28" w:rsidRDefault="00AF6F28" w:rsidP="00701A6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Cs/>
          <w:color w:val="610B38"/>
        </w:rPr>
      </w:pPr>
    </w:p>
    <w:p w14:paraId="02C8F2C6" w14:textId="77777777" w:rsidR="00701A61" w:rsidRPr="00AF6F28" w:rsidRDefault="00701A61" w:rsidP="00701A6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</w:rPr>
      </w:pPr>
      <w:r w:rsidRPr="00AF6F28">
        <w:rPr>
          <w:rFonts w:ascii="Helvetica" w:hAnsi="Helvetica" w:cs="Helvetica"/>
          <w:bCs/>
          <w:color w:val="610B38"/>
        </w:rPr>
        <w:t>Accessing field value by document object</w:t>
      </w:r>
    </w:p>
    <w:p w14:paraId="72163CE4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going to get the value of input text by user. Here, we are using </w:t>
      </w:r>
      <w:r>
        <w:rPr>
          <w:rFonts w:ascii="Verdana" w:hAnsi="Verdana"/>
          <w:b/>
          <w:bCs/>
          <w:color w:val="000000"/>
          <w:sz w:val="20"/>
          <w:szCs w:val="20"/>
        </w:rPr>
        <w:t>document.form1.name.value</w:t>
      </w:r>
      <w:r>
        <w:rPr>
          <w:rFonts w:ascii="Verdana" w:hAnsi="Verdana"/>
          <w:color w:val="000000"/>
          <w:sz w:val="20"/>
          <w:szCs w:val="20"/>
        </w:rPr>
        <w:t> to get the value of name field.</w:t>
      </w:r>
    </w:p>
    <w:p w14:paraId="5A2AE20D" w14:textId="77777777" w:rsidR="00701A61" w:rsidRDefault="00701A61" w:rsidP="00AF6F2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 </w:t>
      </w:r>
      <w:r>
        <w:rPr>
          <w:rFonts w:ascii="Verdana" w:hAnsi="Verdana"/>
          <w:b/>
          <w:bCs/>
          <w:color w:val="000000"/>
          <w:sz w:val="20"/>
          <w:szCs w:val="20"/>
        </w:rPr>
        <w:t>document</w:t>
      </w:r>
      <w:r>
        <w:rPr>
          <w:rFonts w:ascii="Verdana" w:hAnsi="Verdana"/>
          <w:color w:val="000000"/>
          <w:sz w:val="20"/>
          <w:szCs w:val="20"/>
        </w:rPr>
        <w:t> is the root element that represents the html document.</w:t>
      </w:r>
    </w:p>
    <w:p w14:paraId="3A2EFACB" w14:textId="77777777" w:rsidR="00701A61" w:rsidRDefault="00701A61" w:rsidP="00AF6F2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form1</w:t>
      </w:r>
      <w:r>
        <w:rPr>
          <w:rFonts w:ascii="Verdana" w:hAnsi="Verdana"/>
          <w:color w:val="000000"/>
          <w:sz w:val="20"/>
          <w:szCs w:val="20"/>
        </w:rPr>
        <w:t> is the name of the form.</w:t>
      </w:r>
    </w:p>
    <w:p w14:paraId="37581111" w14:textId="77777777" w:rsidR="00701A61" w:rsidRDefault="00701A61" w:rsidP="00AF6F2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 is the attribute name of the input text.</w:t>
      </w:r>
    </w:p>
    <w:p w14:paraId="4893926A" w14:textId="77777777" w:rsidR="00701A61" w:rsidRDefault="00701A61" w:rsidP="00AF6F2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 is the property, that returns the value of the input text.</w:t>
      </w:r>
    </w:p>
    <w:p w14:paraId="6064D328" w14:textId="77777777" w:rsidR="00701A61" w:rsidRDefault="00701A61" w:rsidP="00701A6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document object that prints name with welcome message.</w:t>
      </w:r>
    </w:p>
    <w:p w14:paraId="17059FE4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"text/javascript"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DD3B90E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 printvalue(){  </w:t>
      </w:r>
    </w:p>
    <w:p w14:paraId="4E6F3603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document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.form1.name.value;  </w:t>
      </w:r>
    </w:p>
    <w:p w14:paraId="1B77E875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alert("Welcome: "+name);  </w:t>
      </w:r>
    </w:p>
    <w:p w14:paraId="621DA266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5EC115A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script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C626B8E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6C519D4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form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"form1"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27C9B94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Enter Name: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input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"text"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1695422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input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"button"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onclick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"printvalue()"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AF6F28"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AF6F28"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"print name"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0CD6E3F" w14:textId="77777777" w:rsidR="00701A61" w:rsidRPr="00AF6F28" w:rsidRDefault="00701A61" w:rsidP="00AF6F28">
      <w:pPr>
        <w:shd w:val="clear" w:color="auto" w:fill="FFFFFF"/>
        <w:spacing w:after="0" w:line="345" w:lineRule="atLeast"/>
        <w:ind w:left="-360"/>
        <w:jc w:val="both"/>
        <w:rPr>
          <w:rFonts w:ascii="Verdana" w:hAnsi="Verdana"/>
          <w:color w:val="000000"/>
          <w:sz w:val="20"/>
          <w:szCs w:val="20"/>
        </w:rPr>
      </w:pP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 w:rsidRPr="00AF6F28"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form</w:t>
      </w:r>
      <w:r w:rsidRPr="00AF6F28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AF6F28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40B552E" w14:textId="77777777" w:rsidR="00EF64F7" w:rsidRPr="00EF64F7" w:rsidRDefault="00EF64F7" w:rsidP="00EF64F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</w:pPr>
      <w:r w:rsidRPr="00EF64F7">
        <w:rPr>
          <w:rFonts w:ascii="Helvetica" w:hAnsi="Helvetica" w:cs="Helvetica"/>
          <w:b w:val="0"/>
          <w:bCs w:val="0"/>
          <w:color w:val="610B38"/>
          <w:sz w:val="32"/>
          <w:szCs w:val="32"/>
          <w:u w:val="single"/>
        </w:rPr>
        <w:lastRenderedPageBreak/>
        <w:t>Location Object</w:t>
      </w:r>
    </w:p>
    <w:p w14:paraId="01CFADF1" w14:textId="77777777" w:rsidR="00EF64F7" w:rsidRDefault="00EF64F7" w:rsidP="00EF64F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location object contains information about the current URL.</w:t>
      </w:r>
    </w:p>
    <w:p w14:paraId="17509D11" w14:textId="77777777" w:rsidR="00EF64F7" w:rsidRDefault="00EF64F7" w:rsidP="00EF64F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location object is part of the window object and is accessed through the window.location property.</w:t>
      </w:r>
    </w:p>
    <w:p w14:paraId="0AA65698" w14:textId="77777777" w:rsidR="00EF64F7" w:rsidRDefault="00EF64F7" w:rsidP="00EF64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/>
          <w:color w:val="610B38"/>
          <w:sz w:val="24"/>
          <w:szCs w:val="24"/>
        </w:rPr>
      </w:pPr>
      <w:r w:rsidRPr="00EF64F7">
        <w:rPr>
          <w:rFonts w:ascii="Helvetica" w:hAnsi="Helvetica" w:cs="Helvetica"/>
          <w:bCs/>
          <w:color w:val="610B38"/>
          <w:sz w:val="24"/>
          <w:szCs w:val="24"/>
        </w:rPr>
        <w:t>Location Object Properties</w:t>
      </w:r>
    </w:p>
    <w:p w14:paraId="2A54BF4A" w14:textId="77777777" w:rsidR="00EF64F7" w:rsidRPr="00EF64F7" w:rsidRDefault="00EF64F7" w:rsidP="00EF64F7"/>
    <w:tbl>
      <w:tblPr>
        <w:tblW w:w="107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7465"/>
      </w:tblGrid>
      <w:tr w:rsidR="00EF64F7" w:rsidRPr="00EF64F7" w14:paraId="0F1178EC" w14:textId="77777777" w:rsidTr="00EF64F7">
        <w:tc>
          <w:tcPr>
            <w:tcW w:w="33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B4AF5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6102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F64F7" w:rsidRPr="00EF64F7" w14:paraId="3FC5BF39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58BE7E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8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hash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A98F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anchor part (#) of a URL</w:t>
            </w:r>
          </w:p>
        </w:tc>
      </w:tr>
      <w:tr w:rsidR="00EF64F7" w:rsidRPr="00EF64F7" w14:paraId="11DA7D6E" w14:textId="77777777" w:rsidTr="00EF64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5B33E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9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host</w:t>
              </w:r>
            </w:hyperlink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1A94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hostname and port number of a URL</w:t>
            </w:r>
          </w:p>
        </w:tc>
      </w:tr>
      <w:tr w:rsidR="00EF64F7" w:rsidRPr="00EF64F7" w14:paraId="0567ADF9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A9A64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0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hostname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18EFF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hostname of a URL</w:t>
            </w:r>
          </w:p>
        </w:tc>
      </w:tr>
      <w:tr w:rsidR="00EF64F7" w:rsidRPr="00EF64F7" w14:paraId="23A02056" w14:textId="77777777" w:rsidTr="00EF64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89DB0E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1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href</w:t>
              </w:r>
            </w:hyperlink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B1BB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entire URL</w:t>
            </w:r>
          </w:p>
        </w:tc>
      </w:tr>
      <w:tr w:rsidR="00EF64F7" w:rsidRPr="00EF64F7" w14:paraId="36FEC9CF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054F12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2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origin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387C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Returns the protocol, hostname and port number of a URL</w:t>
            </w:r>
          </w:p>
        </w:tc>
      </w:tr>
      <w:tr w:rsidR="00EF64F7" w:rsidRPr="00EF64F7" w14:paraId="0641ADF2" w14:textId="77777777" w:rsidTr="00EF64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0DF17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3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pathname</w:t>
              </w:r>
            </w:hyperlink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6DD7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path name of a URL</w:t>
            </w:r>
          </w:p>
        </w:tc>
      </w:tr>
      <w:tr w:rsidR="00EF64F7" w:rsidRPr="00EF64F7" w14:paraId="04652A71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AD26A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4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port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6FA82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port number of a URL</w:t>
            </w:r>
          </w:p>
        </w:tc>
      </w:tr>
      <w:tr w:rsidR="00EF64F7" w:rsidRPr="00EF64F7" w14:paraId="0619600F" w14:textId="77777777" w:rsidTr="00EF64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9E307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5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protocol</w:t>
              </w:r>
            </w:hyperlink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634D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protocol of a URL</w:t>
            </w:r>
          </w:p>
        </w:tc>
      </w:tr>
      <w:tr w:rsidR="00EF64F7" w:rsidRPr="00EF64F7" w14:paraId="43EC6FDB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6E62F" w14:textId="77777777" w:rsidR="00EF64F7" w:rsidRPr="00EF64F7" w:rsidRDefault="00C436FA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hyperlink r:id="rId16" w:history="1">
              <w:r w:rsidR="00EF64F7" w:rsidRPr="00EF64F7">
                <w:rPr>
                  <w:rStyle w:val="Hyperlink"/>
                  <w:rFonts w:ascii="Verdana" w:hAnsi="Verdana" w:cs="Helvetica"/>
                  <w:sz w:val="20"/>
                  <w:szCs w:val="20"/>
                </w:rPr>
                <w:t>search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95E88" w14:textId="77777777" w:rsidR="00EF64F7" w:rsidRPr="00EF64F7" w:rsidRDefault="00EF64F7" w:rsidP="00EF64F7">
            <w:pPr>
              <w:spacing w:after="0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 w:cs="Helvetica"/>
                <w:color w:val="000000"/>
                <w:sz w:val="20"/>
                <w:szCs w:val="20"/>
              </w:rPr>
              <w:t>Sets or returns the querystring part of a URL</w:t>
            </w:r>
          </w:p>
        </w:tc>
      </w:tr>
    </w:tbl>
    <w:p w14:paraId="608C0657" w14:textId="77777777" w:rsidR="00EF64F7" w:rsidRDefault="00EF64F7" w:rsidP="00EF64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/>
          <w:color w:val="610B38"/>
          <w:sz w:val="24"/>
          <w:szCs w:val="24"/>
        </w:rPr>
      </w:pPr>
    </w:p>
    <w:p w14:paraId="76DC1304" w14:textId="77777777" w:rsidR="00EF64F7" w:rsidRDefault="00EF64F7" w:rsidP="00EF64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/>
          <w:color w:val="610B38"/>
          <w:sz w:val="24"/>
          <w:szCs w:val="24"/>
        </w:rPr>
      </w:pPr>
      <w:r w:rsidRPr="00EF64F7">
        <w:rPr>
          <w:rFonts w:ascii="Helvetica" w:hAnsi="Helvetica" w:cs="Helvetica"/>
          <w:bCs/>
          <w:color w:val="610B38"/>
          <w:sz w:val="24"/>
          <w:szCs w:val="24"/>
        </w:rPr>
        <w:t>Location Object Methods</w:t>
      </w:r>
    </w:p>
    <w:p w14:paraId="73D2715E" w14:textId="77777777" w:rsidR="00EF64F7" w:rsidRPr="00EF64F7" w:rsidRDefault="00EF64F7" w:rsidP="00EF64F7"/>
    <w:tbl>
      <w:tblPr>
        <w:tblW w:w="107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7465"/>
      </w:tblGrid>
      <w:tr w:rsidR="00EF64F7" w:rsidRPr="00EF64F7" w14:paraId="45BE5F5A" w14:textId="77777777" w:rsidTr="00EF64F7">
        <w:tc>
          <w:tcPr>
            <w:tcW w:w="33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41928" w14:textId="77777777" w:rsidR="00EF64F7" w:rsidRPr="00EF64F7" w:rsidRDefault="00EF64F7" w:rsidP="00EF64F7">
            <w:pPr>
              <w:spacing w:after="0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1709" w14:textId="77777777" w:rsidR="00EF64F7" w:rsidRPr="00EF64F7" w:rsidRDefault="00EF64F7" w:rsidP="00EF64F7">
            <w:pPr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F64F7" w:rsidRPr="00EF64F7" w14:paraId="78FC639E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5CEA8B" w14:textId="77777777" w:rsidR="00EF64F7" w:rsidRPr="00EF64F7" w:rsidRDefault="00C436FA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 w:rsidR="00EF64F7" w:rsidRPr="00EF64F7">
                <w:rPr>
                  <w:rStyle w:val="Hyperlink"/>
                  <w:rFonts w:ascii="Verdana" w:hAnsi="Verdana"/>
                  <w:sz w:val="20"/>
                  <w:szCs w:val="20"/>
                </w:rPr>
                <w:t>assign()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B116" w14:textId="77777777" w:rsidR="00EF64F7" w:rsidRPr="00EF64F7" w:rsidRDefault="00EF64F7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/>
                <w:color w:val="000000"/>
                <w:sz w:val="20"/>
                <w:szCs w:val="20"/>
              </w:rPr>
              <w:t>Loads a new document</w:t>
            </w:r>
          </w:p>
        </w:tc>
      </w:tr>
      <w:tr w:rsidR="00EF64F7" w:rsidRPr="00EF64F7" w14:paraId="70E02877" w14:textId="77777777" w:rsidTr="00EF64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86A14F" w14:textId="77777777" w:rsidR="00EF64F7" w:rsidRPr="00EF64F7" w:rsidRDefault="00C436FA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EF64F7" w:rsidRPr="00EF64F7">
                <w:rPr>
                  <w:rStyle w:val="Hyperlink"/>
                  <w:rFonts w:ascii="Verdana" w:hAnsi="Verdana"/>
                  <w:sz w:val="20"/>
                  <w:szCs w:val="20"/>
                </w:rPr>
                <w:t>reload()</w:t>
              </w:r>
            </w:hyperlink>
          </w:p>
        </w:tc>
        <w:tc>
          <w:tcPr>
            <w:tcW w:w="74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FF63" w14:textId="77777777" w:rsidR="00EF64F7" w:rsidRPr="00EF64F7" w:rsidRDefault="00EF64F7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/>
                <w:color w:val="000000"/>
                <w:sz w:val="20"/>
                <w:szCs w:val="20"/>
              </w:rPr>
              <w:t>Reloads the current document</w:t>
            </w:r>
          </w:p>
        </w:tc>
      </w:tr>
      <w:tr w:rsidR="00EF64F7" w:rsidRPr="00EF64F7" w14:paraId="6B9FA6EE" w14:textId="77777777" w:rsidTr="00EF64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D6393" w14:textId="77777777" w:rsidR="00EF64F7" w:rsidRPr="00EF64F7" w:rsidRDefault="00C436FA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EF64F7" w:rsidRPr="00EF64F7">
                <w:rPr>
                  <w:rStyle w:val="Hyperlink"/>
                  <w:rFonts w:ascii="Verdana" w:hAnsi="Verdana"/>
                  <w:sz w:val="20"/>
                  <w:szCs w:val="20"/>
                </w:rPr>
                <w:t>replace()</w:t>
              </w:r>
            </w:hyperlink>
          </w:p>
        </w:tc>
        <w:tc>
          <w:tcPr>
            <w:tcW w:w="74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1F276" w14:textId="77777777" w:rsidR="00EF64F7" w:rsidRPr="00EF64F7" w:rsidRDefault="00EF64F7" w:rsidP="00EF64F7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64F7">
              <w:rPr>
                <w:rFonts w:ascii="Verdana" w:hAnsi="Verdana"/>
                <w:color w:val="000000"/>
                <w:sz w:val="20"/>
                <w:szCs w:val="20"/>
              </w:rPr>
              <w:t>Replaces the current document with a new one</w:t>
            </w:r>
          </w:p>
        </w:tc>
      </w:tr>
    </w:tbl>
    <w:p w14:paraId="66D3E149" w14:textId="77777777" w:rsidR="00701A61" w:rsidRPr="00701A61" w:rsidRDefault="00701A61" w:rsidP="00701A61">
      <w:pPr>
        <w:pStyle w:val="HTMLPreformatted"/>
        <w:shd w:val="clear" w:color="auto" w:fill="F9FBF9"/>
        <w:spacing w:line="276" w:lineRule="auto"/>
        <w:jc w:val="both"/>
        <w:rPr>
          <w:color w:val="000000"/>
          <w:sz w:val="24"/>
          <w:szCs w:val="24"/>
        </w:rPr>
      </w:pPr>
    </w:p>
    <w:sectPr w:rsidR="00701A61" w:rsidRPr="00701A61" w:rsidSect="00596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FBE"/>
    <w:multiLevelType w:val="multilevel"/>
    <w:tmpl w:val="016E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23DA0"/>
    <w:multiLevelType w:val="multilevel"/>
    <w:tmpl w:val="B744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4A38"/>
    <w:multiLevelType w:val="multilevel"/>
    <w:tmpl w:val="1486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7F7"/>
    <w:multiLevelType w:val="multilevel"/>
    <w:tmpl w:val="E954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513B0"/>
    <w:multiLevelType w:val="multilevel"/>
    <w:tmpl w:val="E0BE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72E43"/>
    <w:multiLevelType w:val="multilevel"/>
    <w:tmpl w:val="E484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06DF3"/>
    <w:multiLevelType w:val="multilevel"/>
    <w:tmpl w:val="8E4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A5A1B"/>
    <w:multiLevelType w:val="multilevel"/>
    <w:tmpl w:val="26DE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65C3C"/>
    <w:multiLevelType w:val="multilevel"/>
    <w:tmpl w:val="7880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94377"/>
    <w:multiLevelType w:val="multilevel"/>
    <w:tmpl w:val="EB22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E0F27"/>
    <w:multiLevelType w:val="multilevel"/>
    <w:tmpl w:val="FC46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6819"/>
    <w:multiLevelType w:val="multilevel"/>
    <w:tmpl w:val="980E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A4CE4"/>
    <w:multiLevelType w:val="multilevel"/>
    <w:tmpl w:val="13DC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B07CA"/>
    <w:multiLevelType w:val="multilevel"/>
    <w:tmpl w:val="E576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7384B"/>
    <w:multiLevelType w:val="multilevel"/>
    <w:tmpl w:val="8EC4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316B8"/>
    <w:multiLevelType w:val="multilevel"/>
    <w:tmpl w:val="7518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35E2D"/>
    <w:multiLevelType w:val="multilevel"/>
    <w:tmpl w:val="6F6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D6DFF"/>
    <w:multiLevelType w:val="multilevel"/>
    <w:tmpl w:val="3190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86563"/>
    <w:multiLevelType w:val="multilevel"/>
    <w:tmpl w:val="A5EC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55C08"/>
    <w:multiLevelType w:val="multilevel"/>
    <w:tmpl w:val="C6C6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8"/>
  </w:num>
  <w:num w:numId="12">
    <w:abstractNumId w:val="12"/>
  </w:num>
  <w:num w:numId="13">
    <w:abstractNumId w:val="15"/>
  </w:num>
  <w:num w:numId="14">
    <w:abstractNumId w:val="9"/>
  </w:num>
  <w:num w:numId="15">
    <w:abstractNumId w:val="17"/>
  </w:num>
  <w:num w:numId="16">
    <w:abstractNumId w:val="11"/>
  </w:num>
  <w:num w:numId="17">
    <w:abstractNumId w:val="5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E3"/>
    <w:rsid w:val="002159A7"/>
    <w:rsid w:val="002B1974"/>
    <w:rsid w:val="002E2278"/>
    <w:rsid w:val="005962DA"/>
    <w:rsid w:val="00701A61"/>
    <w:rsid w:val="008F70E3"/>
    <w:rsid w:val="009000EE"/>
    <w:rsid w:val="00AF6F28"/>
    <w:rsid w:val="00B12F63"/>
    <w:rsid w:val="00BD7464"/>
    <w:rsid w:val="00C436FA"/>
    <w:rsid w:val="00EF64F7"/>
    <w:rsid w:val="00F7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D4F91F"/>
  <w15:chartTrackingRefBased/>
  <w15:docId w15:val="{C7F37450-A0B5-4C1B-B3D2-4AB5DA87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6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62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62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">
    <w:name w:val="tag"/>
    <w:basedOn w:val="DefaultParagraphFont"/>
    <w:rsid w:val="009000EE"/>
  </w:style>
  <w:style w:type="character" w:customStyle="1" w:styleId="tag-name">
    <w:name w:val="tag-name"/>
    <w:basedOn w:val="DefaultParagraphFont"/>
    <w:rsid w:val="009000EE"/>
  </w:style>
  <w:style w:type="character" w:customStyle="1" w:styleId="testit">
    <w:name w:val="testit"/>
    <w:basedOn w:val="DefaultParagraphFont"/>
    <w:rsid w:val="009000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01A61"/>
    <w:rPr>
      <w:b/>
      <w:bCs/>
    </w:rPr>
  </w:style>
  <w:style w:type="character" w:customStyle="1" w:styleId="attribute">
    <w:name w:val="attribute"/>
    <w:basedOn w:val="DefaultParagraphFont"/>
    <w:rsid w:val="00701A61"/>
  </w:style>
  <w:style w:type="character" w:customStyle="1" w:styleId="attribute-value">
    <w:name w:val="attribute-value"/>
    <w:basedOn w:val="DefaultParagraphFont"/>
    <w:rsid w:val="0070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1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45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71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68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66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1246430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65078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88795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729245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71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17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742607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01795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882497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05451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78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88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770235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58408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31116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8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34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8008781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6684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15063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44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382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0521155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35041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loc_hash.asp" TargetMode="External"/><Relationship Id="rId13" Type="http://schemas.openxmlformats.org/officeDocument/2006/relationships/hyperlink" Target="https://www.w3schools.com/jsref/prop_loc_pathname.asp" TargetMode="External"/><Relationship Id="rId18" Type="http://schemas.openxmlformats.org/officeDocument/2006/relationships/hyperlink" Target="https://www.w3schools.com/jsref/met_loc_reload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ref/prop_loc_origin.asp" TargetMode="External"/><Relationship Id="rId17" Type="http://schemas.openxmlformats.org/officeDocument/2006/relationships/hyperlink" Target="https://www.w3schools.com/jsref/met_loc_assign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prop_loc_search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schools.com/jsref/prop_loc_href.asp" TargetMode="External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ref/prop_loc_protocol.asp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w3schools.com/jsref/prop_loc_hostname.asp" TargetMode="External"/><Relationship Id="rId19" Type="http://schemas.openxmlformats.org/officeDocument/2006/relationships/hyperlink" Target="https://www.w3schools.com/jsref/met_loc_repla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prop_loc_host.asp" TargetMode="External"/><Relationship Id="rId14" Type="http://schemas.openxmlformats.org/officeDocument/2006/relationships/hyperlink" Target="https://www.w3schools.com/jsref/prop_loc_port.asp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2" ma:contentTypeDescription="Create a new document." ma:contentTypeScope="" ma:versionID="429dc2ab0bf0bf64b58c1c83c577a717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678071d7bf4b1311a79b1b14cbce352b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6d665bb-afb7-4054-800b-7d39fc426b8e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1b4fec6d-1c7c-4ba0-9ee6-e8ce75f78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DA99C1-FF59-40F3-A8C2-FE790CCA1576}"/>
</file>

<file path=customXml/itemProps2.xml><?xml version="1.0" encoding="utf-8"?>
<ds:datastoreItem xmlns:ds="http://schemas.openxmlformats.org/officeDocument/2006/customXml" ds:itemID="{900FB8FD-555D-4539-A07B-B68BD1E5E507}"/>
</file>

<file path=customXml/itemProps3.xml><?xml version="1.0" encoding="utf-8"?>
<ds:datastoreItem xmlns:ds="http://schemas.openxmlformats.org/officeDocument/2006/customXml" ds:itemID="{0A68348A-20D8-4625-9FD8-B6095339F1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Modi</dc:creator>
  <cp:keywords/>
  <dc:description/>
  <cp:lastModifiedBy>Hiral Modi</cp:lastModifiedBy>
  <cp:revision>10</cp:revision>
  <dcterms:created xsi:type="dcterms:W3CDTF">2017-09-11T04:39:00Z</dcterms:created>
  <dcterms:modified xsi:type="dcterms:W3CDTF">2020-09-04T11:32:00Z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