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15" w:rsidRPr="00970E15" w:rsidRDefault="0066384E" w:rsidP="00030740">
      <w:pPr>
        <w:jc w:val="center"/>
        <w:rPr>
          <w:rFonts w:asciiTheme="majorHAnsi" w:hAnsiTheme="majorHAnsi" w:cstheme="majorHAnsi"/>
          <w:color w:val="222222"/>
          <w:sz w:val="36"/>
          <w:szCs w:val="24"/>
          <w:shd w:val="clear" w:color="auto" w:fill="FFFFFF"/>
          <w:lang w:val="en-US"/>
        </w:rPr>
      </w:pPr>
      <w:r w:rsidRPr="00970E15">
        <w:rPr>
          <w:rFonts w:asciiTheme="majorHAnsi" w:hAnsiTheme="majorHAnsi" w:cstheme="majorHAnsi"/>
          <w:color w:val="222222"/>
          <w:sz w:val="36"/>
          <w:szCs w:val="24"/>
          <w:shd w:val="clear" w:color="auto" w:fill="FFFFFF"/>
          <w:lang w:val="en-US"/>
        </w:rPr>
        <w:t>Workbench perspective</w:t>
      </w:r>
    </w:p>
    <w:p w:rsidR="00545ABE" w:rsidRDefault="00970E15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041FB5"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  <w:lang w:val="en-US"/>
        </w:rPr>
        <w:t>Workbench perspective</w:t>
      </w:r>
      <w:r w:rsidR="0066384E" w:rsidRPr="00970E1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is the place where the user develops </w:t>
      </w:r>
      <w:r w:rsidR="0066384E" w:rsidRPr="00041FB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the dynamic applications</w:t>
      </w:r>
      <w:r w:rsidR="0066384E" w:rsidRPr="00970E1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. This perspective contains all </w:t>
      </w:r>
      <w:r w:rsidR="0066384E" w:rsidRPr="00030740">
        <w:rPr>
          <w:rFonts w:asciiTheme="majorHAnsi" w:hAnsiTheme="majorHAnsi" w:cstheme="majorHAnsi"/>
          <w:i/>
          <w:color w:val="222222"/>
          <w:sz w:val="24"/>
          <w:szCs w:val="24"/>
          <w:shd w:val="clear" w:color="auto" w:fill="FFFFFF"/>
        </w:rPr>
        <w:t>views</w:t>
      </w:r>
      <w:r w:rsidR="0066384E" w:rsidRPr="00970E1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and </w:t>
      </w:r>
      <w:r w:rsidR="0066384E" w:rsidRPr="00030740">
        <w:rPr>
          <w:rFonts w:asciiTheme="majorHAnsi" w:hAnsiTheme="majorHAnsi" w:cstheme="majorHAnsi"/>
          <w:i/>
          <w:color w:val="222222"/>
          <w:sz w:val="24"/>
          <w:szCs w:val="24"/>
          <w:shd w:val="clear" w:color="auto" w:fill="FFFFFF"/>
        </w:rPr>
        <w:t>editors</w:t>
      </w:r>
      <w:r w:rsidRPr="00970E1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  <w:lang w:val="en-US"/>
        </w:rPr>
        <w:t>(</w:t>
      </w:r>
      <w:r w:rsidRPr="00970E1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suitable for any file type</w:t>
      </w:r>
      <w:r w:rsidRPr="00970E1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US"/>
        </w:rPr>
        <w:t>)</w:t>
      </w:r>
      <w:r w:rsidR="0066384E" w:rsidRPr="00970E15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that may help in the overall implementation, from domain models via services to the user interface.</w:t>
      </w:r>
    </w:p>
    <w:p w:rsidR="0066384E" w:rsidRDefault="0066384E" w:rsidP="00041FB5">
      <w:pPr>
        <w:spacing w:after="0" w:line="240" w:lineRule="auto"/>
        <w:rPr>
          <w:rFonts w:asciiTheme="majorHAnsi" w:hAnsiTheme="majorHAnsi" w:cstheme="majorHAnsi"/>
          <w:color w:val="222222"/>
          <w:sz w:val="28"/>
          <w:szCs w:val="24"/>
          <w:shd w:val="clear" w:color="auto" w:fill="FFFFFF"/>
          <w:lang w:val="en-US"/>
        </w:rPr>
      </w:pPr>
      <w:r w:rsidRPr="00041FB5">
        <w:rPr>
          <w:rFonts w:asciiTheme="majorHAnsi" w:hAnsiTheme="majorHAnsi" w:cstheme="majorHAnsi"/>
          <w:color w:val="222222"/>
          <w:sz w:val="28"/>
          <w:szCs w:val="24"/>
          <w:shd w:val="clear" w:color="auto" w:fill="FFFFFF"/>
          <w:lang w:val="en-US"/>
        </w:rPr>
        <w:t xml:space="preserve">Workbench perspective </w:t>
      </w:r>
      <w:r w:rsidRPr="00041FB5">
        <w:rPr>
          <w:rFonts w:asciiTheme="majorHAnsi" w:hAnsiTheme="majorHAnsi" w:cstheme="majorHAnsi"/>
          <w:b/>
          <w:color w:val="222222"/>
          <w:sz w:val="28"/>
          <w:szCs w:val="24"/>
          <w:shd w:val="clear" w:color="auto" w:fill="FFFFFF"/>
          <w:lang w:val="en-US"/>
        </w:rPr>
        <w:t>views</w:t>
      </w:r>
      <w:r w:rsidRPr="00041FB5">
        <w:rPr>
          <w:rFonts w:asciiTheme="majorHAnsi" w:hAnsiTheme="majorHAnsi" w:cstheme="majorHAnsi"/>
          <w:color w:val="222222"/>
          <w:sz w:val="28"/>
          <w:szCs w:val="24"/>
          <w:shd w:val="clear" w:color="auto" w:fill="FFFFFF"/>
          <w:lang w:val="en-US"/>
        </w:rPr>
        <w:t>:</w:t>
      </w:r>
    </w:p>
    <w:p w:rsidR="00041FB5" w:rsidRPr="00041FB5" w:rsidRDefault="00041FB5" w:rsidP="00041FB5">
      <w:pPr>
        <w:spacing w:after="0" w:line="240" w:lineRule="auto"/>
        <w:rPr>
          <w:rFonts w:asciiTheme="majorHAnsi" w:hAnsiTheme="majorHAnsi" w:cstheme="majorHAnsi"/>
          <w:color w:val="222222"/>
          <w:sz w:val="28"/>
          <w:szCs w:val="24"/>
          <w:shd w:val="clear" w:color="auto" w:fill="FFFFFF"/>
          <w:lang w:val="en-US"/>
        </w:rPr>
      </w:pPr>
    </w:p>
    <w:p w:rsidR="0066384E" w:rsidRPr="00970E15" w:rsidRDefault="0066384E" w:rsidP="00041FB5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970E1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Workspace</w:t>
      </w:r>
    </w:p>
    <w:p w:rsidR="00970E15" w:rsidRPr="00970E15" w:rsidRDefault="00970E15" w:rsidP="00970E15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US"/>
        </w:rPr>
      </w:pPr>
      <w:r w:rsidRPr="00970E1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US"/>
        </w:rPr>
        <w:t>Import</w:t>
      </w:r>
    </w:p>
    <w:p w:rsidR="00970E15" w:rsidRPr="00970E15" w:rsidRDefault="00970E15" w:rsidP="00970E15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970E1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Properties</w:t>
      </w:r>
    </w:p>
    <w:p w:rsidR="00970E15" w:rsidRPr="00970E15" w:rsidRDefault="00970E15" w:rsidP="00970E15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970E1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Console</w:t>
      </w:r>
    </w:p>
    <w:p w:rsidR="00970E15" w:rsidRDefault="0066384E" w:rsidP="00970E15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r w:rsidRPr="00970E1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Preview</w:t>
      </w:r>
    </w:p>
    <w:p w:rsidR="00970E15" w:rsidRDefault="00970E15" w:rsidP="00970E15">
      <w:pPr>
        <w:spacing w:after="0"/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</w:p>
    <w:p w:rsidR="00970E15" w:rsidRDefault="00041FB5" w:rsidP="00970E15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  <w:r w:rsidRPr="00041FB5"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  <w:t>Workspace</w:t>
      </w:r>
    </w:p>
    <w:p w:rsidR="00041FB5" w:rsidRDefault="00041FB5" w:rsidP="00970E15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</w:p>
    <w:p w:rsidR="00041FB5" w:rsidRPr="00041FB5" w:rsidRDefault="00041FB5" w:rsidP="00041FB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041FB5">
        <w:rPr>
          <w:rFonts w:asciiTheme="majorHAnsi" w:eastAsia="Times New Roman" w:hAnsiTheme="majorHAnsi" w:cstheme="majorHAnsi"/>
          <w:sz w:val="24"/>
          <w:szCs w:val="24"/>
          <w:lang w:eastAsia="bg-BG"/>
        </w:rPr>
        <w:t>The main view opened by default in this perspective is the </w:t>
      </w:r>
      <w:r w:rsidRPr="00041FB5">
        <w:rPr>
          <w:rFonts w:asciiTheme="majorHAnsi" w:eastAsia="Times New Roman" w:hAnsiTheme="majorHAnsi" w:cstheme="majorHAnsi"/>
          <w:iCs/>
          <w:sz w:val="24"/>
          <w:szCs w:val="24"/>
          <w:lang w:eastAsia="bg-BG"/>
        </w:rPr>
        <w:t>Workspace</w:t>
      </w:r>
      <w:r w:rsidRPr="00041FB5">
        <w:rPr>
          <w:rFonts w:asciiTheme="majorHAnsi" w:eastAsia="Times New Roman" w:hAnsiTheme="majorHAnsi" w:cstheme="majorHAnsi"/>
          <w:sz w:val="24"/>
          <w:szCs w:val="24"/>
          <w:lang w:eastAsia="bg-BG"/>
        </w:rPr>
        <w:t> explorer, a s</w:t>
      </w:r>
      <w:r w:rsidRPr="00041FB5">
        <w:rPr>
          <w:rFonts w:asciiTheme="majorHAnsi" w:eastAsia="Times New Roman" w:hAnsiTheme="majorHAnsi" w:cstheme="majorHAnsi"/>
          <w:i/>
          <w:sz w:val="24"/>
          <w:szCs w:val="24"/>
          <w:lang w:eastAsia="bg-BG"/>
        </w:rPr>
        <w:t xml:space="preserve">tandard view </w:t>
      </w:r>
      <w:r w:rsidRPr="00041FB5">
        <w:rPr>
          <w:rFonts w:asciiTheme="majorHAnsi" w:eastAsia="Times New Roman" w:hAnsiTheme="majorHAnsi" w:cstheme="majorHAnsi"/>
          <w:sz w:val="24"/>
          <w:szCs w:val="24"/>
          <w:lang w:eastAsia="bg-BG"/>
        </w:rPr>
        <w:t>on the projects in your </w:t>
      </w:r>
      <w:hyperlink r:id="rId5" w:history="1">
        <w:r w:rsidRPr="00030740">
          <w:rPr>
            <w:rFonts w:asciiTheme="majorHAnsi" w:eastAsia="Times New Roman" w:hAnsiTheme="majorHAnsi" w:cstheme="majorHAnsi"/>
            <w:i/>
            <w:sz w:val="24"/>
            <w:szCs w:val="24"/>
            <w:lang w:eastAsia="bg-BG"/>
          </w:rPr>
          <w:t>workspace</w:t>
        </w:r>
      </w:hyperlink>
      <w:r w:rsidRPr="00041FB5">
        <w:rPr>
          <w:rFonts w:asciiTheme="majorHAnsi" w:eastAsia="Times New Roman" w:hAnsiTheme="majorHAnsi" w:cstheme="majorHAnsi"/>
          <w:sz w:val="24"/>
          <w:szCs w:val="24"/>
          <w:lang w:eastAsia="bg-BG"/>
        </w:rPr>
        <w:t>.</w:t>
      </w:r>
    </w:p>
    <w:p w:rsidR="00041FB5" w:rsidRPr="00041FB5" w:rsidRDefault="00041FB5" w:rsidP="00970E15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noProof/>
          <w:color w:val="24292E"/>
          <w:sz w:val="28"/>
          <w:szCs w:val="24"/>
          <w:shd w:val="clear" w:color="auto" w:fill="FFFFFF"/>
          <w:lang w:eastAsia="bg-BG"/>
        </w:rPr>
        <w:drawing>
          <wp:inline distT="0" distB="0" distL="0" distR="0">
            <wp:extent cx="6179801" cy="2987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333" cy="29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B5" w:rsidRPr="00041FB5" w:rsidRDefault="00041FB5" w:rsidP="00041FB5">
      <w:pPr>
        <w:shd w:val="clear" w:color="auto" w:fill="FFFFFF"/>
        <w:spacing w:after="150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</w:p>
    <w:p w:rsidR="00041FB5" w:rsidRPr="00041FB5" w:rsidRDefault="00041FB5" w:rsidP="00041FB5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222222"/>
        </w:rPr>
      </w:pPr>
      <w:r w:rsidRPr="00041FB5">
        <w:rPr>
          <w:rFonts w:asciiTheme="majorHAnsi" w:hAnsiTheme="majorHAnsi" w:cstheme="majorHAnsi"/>
          <w:color w:val="222222"/>
        </w:rPr>
        <w:t>The </w:t>
      </w:r>
      <w:r w:rsidRPr="00041FB5">
        <w:rPr>
          <w:rStyle w:val="Strong"/>
          <w:rFonts w:asciiTheme="majorHAnsi" w:hAnsiTheme="majorHAnsi" w:cstheme="majorHAnsi"/>
          <w:color w:val="222222"/>
        </w:rPr>
        <w:t>Workspace</w:t>
      </w:r>
      <w:r w:rsidRPr="00041FB5">
        <w:rPr>
          <w:rFonts w:asciiTheme="majorHAnsi" w:hAnsiTheme="majorHAnsi" w:cstheme="majorHAnsi"/>
          <w:color w:val="222222"/>
        </w:rPr>
        <w:t> is th</w:t>
      </w:r>
      <w:r w:rsidR="002C73AD">
        <w:rPr>
          <w:rFonts w:asciiTheme="majorHAnsi" w:hAnsiTheme="majorHAnsi" w:cstheme="majorHAnsi"/>
          <w:color w:val="222222"/>
        </w:rPr>
        <w:t>e developer’s place where user</w:t>
      </w:r>
      <w:r w:rsidRPr="00041FB5">
        <w:rPr>
          <w:rFonts w:asciiTheme="majorHAnsi" w:hAnsiTheme="majorHAnsi" w:cstheme="majorHAnsi"/>
          <w:color w:val="222222"/>
        </w:rPr>
        <w:t xml:space="preserve"> creates and manages the application artifacts. The first-level citizens of the </w:t>
      </w:r>
      <w:r w:rsidRPr="00030740">
        <w:rPr>
          <w:rStyle w:val="Emphasis"/>
          <w:rFonts w:asciiTheme="majorHAnsi" w:hAnsiTheme="majorHAnsi" w:cstheme="majorHAnsi"/>
          <w:color w:val="222222"/>
        </w:rPr>
        <w:t>workspace</w:t>
      </w:r>
      <w:r w:rsidRPr="00041FB5">
        <w:rPr>
          <w:rFonts w:asciiTheme="majorHAnsi" w:hAnsiTheme="majorHAnsi" w:cstheme="majorHAnsi"/>
          <w:color w:val="222222"/>
        </w:rPr>
        <w:t> are the </w:t>
      </w:r>
      <w:r w:rsidRPr="00030740">
        <w:rPr>
          <w:rStyle w:val="Emphasis"/>
          <w:rFonts w:asciiTheme="majorHAnsi" w:hAnsiTheme="majorHAnsi" w:cstheme="majorHAnsi"/>
          <w:color w:val="222222"/>
        </w:rPr>
        <w:t>projects</w:t>
      </w:r>
      <w:r w:rsidRPr="00041FB5">
        <w:rPr>
          <w:rFonts w:asciiTheme="majorHAnsi" w:hAnsiTheme="majorHAnsi" w:cstheme="majorHAnsi"/>
          <w:color w:val="222222"/>
        </w:rPr>
        <w:t>. Each project can contain multiple folders and files (artifacts).</w:t>
      </w:r>
    </w:p>
    <w:p w:rsidR="00041FB5" w:rsidRDefault="00041FB5" w:rsidP="00041FB5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222222"/>
        </w:rPr>
      </w:pPr>
      <w:r w:rsidRPr="00041FB5">
        <w:rPr>
          <w:rFonts w:asciiTheme="majorHAnsi" w:hAnsiTheme="majorHAnsi" w:cstheme="majorHAnsi"/>
          <w:color w:val="222222"/>
        </w:rPr>
        <w:t xml:space="preserve">A single user can have </w:t>
      </w:r>
      <w:r w:rsidRPr="00030740">
        <w:rPr>
          <w:rFonts w:asciiTheme="majorHAnsi" w:hAnsiTheme="majorHAnsi" w:cstheme="majorHAnsi"/>
          <w:i/>
          <w:color w:val="222222"/>
        </w:rPr>
        <w:t>multiple workspaces</w:t>
      </w:r>
      <w:r w:rsidRPr="00041FB5">
        <w:rPr>
          <w:rFonts w:asciiTheme="majorHAnsi" w:hAnsiTheme="majorHAnsi" w:cstheme="majorHAnsi"/>
          <w:color w:val="222222"/>
        </w:rPr>
        <w:t>, containing different set of projects.</w:t>
      </w:r>
    </w:p>
    <w:p w:rsidR="00030740" w:rsidRPr="00041FB5" w:rsidRDefault="00030740" w:rsidP="00041FB5">
      <w:pPr>
        <w:pStyle w:val="NormalWeb"/>
        <w:shd w:val="clear" w:color="auto" w:fill="FFFFFF"/>
        <w:spacing w:before="0" w:beforeAutospacing="0" w:after="150" w:afterAutospacing="0"/>
        <w:rPr>
          <w:rFonts w:asciiTheme="majorHAnsi" w:hAnsiTheme="majorHAnsi" w:cstheme="majorHAnsi"/>
          <w:color w:val="222222"/>
        </w:rPr>
      </w:pPr>
    </w:p>
    <w:p w:rsidR="00030740" w:rsidRDefault="00030740" w:rsidP="00030740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</w:p>
    <w:p w:rsidR="00030740" w:rsidRDefault="00030740" w:rsidP="00030740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</w:p>
    <w:p w:rsidR="00041FB5" w:rsidRDefault="00030740" w:rsidP="00030740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  <w:lastRenderedPageBreak/>
        <w:t>Import</w:t>
      </w:r>
    </w:p>
    <w:p w:rsidR="00030740" w:rsidRPr="00041FB5" w:rsidRDefault="00030740" w:rsidP="00030740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</w:p>
    <w:p w:rsidR="00041FB5" w:rsidRDefault="00030740" w:rsidP="00970E15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03074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The </w:t>
      </w:r>
      <w:r w:rsidRPr="00030740">
        <w:rPr>
          <w:rFonts w:asciiTheme="majorHAnsi" w:hAnsiTheme="majorHAnsi" w:cstheme="majorHAnsi"/>
          <w:b/>
          <w:sz w:val="24"/>
          <w:szCs w:val="24"/>
          <w:shd w:val="clear" w:color="auto" w:fill="FFFFFF"/>
        </w:rPr>
        <w:t>Import view</w:t>
      </w:r>
      <w:r w:rsidRPr="00030740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enables the user to upload a *.zip file, containing one or more projects, to the selected </w:t>
      </w:r>
      <w:hyperlink r:id="rId7" w:history="1">
        <w:r w:rsidRPr="0003074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  <w:shd w:val="clear" w:color="auto" w:fill="FFFFFF"/>
          </w:rPr>
          <w:t>Workspace</w:t>
        </w:r>
      </w:hyperlink>
      <w:r w:rsidRPr="00030740">
        <w:rPr>
          <w:rFonts w:asciiTheme="majorHAnsi" w:hAnsiTheme="majorHAnsi" w:cstheme="majorHAnsi"/>
          <w:sz w:val="24"/>
          <w:szCs w:val="24"/>
          <w:shd w:val="clear" w:color="auto" w:fill="FFFFFF"/>
        </w:rPr>
        <w:t>. The view includes a progress bar for navigation of the process. The user can manage and switch between multiple workspaces through the Workspace menu.</w:t>
      </w:r>
    </w:p>
    <w:p w:rsidR="00030740" w:rsidRDefault="00030740" w:rsidP="00970E15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:rsidR="00030740" w:rsidRDefault="00030740" w:rsidP="00970E15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733800" cy="4068348"/>
            <wp:effectExtent l="0" t="0" r="0" b="8890"/>
            <wp:docPr id="3" name="Picture 3" descr="Import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 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457" cy="408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3AD" w:rsidRDefault="002C73AD" w:rsidP="00970E15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</w:p>
    <w:p w:rsidR="002C73AD" w:rsidRDefault="002C73AD" w:rsidP="00970E15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  <w:t>Properties</w:t>
      </w:r>
    </w:p>
    <w:p w:rsidR="00804E54" w:rsidRDefault="00804E54" w:rsidP="00970E15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</w:p>
    <w:p w:rsidR="002C73AD" w:rsidRDefault="00804E54" w:rsidP="00970E15">
      <w:pPr>
        <w:spacing w:after="0"/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  <w:bookmarkStart w:id="0" w:name="_GoBack"/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US"/>
        </w:rPr>
        <w:t xml:space="preserve">The </w:t>
      </w:r>
      <w:r>
        <w:rPr>
          <w:rFonts w:asciiTheme="majorHAnsi" w:hAnsiTheme="majorHAnsi" w:cstheme="majorHAnsi"/>
          <w:b/>
          <w:color w:val="24292E"/>
          <w:sz w:val="24"/>
          <w:szCs w:val="24"/>
          <w:shd w:val="clear" w:color="auto" w:fill="FFFFFF"/>
        </w:rPr>
        <w:t xml:space="preserve">Properties view </w:t>
      </w:r>
      <w:r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  <w:lang w:val="en-US"/>
        </w:rPr>
        <w:t xml:space="preserve">allows the </w:t>
      </w:r>
      <w:r w:rsidR="002C73AD" w:rsidRPr="002C73AD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>user can see the name, path, type, and the content of a file chosen by him.</w:t>
      </w:r>
    </w:p>
    <w:bookmarkEnd w:id="0"/>
    <w:p w:rsidR="002C73AD" w:rsidRDefault="002C73AD" w:rsidP="00970E15">
      <w:pPr>
        <w:spacing w:after="0"/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</w:pPr>
    </w:p>
    <w:p w:rsidR="002C73AD" w:rsidRDefault="002C73AD" w:rsidP="00970E15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307080" cy="1402080"/>
            <wp:effectExtent l="0" t="0" r="7620" b="7620"/>
            <wp:docPr id="4" name="Picture 4" descr="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perti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3AD" w:rsidRDefault="002C73AD" w:rsidP="00970E15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</w:p>
    <w:p w:rsidR="002C73AD" w:rsidRDefault="002C73AD" w:rsidP="00970E15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</w:p>
    <w:p w:rsidR="002C73AD" w:rsidRDefault="002C73AD" w:rsidP="002C73AD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</w:p>
    <w:p w:rsidR="002C73AD" w:rsidRDefault="002C73AD" w:rsidP="002C73AD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</w:p>
    <w:p w:rsidR="002C73AD" w:rsidRPr="002C73AD" w:rsidRDefault="002C73AD" w:rsidP="002C73AD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  <w:t>Preview</w:t>
      </w:r>
    </w:p>
    <w:p w:rsidR="002C73AD" w:rsidRDefault="002C73AD" w:rsidP="00970E15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</w:p>
    <w:p w:rsidR="002C73AD" w:rsidRDefault="002C73AD" w:rsidP="00970E15">
      <w:pPr>
        <w:spacing w:after="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2C73A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The </w:t>
      </w:r>
      <w:r w:rsidRPr="002C73AD">
        <w:rPr>
          <w:rFonts w:asciiTheme="majorHAnsi" w:hAnsiTheme="majorHAnsi" w:cstheme="majorHAnsi"/>
          <w:b/>
          <w:color w:val="222222"/>
          <w:sz w:val="24"/>
          <w:szCs w:val="24"/>
          <w:shd w:val="clear" w:color="auto" w:fill="FFFFFF"/>
        </w:rPr>
        <w:t>Preview view</w:t>
      </w:r>
      <w:r w:rsidRPr="002C73AD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displays the result of executing the selected file. It refreshes automatically during Workspace change events e.g. Save.</w:t>
      </w:r>
    </w:p>
    <w:p w:rsidR="002C73AD" w:rsidRDefault="002C73AD" w:rsidP="00970E15">
      <w:pPr>
        <w:spacing w:after="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</w:p>
    <w:p w:rsidR="002C73AD" w:rsidRDefault="002C73AD" w:rsidP="00970E15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1752650"/>
            <wp:effectExtent l="0" t="0" r="0" b="0"/>
            <wp:docPr id="5" name="Picture 5" descr="Preview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 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3AD" w:rsidRDefault="002C73AD" w:rsidP="00970E15">
      <w:pPr>
        <w:spacing w:after="0"/>
        <w:rPr>
          <w:rFonts w:asciiTheme="majorHAnsi" w:hAnsiTheme="majorHAnsi" w:cstheme="majorHAnsi"/>
          <w:sz w:val="24"/>
          <w:szCs w:val="24"/>
          <w:shd w:val="clear" w:color="auto" w:fill="FFFFFF"/>
          <w:lang w:val="en-US"/>
        </w:rPr>
      </w:pPr>
    </w:p>
    <w:p w:rsidR="002C73AD" w:rsidRDefault="002C73AD" w:rsidP="002C73AD">
      <w:pPr>
        <w:spacing w:after="0"/>
        <w:rPr>
          <w:rFonts w:ascii="News Cycle" w:hAnsi="News Cycle"/>
          <w:color w:val="222222"/>
          <w:shd w:val="clear" w:color="auto" w:fill="FFFFFF"/>
        </w:rPr>
      </w:pPr>
    </w:p>
    <w:p w:rsidR="002C73AD" w:rsidRPr="002C73AD" w:rsidRDefault="002C73AD" w:rsidP="002C73AD">
      <w:pPr>
        <w:spacing w:after="0"/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24292E"/>
          <w:sz w:val="28"/>
          <w:szCs w:val="24"/>
          <w:shd w:val="clear" w:color="auto" w:fill="FFFFFF"/>
          <w:lang w:val="en-US"/>
        </w:rPr>
        <w:t>Console</w:t>
      </w:r>
    </w:p>
    <w:p w:rsidR="002C73AD" w:rsidRDefault="002C73AD" w:rsidP="00970E15">
      <w:pPr>
        <w:spacing w:after="0"/>
        <w:rPr>
          <w:rFonts w:ascii="News Cycle" w:hAnsi="News Cycle"/>
          <w:color w:val="222222"/>
          <w:shd w:val="clear" w:color="auto" w:fill="FFFFFF"/>
        </w:rPr>
      </w:pPr>
    </w:p>
    <w:p w:rsidR="002C73AD" w:rsidRDefault="002C73AD" w:rsidP="00970E15">
      <w:pPr>
        <w:spacing w:after="0"/>
        <w:rPr>
          <w:rFonts w:asciiTheme="majorHAnsi" w:hAnsiTheme="majorHAnsi" w:cstheme="majorHAnsi"/>
          <w:color w:val="222222"/>
          <w:sz w:val="24"/>
          <w:shd w:val="clear" w:color="auto" w:fill="FFFFFF"/>
        </w:rPr>
      </w:pPr>
      <w:r w:rsidRPr="002C73AD">
        <w:rPr>
          <w:rFonts w:asciiTheme="majorHAnsi" w:hAnsiTheme="majorHAnsi" w:cstheme="majorHAnsi"/>
          <w:color w:val="222222"/>
          <w:sz w:val="24"/>
          <w:shd w:val="clear" w:color="auto" w:fill="FFFFFF"/>
        </w:rPr>
        <w:t xml:space="preserve">The </w:t>
      </w:r>
      <w:r w:rsidRPr="002C73AD">
        <w:rPr>
          <w:rFonts w:asciiTheme="majorHAnsi" w:hAnsiTheme="majorHAnsi" w:cstheme="majorHAnsi"/>
          <w:b/>
          <w:color w:val="222222"/>
          <w:sz w:val="24"/>
          <w:shd w:val="clear" w:color="auto" w:fill="FFFFFF"/>
        </w:rPr>
        <w:t>Console view</w:t>
      </w:r>
      <w:r w:rsidRPr="002C73AD">
        <w:rPr>
          <w:rFonts w:asciiTheme="majorHAnsi" w:hAnsiTheme="majorHAnsi" w:cstheme="majorHAnsi"/>
          <w:color w:val="222222"/>
          <w:sz w:val="24"/>
          <w:shd w:val="clear" w:color="auto" w:fill="FFFFFF"/>
        </w:rPr>
        <w:t xml:space="preserve"> is a major debugging tool. It displays the output of the code that you are executing.</w:t>
      </w:r>
    </w:p>
    <w:p w:rsidR="002C73AD" w:rsidRDefault="002C73AD" w:rsidP="00970E15">
      <w:pPr>
        <w:spacing w:after="0"/>
        <w:rPr>
          <w:rFonts w:asciiTheme="majorHAnsi" w:hAnsiTheme="majorHAnsi" w:cstheme="majorHAnsi"/>
          <w:color w:val="222222"/>
          <w:sz w:val="24"/>
          <w:shd w:val="clear" w:color="auto" w:fill="FFFFFF"/>
        </w:rPr>
      </w:pPr>
    </w:p>
    <w:p w:rsidR="002C73AD" w:rsidRPr="002C73AD" w:rsidRDefault="002C73AD" w:rsidP="00970E15">
      <w:pPr>
        <w:spacing w:after="0"/>
        <w:rPr>
          <w:rFonts w:asciiTheme="majorHAnsi" w:hAnsiTheme="majorHAnsi" w:cstheme="majorHAnsi"/>
          <w:sz w:val="28"/>
          <w:szCs w:val="24"/>
          <w:shd w:val="clear" w:color="auto" w:fill="FFFFFF"/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2402091"/>
            <wp:effectExtent l="0" t="0" r="0" b="0"/>
            <wp:docPr id="6" name="Picture 6" descr="Console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sole 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73AD" w:rsidRPr="002C7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ews Cycl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12A03"/>
    <w:multiLevelType w:val="hybridMultilevel"/>
    <w:tmpl w:val="F020B3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84E"/>
    <w:rsid w:val="00030740"/>
    <w:rsid w:val="00041FB5"/>
    <w:rsid w:val="002C73AD"/>
    <w:rsid w:val="00545ABE"/>
    <w:rsid w:val="0066384E"/>
    <w:rsid w:val="00804E54"/>
    <w:rsid w:val="00941AB8"/>
    <w:rsid w:val="0097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3C21"/>
  <w15:chartTrackingRefBased/>
  <w15:docId w15:val="{76DFC3F3-A26B-40E5-A55F-BF90C0D9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1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1FB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41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041F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1F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255796">
          <w:marLeft w:val="450"/>
          <w:marRight w:val="450"/>
          <w:marTop w:val="12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irigible.io/help/ide_view_workspac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dirigible.io/help/concepts_workspac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</dc:creator>
  <cp:keywords/>
  <dc:description/>
  <cp:lastModifiedBy>Rale</cp:lastModifiedBy>
  <cp:revision>2</cp:revision>
  <dcterms:created xsi:type="dcterms:W3CDTF">2019-01-12T20:26:00Z</dcterms:created>
  <dcterms:modified xsi:type="dcterms:W3CDTF">2019-01-12T21:27:00Z</dcterms:modified>
</cp:coreProperties>
</file>