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C4B6" w14:textId="69207C8B" w:rsidR="00B34E3F" w:rsidRDefault="00B34E3F" w:rsidP="00B34E3F">
      <w:pPr>
        <w:pStyle w:val="Akapitzlist"/>
        <w:numPr>
          <w:ilvl w:val="0"/>
          <w:numId w:val="1"/>
        </w:numPr>
      </w:pPr>
      <w:r>
        <w:t>Wstawianie ciągu malejącego do drzewa BST</w:t>
      </w:r>
    </w:p>
    <w:p w14:paraId="00AD219E" w14:textId="254F01C7" w:rsidR="00B34E3F" w:rsidRDefault="00B34E3F" w:rsidP="00B34E3F">
      <w:pPr>
        <w:pStyle w:val="Akapitzlist"/>
      </w:pPr>
      <w:r>
        <w:t xml:space="preserve">     </w:t>
      </w:r>
      <w:r>
        <w:rPr>
          <w:noProof/>
        </w:rPr>
        <w:drawing>
          <wp:inline distT="0" distB="0" distL="0" distR="0" wp14:anchorId="7BCE91D8" wp14:editId="3B4795B5">
            <wp:extent cx="5356860" cy="3200400"/>
            <wp:effectExtent l="0" t="0" r="15240" b="0"/>
            <wp:docPr id="140073893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1277EF5-F556-BA90-47F6-729E09DA7F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B9B4C7" w14:textId="77777777" w:rsidR="00B34E3F" w:rsidRDefault="00B34E3F" w:rsidP="00B34E3F">
      <w:pPr>
        <w:pStyle w:val="Akapitzlist"/>
      </w:pPr>
    </w:p>
    <w:p w14:paraId="25802CBB" w14:textId="5D709326" w:rsidR="00B34E3F" w:rsidRDefault="00B34E3F" w:rsidP="00B34E3F">
      <w:pPr>
        <w:pStyle w:val="Akapitzlist"/>
        <w:jc w:val="both"/>
      </w:pPr>
      <w:r>
        <w:t>Złożoność czasowa operacji wstawiania do drzewa jest odpowiednio;</w:t>
      </w:r>
    </w:p>
    <w:p w14:paraId="759B4D6E" w14:textId="164A2DBC" w:rsidR="00B34E3F" w:rsidRDefault="00B34E3F" w:rsidP="00B34E3F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t xml:space="preserve">średnio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>,</w:t>
      </w:r>
    </w:p>
    <w:p w14:paraId="5C4B4920" w14:textId="5AF4645D" w:rsidR="00B34E3F" w:rsidRDefault="00B34E3F" w:rsidP="00B34E3F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t xml:space="preserve">dla pesymistycznego założenia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5325E347" w14:textId="34435615" w:rsidR="00B34E3F" w:rsidRDefault="00B34E3F" w:rsidP="00B34E3F">
      <w:pPr>
        <w:pStyle w:val="Akapitzlist"/>
        <w:jc w:val="both"/>
        <w:rPr>
          <w:rFonts w:eastAsiaTheme="minorEastAsia"/>
        </w:rPr>
      </w:pPr>
      <w:r>
        <w:rPr>
          <w:rFonts w:eastAsiaTheme="minorEastAsia"/>
        </w:rPr>
        <w:t>Co jak widać jest zgodne z kształtem wykresu.</w:t>
      </w:r>
    </w:p>
    <w:p w14:paraId="60E81ABF" w14:textId="5CBC0368" w:rsidR="00B34E3F" w:rsidRDefault="007F5155" w:rsidP="00B34E3F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Szukanie najmniejszego elementu w drzewie BST</w:t>
      </w:r>
    </w:p>
    <w:p w14:paraId="0860AC95" w14:textId="46FB2537" w:rsidR="007F5155" w:rsidRDefault="007F5155" w:rsidP="007F5155">
      <w:pPr>
        <w:pStyle w:val="Akapitzlist"/>
        <w:jc w:val="both"/>
        <w:rPr>
          <w:rFonts w:eastAsiaTheme="minorEastAsia"/>
        </w:rPr>
      </w:pPr>
      <w:r>
        <w:rPr>
          <w:rFonts w:eastAsiaTheme="minorEastAsia"/>
        </w:rPr>
        <w:t xml:space="preserve">          </w:t>
      </w:r>
      <w:r>
        <w:rPr>
          <w:noProof/>
        </w:rPr>
        <w:drawing>
          <wp:inline distT="0" distB="0" distL="0" distR="0" wp14:anchorId="01F47923" wp14:editId="7241FF98">
            <wp:extent cx="5318760" cy="3123565"/>
            <wp:effectExtent l="0" t="0" r="15240" b="635"/>
            <wp:docPr id="140304306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3E2D1C2-A2FD-3A74-2BBF-ED8509336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B497CD" w14:textId="43188D5C" w:rsidR="007F5155" w:rsidRDefault="007F5155" w:rsidP="009442DF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t>Złożoność czasowa takiej operacji jest liniowa(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)</w:t>
      </w:r>
    </w:p>
    <w:p w14:paraId="1FFE7AF4" w14:textId="77777777" w:rsidR="00D35BE7" w:rsidRDefault="00D35BE7" w:rsidP="009442DF">
      <w:pPr>
        <w:pStyle w:val="Akapitzlist"/>
        <w:jc w:val="center"/>
        <w:rPr>
          <w:rFonts w:eastAsiaTheme="minorEastAsia"/>
        </w:rPr>
      </w:pPr>
    </w:p>
    <w:p w14:paraId="54BA62DB" w14:textId="77777777" w:rsidR="00D35BE7" w:rsidRDefault="00D35BE7" w:rsidP="009442DF">
      <w:pPr>
        <w:pStyle w:val="Akapitzlist"/>
        <w:jc w:val="center"/>
        <w:rPr>
          <w:rFonts w:eastAsiaTheme="minorEastAsia"/>
        </w:rPr>
      </w:pPr>
    </w:p>
    <w:p w14:paraId="04AE8A30" w14:textId="77777777" w:rsidR="00D35BE7" w:rsidRDefault="00D35BE7" w:rsidP="009442DF">
      <w:pPr>
        <w:pStyle w:val="Akapitzlist"/>
        <w:jc w:val="center"/>
        <w:rPr>
          <w:rFonts w:eastAsiaTheme="minorEastAsia"/>
        </w:rPr>
      </w:pPr>
    </w:p>
    <w:p w14:paraId="6675966D" w14:textId="77777777" w:rsidR="00D35BE7" w:rsidRDefault="00D35BE7" w:rsidP="009442DF">
      <w:pPr>
        <w:pStyle w:val="Akapitzlist"/>
        <w:jc w:val="center"/>
        <w:rPr>
          <w:rFonts w:eastAsiaTheme="minorEastAsia"/>
        </w:rPr>
      </w:pPr>
    </w:p>
    <w:p w14:paraId="53DD735D" w14:textId="1E780E3A" w:rsidR="009442DF" w:rsidRDefault="00D35BE7" w:rsidP="009442DF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Balansowanie drzewa BST</w:t>
      </w:r>
    </w:p>
    <w:p w14:paraId="1FF077AE" w14:textId="4A76F301" w:rsidR="00D35BE7" w:rsidRDefault="00D35BE7" w:rsidP="00D35BE7">
      <w:pPr>
        <w:pStyle w:val="Akapitzlist"/>
        <w:rPr>
          <w:rFonts w:eastAsiaTheme="minorEastAsia"/>
        </w:rPr>
      </w:pPr>
      <w:r>
        <w:rPr>
          <w:noProof/>
        </w:rPr>
        <w:drawing>
          <wp:inline distT="0" distB="0" distL="0" distR="0" wp14:anchorId="50554AF3" wp14:editId="757DBC93">
            <wp:extent cx="5280660" cy="2933065"/>
            <wp:effectExtent l="0" t="0" r="15240" b="635"/>
            <wp:docPr id="34947578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49065D9-396F-D0BE-456C-30D317596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E7493A" w14:textId="77777777" w:rsidR="00D35BE7" w:rsidRDefault="00D35BE7" w:rsidP="00D35BE7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t>Złożoność czasowa takiej operacji jest liniowa(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)</w:t>
      </w:r>
    </w:p>
    <w:p w14:paraId="1714E6CF" w14:textId="77777777" w:rsidR="00D35BE7" w:rsidRPr="009442DF" w:rsidRDefault="00D35BE7" w:rsidP="00D35BE7">
      <w:pPr>
        <w:pStyle w:val="Akapitzlist"/>
        <w:rPr>
          <w:rFonts w:eastAsiaTheme="minorEastAsia"/>
        </w:rPr>
      </w:pPr>
    </w:p>
    <w:sectPr w:rsidR="00D35BE7" w:rsidRPr="009442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B02E" w14:textId="77777777" w:rsidR="004664D4" w:rsidRDefault="004664D4" w:rsidP="00B34E3F">
      <w:pPr>
        <w:spacing w:after="0" w:line="240" w:lineRule="auto"/>
      </w:pPr>
      <w:r>
        <w:separator/>
      </w:r>
    </w:p>
  </w:endnote>
  <w:endnote w:type="continuationSeparator" w:id="0">
    <w:p w14:paraId="7AD5F930" w14:textId="77777777" w:rsidR="004664D4" w:rsidRDefault="004664D4" w:rsidP="00B3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E7EF" w14:textId="77777777" w:rsidR="004664D4" w:rsidRDefault="004664D4" w:rsidP="00B34E3F">
      <w:pPr>
        <w:spacing w:after="0" w:line="240" w:lineRule="auto"/>
      </w:pPr>
      <w:r>
        <w:separator/>
      </w:r>
    </w:p>
  </w:footnote>
  <w:footnote w:type="continuationSeparator" w:id="0">
    <w:p w14:paraId="559F9E42" w14:textId="77777777" w:rsidR="004664D4" w:rsidRDefault="004664D4" w:rsidP="00B34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E9CB" w14:textId="309DC4B5" w:rsidR="00B34E3F" w:rsidRPr="00B34E3F" w:rsidRDefault="00B34E3F" w:rsidP="00B34E3F">
    <w:pPr>
      <w:pStyle w:val="Tytu"/>
    </w:pPr>
    <w:r w:rsidRPr="00B34E3F">
      <w:t>Sprawozdanie nr</w:t>
    </w:r>
    <w:r>
      <w:t xml:space="preserve"> </w:t>
    </w:r>
    <w:r w:rsidRPr="00B34E3F">
      <w:t>2 Karol Leszyński 160269</w:t>
    </w:r>
  </w:p>
  <w:p w14:paraId="37AD40C1" w14:textId="77777777" w:rsidR="00B34E3F" w:rsidRDefault="00B34E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0E6"/>
    <w:multiLevelType w:val="hybridMultilevel"/>
    <w:tmpl w:val="8E4EAF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4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3F"/>
    <w:rsid w:val="001069BA"/>
    <w:rsid w:val="00375F8F"/>
    <w:rsid w:val="004664D4"/>
    <w:rsid w:val="006B7ED9"/>
    <w:rsid w:val="007F5155"/>
    <w:rsid w:val="009442DF"/>
    <w:rsid w:val="00B34E3F"/>
    <w:rsid w:val="00D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A210"/>
  <w15:chartTrackingRefBased/>
  <w15:docId w15:val="{ADF8C70C-09D8-42D3-B5C6-A86FB304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4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B34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4E3F"/>
  </w:style>
  <w:style w:type="paragraph" w:styleId="Stopka">
    <w:name w:val="footer"/>
    <w:basedOn w:val="Normalny"/>
    <w:link w:val="StopkaZnak"/>
    <w:uiPriority w:val="99"/>
    <w:unhideWhenUsed/>
    <w:rsid w:val="00B34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4E3F"/>
  </w:style>
  <w:style w:type="paragraph" w:styleId="Akapitzlist">
    <w:name w:val="List Paragraph"/>
    <w:basedOn w:val="Normalny"/>
    <w:uiPriority w:val="34"/>
    <w:qFormat/>
    <w:rsid w:val="00B34E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34E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&#322;a&#347;ciciel\Documents\studia\Algoistrukt\zad2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&#322;a&#347;ciciel\Documents\studia\Algoistrukt\zad2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&#322;a&#347;ciciel\Documents\studia\Algoistrukt\zad2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143711054610353"/>
          <c:y val="0.16305555555555556"/>
          <c:w val="0.85063021994227961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v>BST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Arkusz1!$F$14:$F$22</c:f>
                <c:numCache>
                  <c:formatCode>General</c:formatCode>
                  <c:ptCount val="9"/>
                  <c:pt idx="0">
                    <c:v>3.4765551915653524E-4</c:v>
                  </c:pt>
                  <c:pt idx="1">
                    <c:v>1.0830173405813961E-3</c:v>
                  </c:pt>
                  <c:pt idx="2">
                    <c:v>2.0621689091827565E-3</c:v>
                  </c:pt>
                  <c:pt idx="3">
                    <c:v>2.9883816422940361E-3</c:v>
                  </c:pt>
                  <c:pt idx="4">
                    <c:v>4.6914771064132882E-3</c:v>
                  </c:pt>
                  <c:pt idx="5">
                    <c:v>4.5189567557125396E-3</c:v>
                  </c:pt>
                  <c:pt idx="6">
                    <c:v>3.3524384021186718E-3</c:v>
                  </c:pt>
                  <c:pt idx="7">
                    <c:v>1.2774175864219152E-2</c:v>
                  </c:pt>
                  <c:pt idx="8">
                    <c:v>3.9684657854138017E-3</c:v>
                  </c:pt>
                </c:numCache>
              </c:numRef>
            </c:plus>
            <c:minus>
              <c:numRef>
                <c:f>Arkusz1!$F$14:$F$22</c:f>
                <c:numCache>
                  <c:formatCode>General</c:formatCode>
                  <c:ptCount val="9"/>
                  <c:pt idx="0">
                    <c:v>3.4765551915653524E-4</c:v>
                  </c:pt>
                  <c:pt idx="1">
                    <c:v>1.0830173405813961E-3</c:v>
                  </c:pt>
                  <c:pt idx="2">
                    <c:v>2.0621689091827565E-3</c:v>
                  </c:pt>
                  <c:pt idx="3">
                    <c:v>2.9883816422940361E-3</c:v>
                  </c:pt>
                  <c:pt idx="4">
                    <c:v>4.6914771064132882E-3</c:v>
                  </c:pt>
                  <c:pt idx="5">
                    <c:v>4.5189567557125396E-3</c:v>
                  </c:pt>
                  <c:pt idx="6">
                    <c:v>3.3524384021186718E-3</c:v>
                  </c:pt>
                  <c:pt idx="7">
                    <c:v>1.2774175864219152E-2</c:v>
                  </c:pt>
                  <c:pt idx="8">
                    <c:v>3.9684657854138017E-3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Arkusz1!$D$14:$D$22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Arkusz1!$E$14:$E$22</c:f>
              <c:numCache>
                <c:formatCode>General</c:formatCode>
                <c:ptCount val="9"/>
                <c:pt idx="0">
                  <c:v>2.2517999999999995E-3</c:v>
                </c:pt>
                <c:pt idx="1">
                  <c:v>6.2187999999999992E-3</c:v>
                </c:pt>
                <c:pt idx="2">
                  <c:v>1.5195700000000001E-2</c:v>
                </c:pt>
                <c:pt idx="3">
                  <c:v>2.10406E-2</c:v>
                </c:pt>
                <c:pt idx="4">
                  <c:v>3.2083600000000004E-2</c:v>
                </c:pt>
                <c:pt idx="5">
                  <c:v>4.1823800000000008E-2</c:v>
                </c:pt>
                <c:pt idx="6">
                  <c:v>5.1890399999999989E-2</c:v>
                </c:pt>
                <c:pt idx="7">
                  <c:v>7.1065700000000009E-2</c:v>
                </c:pt>
                <c:pt idx="8">
                  <c:v>8.1836099999999995E-2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E5-4205-B04A-26A233BC4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6553807"/>
        <c:axId val="1696554287"/>
      </c:lineChart>
      <c:catAx>
        <c:axId val="169655380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6554287"/>
        <c:crosses val="autoZero"/>
        <c:auto val="1"/>
        <c:lblAlgn val="ctr"/>
        <c:lblOffset val="100"/>
        <c:noMultiLvlLbl val="0"/>
      </c:catAx>
      <c:valAx>
        <c:axId val="169655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655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Finding</a:t>
            </a:r>
            <a:r>
              <a:rPr lang="pl-PL" baseline="0"/>
              <a:t> the smallest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366426071741031"/>
          <c:y val="0.175159386068477"/>
          <c:w val="0.8585579615048119"/>
          <c:h val="0.71528563061848671"/>
        </c:manualLayout>
      </c:layout>
      <c:lineChart>
        <c:grouping val="standard"/>
        <c:varyColors val="0"/>
        <c:ser>
          <c:idx val="0"/>
          <c:order val="0"/>
          <c:tx>
            <c:v>BST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Arkusz1!$F$44:$F$53</c:f>
                <c:numCache>
                  <c:formatCode>General</c:formatCode>
                  <c:ptCount val="10"/>
                  <c:pt idx="0">
                    <c:v>3.2453197069010012E-5</c:v>
                  </c:pt>
                  <c:pt idx="1">
                    <c:v>1.5839507568103242E-5</c:v>
                  </c:pt>
                  <c:pt idx="2">
                    <c:v>4.0394182749499947E-5</c:v>
                  </c:pt>
                  <c:pt idx="3">
                    <c:v>2.891712295509357E-5</c:v>
                  </c:pt>
                  <c:pt idx="4">
                    <c:v>4.7894184406877628E-4</c:v>
                  </c:pt>
                  <c:pt idx="5">
                    <c:v>2.4698058628159418E-4</c:v>
                  </c:pt>
                  <c:pt idx="6">
                    <c:v>1.8219835345029874E-4</c:v>
                  </c:pt>
                  <c:pt idx="7">
                    <c:v>3.3735951150071344E-4</c:v>
                  </c:pt>
                  <c:pt idx="8">
                    <c:v>1.6195320311744384E-4</c:v>
                  </c:pt>
                  <c:pt idx="9">
                    <c:v>8.6711533258269617E-5</c:v>
                  </c:pt>
                </c:numCache>
              </c:numRef>
            </c:plus>
            <c:minus>
              <c:numRef>
                <c:f>Arkusz1!$F$44:$F$53</c:f>
                <c:numCache>
                  <c:formatCode>General</c:formatCode>
                  <c:ptCount val="10"/>
                  <c:pt idx="0">
                    <c:v>3.2453197069010012E-5</c:v>
                  </c:pt>
                  <c:pt idx="1">
                    <c:v>1.5839507568103242E-5</c:v>
                  </c:pt>
                  <c:pt idx="2">
                    <c:v>4.0394182749499947E-5</c:v>
                  </c:pt>
                  <c:pt idx="3">
                    <c:v>2.891712295509357E-5</c:v>
                  </c:pt>
                  <c:pt idx="4">
                    <c:v>4.7894184406877628E-4</c:v>
                  </c:pt>
                  <c:pt idx="5">
                    <c:v>2.4698058628159418E-4</c:v>
                  </c:pt>
                  <c:pt idx="6">
                    <c:v>1.8219835345029874E-4</c:v>
                  </c:pt>
                  <c:pt idx="7">
                    <c:v>3.3735951150071344E-4</c:v>
                  </c:pt>
                  <c:pt idx="8">
                    <c:v>1.6195320311744384E-4</c:v>
                  </c:pt>
                  <c:pt idx="9">
                    <c:v>8.6711533258269617E-5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Arkusz1!$D$44:$D$53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Arkusz1!$E$44:$E$53</c:f>
              <c:numCache>
                <c:formatCode>General</c:formatCode>
                <c:ptCount val="10"/>
                <c:pt idx="0">
                  <c:v>1.3169999999999998E-4</c:v>
                </c:pt>
                <c:pt idx="1">
                  <c:v>2.4089999999999997E-4</c:v>
                </c:pt>
                <c:pt idx="2">
                  <c:v>3.9189999999999998E-4</c:v>
                </c:pt>
                <c:pt idx="3">
                  <c:v>5.0900000000000012E-4</c:v>
                </c:pt>
                <c:pt idx="4">
                  <c:v>8.7910000000000006E-4</c:v>
                </c:pt>
                <c:pt idx="5">
                  <c:v>8.9270000000000007E-4</c:v>
                </c:pt>
                <c:pt idx="6">
                  <c:v>1.0674E-3</c:v>
                </c:pt>
                <c:pt idx="7">
                  <c:v>1.1534000000000002E-3</c:v>
                </c:pt>
                <c:pt idx="8">
                  <c:v>1.1893999999999997E-3</c:v>
                </c:pt>
                <c:pt idx="9">
                  <c:v>1.2339E-3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3-4843-AC0C-5BFFF2E10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398767"/>
        <c:axId val="1833996943"/>
      </c:lineChart>
      <c:catAx>
        <c:axId val="176239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3996943"/>
        <c:crosses val="autoZero"/>
        <c:auto val="1"/>
        <c:lblAlgn val="ctr"/>
        <c:lblOffset val="100"/>
        <c:noMultiLvlLbl val="0"/>
      </c:catAx>
      <c:valAx>
        <c:axId val="183399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239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balancing</a:t>
            </a:r>
            <a:r>
              <a:rPr lang="en-US" baseline="0"/>
              <a:t> BST</a:t>
            </a:r>
            <a:endParaRPr lang="en-US"/>
          </a:p>
        </c:rich>
      </c:tx>
      <c:layout>
        <c:manualLayout>
          <c:xMode val="edge"/>
          <c:yMode val="edge"/>
          <c:x val="0.46559011373578302"/>
          <c:y val="1.88888872363178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494510155927479"/>
          <c:y val="0.16059753193331891"/>
          <c:w val="0.85619486958069635"/>
          <c:h val="0.63990740062017037"/>
        </c:manualLayout>
      </c:layout>
      <c:lineChart>
        <c:grouping val="standard"/>
        <c:varyColors val="0"/>
        <c:ser>
          <c:idx val="0"/>
          <c:order val="0"/>
          <c:tx>
            <c:v>BST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1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Arkusz1!$M$88:$M$97</c:f>
              <c:numCache>
                <c:formatCode>0.00</c:formatCode>
                <c:ptCount val="10"/>
                <c:pt idx="0" formatCode="General">
                  <c:v>10</c:v>
                </c:pt>
                <c:pt idx="1">
                  <c:v>1010</c:v>
                </c:pt>
                <c:pt idx="2" formatCode="General">
                  <c:v>2010</c:v>
                </c:pt>
                <c:pt idx="3" formatCode="General">
                  <c:v>3010</c:v>
                </c:pt>
                <c:pt idx="4" formatCode="General">
                  <c:v>4010</c:v>
                </c:pt>
                <c:pt idx="5" formatCode="General">
                  <c:v>5010</c:v>
                </c:pt>
                <c:pt idx="6" formatCode="General">
                  <c:v>6010</c:v>
                </c:pt>
                <c:pt idx="7" formatCode="General">
                  <c:v>7010</c:v>
                </c:pt>
                <c:pt idx="8" formatCode="General">
                  <c:v>8010</c:v>
                </c:pt>
                <c:pt idx="9" formatCode="General">
                  <c:v>9010</c:v>
                </c:pt>
              </c:numCache>
            </c:numRef>
          </c:cat>
          <c:val>
            <c:numRef>
              <c:f>Arkusz1!$N$88:$N$97</c:f>
              <c:numCache>
                <c:formatCode>General</c:formatCode>
                <c:ptCount val="10"/>
                <c:pt idx="0" formatCode="0.00E+00">
                  <c:v>9.3900000138091801E-5</c:v>
                </c:pt>
                <c:pt idx="1">
                  <c:v>9.4190000004345999E-4</c:v>
                </c:pt>
                <c:pt idx="2">
                  <c:v>1.85709999982464E-3</c:v>
                </c:pt>
                <c:pt idx="3">
                  <c:v>2.7765999998337E-3</c:v>
                </c:pt>
                <c:pt idx="4">
                  <c:v>3.6778999999569299E-3</c:v>
                </c:pt>
                <c:pt idx="5">
                  <c:v>5.4916999999459204E-3</c:v>
                </c:pt>
                <c:pt idx="6">
                  <c:v>5.6195999998180897E-3</c:v>
                </c:pt>
                <c:pt idx="7">
                  <c:v>6.7023999999946604E-3</c:v>
                </c:pt>
                <c:pt idx="8">
                  <c:v>9.4613999999637599E-3</c:v>
                </c:pt>
                <c:pt idx="9">
                  <c:v>8.7793000000147003E-3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4-49B4-AF17-4BF99288B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8189872"/>
        <c:axId val="1338192752"/>
      </c:lineChart>
      <c:catAx>
        <c:axId val="133818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8192752"/>
        <c:crosses val="autoZero"/>
        <c:auto val="1"/>
        <c:lblAlgn val="ctr"/>
        <c:lblOffset val="100"/>
        <c:noMultiLvlLbl val="0"/>
      </c:catAx>
      <c:valAx>
        <c:axId val="13381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818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Leszyński</dc:creator>
  <cp:keywords/>
  <dc:description/>
  <cp:lastModifiedBy>Właściciel</cp:lastModifiedBy>
  <cp:revision>2</cp:revision>
  <dcterms:created xsi:type="dcterms:W3CDTF">2024-04-20T20:51:00Z</dcterms:created>
  <dcterms:modified xsi:type="dcterms:W3CDTF">2024-04-21T11:02:00Z</dcterms:modified>
</cp:coreProperties>
</file>