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82" w:rsidRDefault="006A1282" w:rsidP="007B33AC">
      <w:pPr>
        <w:pStyle w:val="a3"/>
        <w:numPr>
          <w:ilvl w:val="0"/>
          <w:numId w:val="2"/>
        </w:numPr>
        <w:shd w:val="clear" w:color="auto" w:fill="E2EFD9" w:themeFill="accent6" w:themeFillTint="33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 w:rsidR="006A1282" w:rsidRDefault="006A1282" w:rsidP="007B33AC">
      <w:pPr>
        <w:pStyle w:val="a3"/>
        <w:shd w:val="clear" w:color="auto" w:fill="E2EFD9" w:themeFill="accent6" w:themeFillTint="33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данного объекта попробуйте заменить NationalIDNumber на 879341111 для BusinessEntityID= 15.</w:t>
      </w:r>
    </w:p>
    <w:p w:rsidR="007B33AC" w:rsidRDefault="007B33AC" w:rsidP="006A1282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7B33AC" w:rsidRDefault="007B33AC" w:rsidP="006A1282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B33AC">
        <w:rPr>
          <w:rFonts w:ascii="Courier New" w:hAnsi="Courier New" w:cs="Courier New"/>
          <w:color w:val="000000"/>
          <w:sz w:val="28"/>
          <w:szCs w:val="28"/>
        </w:rPr>
        <w:t xml:space="preserve">Исходная таблица </w:t>
      </w:r>
      <w:r w:rsidRPr="007B33AC">
        <w:rPr>
          <w:rFonts w:ascii="Courier New" w:hAnsi="Courier New" w:cs="Courier New"/>
          <w:color w:val="000000"/>
          <w:sz w:val="28"/>
          <w:szCs w:val="28"/>
        </w:rPr>
        <w:t>HumanResources.Employee:</w:t>
      </w:r>
    </w:p>
    <w:p w:rsidR="007B33AC" w:rsidRPr="007B33AC" w:rsidRDefault="007B33AC" w:rsidP="006A1282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8"/>
          <w:szCs w:val="28"/>
        </w:rPr>
      </w:pPr>
    </w:p>
    <w:p w:rsidR="007B33AC" w:rsidRPr="007B33AC" w:rsidRDefault="007B33AC" w:rsidP="006A1282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110740" cy="381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82" w:rsidRDefault="006A1282" w:rsidP="006A1282">
      <w:pPr>
        <w:pStyle w:val="a3"/>
        <w:spacing w:before="0" w:beforeAutospacing="0" w:after="0" w:afterAutospacing="0"/>
        <w:jc w:val="both"/>
      </w:pPr>
    </w:p>
    <w:p w:rsidR="007B33AC" w:rsidRDefault="007B33AC" w:rsidP="006A1282">
      <w:pPr>
        <w:jc w:val="both"/>
      </w:pPr>
      <w:r>
        <w:rPr>
          <w:noProof/>
          <w:lang w:eastAsia="ru-RU"/>
        </w:rPr>
        <w:drawing>
          <wp:inline distT="0" distB="0" distL="0" distR="0">
            <wp:extent cx="5242560" cy="1836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</w:t>
      </w: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A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HumanResources</w:t>
      </w:r>
      <w:r w:rsidRPr="007B33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</w:t>
      </w: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NationalIDNumber </w:t>
      </w:r>
      <w:r w:rsidRPr="007B33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879341111</w:t>
      </w: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 </w:t>
      </w:r>
      <w:r w:rsidRPr="007B33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</w:t>
      </w: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3AC" w:rsidRPr="007B33AC" w:rsidRDefault="007B33AC" w:rsidP="007B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3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7B33AC" w:rsidRDefault="007B33AC" w:rsidP="007B33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:rsidR="007B33AC" w:rsidRDefault="007B33AC" w:rsidP="007B33AC">
      <w:pPr>
        <w:jc w:val="both"/>
      </w:pPr>
      <w:r>
        <w:rPr>
          <w:noProof/>
          <w:lang w:eastAsia="ru-RU"/>
        </w:rPr>
        <w:drawing>
          <wp:inline distT="0" distB="0" distL="0" distR="0">
            <wp:extent cx="550926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621"/>
    <w:multiLevelType w:val="hybridMultilevel"/>
    <w:tmpl w:val="9C6E976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E5856"/>
    <w:multiLevelType w:val="multilevel"/>
    <w:tmpl w:val="29DE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3B"/>
    <w:rsid w:val="0014223B"/>
    <w:rsid w:val="003D636F"/>
    <w:rsid w:val="00430607"/>
    <w:rsid w:val="006A1282"/>
    <w:rsid w:val="007B33AC"/>
    <w:rsid w:val="00B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633E"/>
  <w15:chartTrackingRefBased/>
  <w15:docId w15:val="{B355CD34-98FE-4566-B924-D99424B3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2021-09-01T17:46:00Z</dcterms:created>
  <dcterms:modified xsi:type="dcterms:W3CDTF">2021-09-01T18:24:00Z</dcterms:modified>
</cp:coreProperties>
</file>