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Покажите всех менеджеров, которые имеют в подчинении больше 6-ти сотрудников.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manager_id, first_name, last_name, COUNT(job_id) as cnt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manager_id, first_name, last_name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HAVING COUNT(job_id)&gt;6;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Вывести min и max зарплату с вычетом commission_pct для каждого департамента. (commission_pct на базе указывается в процентах).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department_id,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MIN(salary)*(1-commission_pct*0.01) AS min_salary,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MAX(salary)*(1-commission_pct*0.01) AS max_salary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department_id;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Если требуется вывести и имя департамента, то соединяем таблицы (join) employees и departments по department_id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Вывести только регион, где работают больше всего людей.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region_name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employees 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JOIN departments d ON e.department_id=d.department_id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JOIN locations l ON d.location_id=l.location_id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JOIN countries c ON l.country_id=c.country_id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JOIN regions r ON c.region_id=r.region_id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HAVING COUNT(employee_id)=(SELECT MAX(COUNT(employee_id)) FROM employees 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Найдите разницу в процентах между средней зп по каждому департаменту от общей средней (по всем департаментам).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department_name,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(AVG(salary) OVER (PARTITION BY d.department_id))/(AVG(salary) over())*100 as [percent]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employees e JOIN departments d ON e.department_id=d.department_id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Найдите людей, кто проработал больше, чем 10 лет в одном департаменте.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employee_id, firstname, lastname, YEAR(YEAR(end_date)-YEAR(start_date) AS year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employees 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JOIN job_history jh ON e.employee_id=jh.employee_id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JOIN departments d ON e.department_id=d.department_id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(YEAR(end_date)-YEAR (start_date))&gt;10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employee_id, firstname, lastname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HAVING COUNT(department_name)=1;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employee_id, firstname, lastname, YEAR(YEAR(end_date)-YEAR(start_date) AS year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employees 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YEAR=(SELECT YEAR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FROM employees 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JOIN job_history jh ON e.employee_id=jh.employee_id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JOIN departments d ON e.department_id=d.department_id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WHERE (YEAR(end_date)-YEAR (start_date))&gt;10)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employee_id, firstname, lastname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HAVING COUNT(department_name)=1;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Найдите людей, кто занимает 5-10 место по размеру зарплаты.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firstname, lastname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(SELECT firstname, lastname, DENSE_RANK () OVER (ORDER BY salary DESC) AS salary_rank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FROM employees)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salary_rank BETWEEN 5 AND 10;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