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B29C8" w14:textId="77777777" w:rsidR="00D0626D" w:rsidRDefault="00A30A26">
      <w:pPr>
        <w:rPr>
          <w:lang w:val="en-US"/>
        </w:rPr>
      </w:pPr>
      <w:r>
        <w:rPr>
          <w:lang w:val="en-US"/>
        </w:rPr>
        <w:t>2</w:t>
      </w:r>
    </w:p>
    <w:p w14:paraId="42EED698" w14:textId="058FD786" w:rsidR="00A30A26" w:rsidRDefault="00A30A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AB4AAD" wp14:editId="495CB74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E94C" w14:textId="3E0802EE" w:rsidR="002C4D27" w:rsidRPr="006D406E" w:rsidRDefault="002C4D27">
      <w:pPr>
        <w:rPr>
          <w:lang w:val="en-US"/>
        </w:rPr>
      </w:pPr>
      <w:r w:rsidRPr="006D406E">
        <w:rPr>
          <w:lang w:val="en-US"/>
        </w:rPr>
        <w:t>3.</w:t>
      </w:r>
    </w:p>
    <w:p w14:paraId="3F20BAB0" w14:textId="77777777" w:rsidR="006D406E" w:rsidRPr="006D406E" w:rsidRDefault="006D406E" w:rsidP="006D406E">
      <w:pPr>
        <w:rPr>
          <w:lang w:val="en-US"/>
        </w:rPr>
      </w:pPr>
      <w:r w:rsidRPr="006D406E">
        <w:rPr>
          <w:lang w:val="en-US"/>
        </w:rPr>
        <w:t>When can we use this structure?</w:t>
      </w:r>
    </w:p>
    <w:p w14:paraId="3E9058C9" w14:textId="2363B425" w:rsidR="006D406E" w:rsidRDefault="006D406E" w:rsidP="006D406E">
      <w:pPr>
        <w:rPr>
          <w:lang w:val="en-US"/>
        </w:rPr>
      </w:pPr>
      <w:r w:rsidRPr="006D406E">
        <w:rPr>
          <w:lang w:val="en-US"/>
        </w:rPr>
        <w:t>When we have many subqueries</w:t>
      </w:r>
      <w:r w:rsidRPr="006D406E">
        <w:rPr>
          <w:lang w:val="en-US"/>
        </w:rPr>
        <w:t>.</w:t>
      </w:r>
    </w:p>
    <w:p w14:paraId="4302B93F" w14:textId="410001F8" w:rsidR="006D406E" w:rsidRPr="006D406E" w:rsidRDefault="006D406E" w:rsidP="006D406E">
      <w:pPr>
        <w:rPr>
          <w:lang w:val="en-US"/>
        </w:rPr>
      </w:pPr>
      <w:r w:rsidRPr="006D406E">
        <w:rPr>
          <w:lang w:val="en-US"/>
        </w:rPr>
        <w:t>How is it different from a subquery?</w:t>
      </w:r>
      <w:bookmarkStart w:id="0" w:name="_GoBack"/>
      <w:bookmarkEnd w:id="0"/>
    </w:p>
    <w:p w14:paraId="75EE081A" w14:textId="42AAFB0D" w:rsidR="002C4D27" w:rsidRPr="006D406E" w:rsidRDefault="006D406E" w:rsidP="006D406E">
      <w:pPr>
        <w:rPr>
          <w:lang w:val="en-US"/>
        </w:rPr>
      </w:pPr>
      <w:r w:rsidRPr="006D406E">
        <w:rPr>
          <w:lang w:val="en-US"/>
        </w:rPr>
        <w:t>More readable in queries with a subquery. C assigns a name to the subquery, so you don't have to rewrite the subquery each time, you can only write the name.</w:t>
      </w:r>
    </w:p>
    <w:sectPr w:rsidR="002C4D27" w:rsidRPr="006D4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DD"/>
    <w:rsid w:val="002C4D27"/>
    <w:rsid w:val="006D406E"/>
    <w:rsid w:val="00A30A26"/>
    <w:rsid w:val="00D0626D"/>
    <w:rsid w:val="00F9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E357"/>
  <w15:chartTrackingRefBased/>
  <w15:docId w15:val="{4F31AAF2-22A0-4D38-84E4-A7487171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4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40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D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Карина</dc:creator>
  <cp:keywords/>
  <dc:description/>
  <cp:lastModifiedBy>Голубева Карина</cp:lastModifiedBy>
  <cp:revision>4</cp:revision>
  <dcterms:created xsi:type="dcterms:W3CDTF">2022-09-25T13:41:00Z</dcterms:created>
  <dcterms:modified xsi:type="dcterms:W3CDTF">2022-09-25T15:57:00Z</dcterms:modified>
</cp:coreProperties>
</file>