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827993" w:rsidRDefault="00814DF4" w:rsidP="00814DF4">
      <w:pPr>
        <w:rPr>
          <w:lang w:val="en-US"/>
        </w:rPr>
      </w:pPr>
      <w:bookmarkStart w:id="0" w:name="_Hlk113402082"/>
      <w:bookmarkEnd w:id="0"/>
      <w:r>
        <w:t xml:space="preserve">-- </w:t>
      </w:r>
      <w:proofErr w:type="spellStart"/>
      <w:r>
        <w:t>hw</w:t>
      </w:r>
      <w:proofErr w:type="spellEnd"/>
      <w:r w:rsidR="00103E92" w:rsidRPr="00827993">
        <w:rPr>
          <w:lang w:val="en-US"/>
        </w:rPr>
        <w:t>1</w:t>
      </w:r>
      <w:r w:rsidR="001C7D37" w:rsidRPr="00827993">
        <w:rPr>
          <w:lang w:val="en-US"/>
        </w:rPr>
        <w:t>4</w:t>
      </w:r>
    </w:p>
    <w:p w:rsidR="00C3724D" w:rsidRDefault="00C3724D" w:rsidP="00C3724D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en-US"/>
        </w:rPr>
        <w:t>1</w:t>
      </w:r>
      <w:r w:rsidRPr="00AE14C6">
        <w:rPr>
          <w:highlight w:val="yellow"/>
        </w:rPr>
        <w:t>)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top50Sellers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SaleDate</w:t>
      </w:r>
      <w:proofErr w:type="spellEnd"/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</w:p>
    <w:p w:rsidR="00834CF2" w:rsidRDefault="00834CF2" w:rsidP="0083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827993" w:rsidRDefault="00834CF2" w:rsidP="00834CF2">
      <w:pPr>
        <w:rPr>
          <w:noProof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top50Sellers</w:t>
      </w:r>
      <w:bookmarkStart w:id="1" w:name="_GoBack"/>
      <w:bookmarkEnd w:id="1"/>
    </w:p>
    <w:p w:rsidR="00834CF2" w:rsidRPr="00827993" w:rsidRDefault="00834CF2" w:rsidP="00834CF2">
      <w:pPr>
        <w:rPr>
          <w:lang w:val="en-US"/>
        </w:rPr>
      </w:pPr>
      <w:r w:rsidRPr="00834CF2">
        <w:rPr>
          <w:lang w:val="en-US"/>
        </w:rPr>
        <w:drawing>
          <wp:inline distT="0" distB="0" distL="0" distR="0" wp14:anchorId="52FF4EFE" wp14:editId="5CAA36CD">
            <wp:extent cx="5902657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2" b="4215"/>
                    <a:stretch/>
                  </pic:blipFill>
                  <pic:spPr bwMode="auto">
                    <a:xfrm>
                      <a:off x="0" y="0"/>
                      <a:ext cx="5902877" cy="320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DF4" w:rsidRDefault="00814DF4" w:rsidP="00814DF4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 w:rsidR="005D2956" w:rsidRPr="00827993">
        <w:rPr>
          <w:highlight w:val="yellow"/>
          <w:lang w:val="en-US"/>
        </w:rPr>
        <w:t>2</w:t>
      </w:r>
      <w:r w:rsidRPr="00AE14C6">
        <w:rPr>
          <w:highlight w:val="yellow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6"/>
        <w:gridCol w:w="5049"/>
      </w:tblGrid>
      <w:tr w:rsidR="009E4D4B" w:rsidTr="001C7D37">
        <w:tc>
          <w:tcPr>
            <w:tcW w:w="4248" w:type="dxa"/>
          </w:tcPr>
          <w:p w:rsidR="001C7D37" w:rsidRDefault="001C7D37" w:rsidP="00814DF4">
            <w:r>
              <w:rPr>
                <w:noProof/>
              </w:rPr>
              <w:drawing>
                <wp:inline distT="0" distB="0" distL="0" distR="0" wp14:anchorId="39E864A2" wp14:editId="23697ECF">
                  <wp:extent cx="2590800" cy="1771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771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Не нужен дополнительный серый фон на диаграмме.</w:t>
            </w:r>
          </w:p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На столбчатой диаграмме представлена информации одной категории, поэтому лучше делать в одном цвете</w:t>
            </w:r>
            <w:r w:rsidR="0012399C">
              <w:t>.</w:t>
            </w:r>
          </w:p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Легенда излишняя, т.к. столбцы уже подписаны.</w:t>
            </w:r>
          </w:p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Рекомендуется убрать тень и объемность столбцов.</w:t>
            </w:r>
          </w:p>
          <w:p w:rsidR="001C7D37" w:rsidRP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Я бы предпочла убрать шкалу и сделать надписи над каждым столбцом с конкретной величиной калорий.</w:t>
            </w:r>
          </w:p>
        </w:tc>
      </w:tr>
      <w:tr w:rsidR="009E4D4B" w:rsidTr="001C7D37">
        <w:tc>
          <w:tcPr>
            <w:tcW w:w="4248" w:type="dxa"/>
          </w:tcPr>
          <w:p w:rsidR="009E4D4B" w:rsidRDefault="009E4D4B" w:rsidP="00814D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546A9A" wp14:editId="22A73B6B">
                  <wp:extent cx="2505075" cy="2525395"/>
                  <wp:effectExtent l="0" t="0" r="9525" b="8255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25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Убрать тень</w:t>
            </w:r>
            <w:r w:rsidR="0012399C">
              <w:t>.</w:t>
            </w:r>
          </w:p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Конусы заменить треугольниками (я не имею ничего против треугольников, вместо привычных прямоугольников, т.к. рядом с острием тоже удобно расположить надписи.</w:t>
            </w:r>
          </w:p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Насколько я поняла, это понятная для профессионалов информация рейтинговой компании, поэтому, возможно, и не нужен заголовок.</w:t>
            </w:r>
          </w:p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Шкала лишняя, т.к. конусы подписаны с указанием единиц.</w:t>
            </w:r>
          </w:p>
        </w:tc>
      </w:tr>
      <w:tr w:rsidR="009E4D4B" w:rsidTr="001C7D37">
        <w:tc>
          <w:tcPr>
            <w:tcW w:w="4248" w:type="dxa"/>
          </w:tcPr>
          <w:p w:rsidR="009E4D4B" w:rsidRDefault="009E4D4B" w:rsidP="00814D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C84CC2" wp14:editId="7F359B0B">
                  <wp:extent cx="2590800" cy="18288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:rsidR="009E4D4B" w:rsidRDefault="009E4D4B" w:rsidP="009E4D4B">
            <w:pPr>
              <w:pStyle w:val="a3"/>
              <w:numPr>
                <w:ilvl w:val="0"/>
                <w:numId w:val="3"/>
              </w:numPr>
            </w:pPr>
            <w:r>
              <w:t>Подпись столбцов лучше написать с переносом, но горизонтально ориентировано</w:t>
            </w:r>
            <w:r w:rsidR="0012399C">
              <w:t>, чтобы не поворачивать голову.</w:t>
            </w:r>
          </w:p>
          <w:p w:rsidR="0012399C" w:rsidRDefault="0012399C" w:rsidP="009E4D4B">
            <w:pPr>
              <w:pStyle w:val="a3"/>
              <w:numPr>
                <w:ilvl w:val="0"/>
                <w:numId w:val="3"/>
              </w:numPr>
            </w:pPr>
            <w:r>
              <w:t>Увеличить шрифт заголовка.</w:t>
            </w:r>
          </w:p>
          <w:p w:rsidR="0012399C" w:rsidRDefault="0012399C" w:rsidP="009E4D4B">
            <w:pPr>
              <w:pStyle w:val="a3"/>
              <w:numPr>
                <w:ilvl w:val="0"/>
                <w:numId w:val="3"/>
              </w:numPr>
            </w:pPr>
            <w:r>
              <w:t>Сделать фон светлее.</w:t>
            </w:r>
          </w:p>
          <w:p w:rsidR="00827993" w:rsidRPr="009E4D4B" w:rsidRDefault="00827993" w:rsidP="009E4D4B">
            <w:pPr>
              <w:pStyle w:val="a3"/>
              <w:numPr>
                <w:ilvl w:val="0"/>
                <w:numId w:val="3"/>
              </w:numPr>
            </w:pPr>
            <w:r>
              <w:t>Слишком большое расстояние между столбцами</w:t>
            </w:r>
          </w:p>
        </w:tc>
      </w:tr>
    </w:tbl>
    <w:p w:rsidR="001C7D37" w:rsidRDefault="001C7D37" w:rsidP="00814DF4"/>
    <w:p w:rsidR="003B6AA6" w:rsidRDefault="003B6AA6" w:rsidP="005D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3B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77CD0"/>
    <w:multiLevelType w:val="hybridMultilevel"/>
    <w:tmpl w:val="26C0EB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179B"/>
    <w:multiLevelType w:val="hybridMultilevel"/>
    <w:tmpl w:val="1C4C01BA"/>
    <w:lvl w:ilvl="0" w:tplc="83028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D7E8C"/>
    <w:multiLevelType w:val="hybridMultilevel"/>
    <w:tmpl w:val="30185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103E92"/>
    <w:rsid w:val="0012399C"/>
    <w:rsid w:val="00173FC7"/>
    <w:rsid w:val="001C259E"/>
    <w:rsid w:val="001C7D37"/>
    <w:rsid w:val="00227D5C"/>
    <w:rsid w:val="003570EE"/>
    <w:rsid w:val="003B6AA6"/>
    <w:rsid w:val="00474F7D"/>
    <w:rsid w:val="004835F9"/>
    <w:rsid w:val="005668CF"/>
    <w:rsid w:val="005D2956"/>
    <w:rsid w:val="00745C5B"/>
    <w:rsid w:val="00814DF4"/>
    <w:rsid w:val="00827993"/>
    <w:rsid w:val="00834CF2"/>
    <w:rsid w:val="00924E6A"/>
    <w:rsid w:val="00945733"/>
    <w:rsid w:val="009E4D4B"/>
    <w:rsid w:val="00B85E85"/>
    <w:rsid w:val="00C3724D"/>
    <w:rsid w:val="00D36CEC"/>
    <w:rsid w:val="00E82F6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11C2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13</cp:revision>
  <dcterms:created xsi:type="dcterms:W3CDTF">2022-09-24T22:18:00Z</dcterms:created>
  <dcterms:modified xsi:type="dcterms:W3CDTF">2022-10-16T17:35:00Z</dcterms:modified>
</cp:coreProperties>
</file>