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186" w:rsidRPr="00D75186" w:rsidRDefault="005A7A65" w:rsidP="00EC4486">
      <w:pPr>
        <w:autoSpaceDE w:val="0"/>
        <w:autoSpaceDN w:val="0"/>
        <w:adjustRightInd w:val="0"/>
        <w:spacing w:after="0" w:line="240" w:lineRule="auto"/>
      </w:pPr>
      <w:r>
        <w:t>2</w:t>
      </w:r>
      <w:r w:rsidR="00D75186" w:rsidRPr="00D75186">
        <w:t>)</w:t>
      </w:r>
    </w:p>
    <w:p w:rsidR="00D75186" w:rsidRDefault="00D75186" w:rsidP="00D75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75186" w:rsidRDefault="00D75186" w:rsidP="00D75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TEST2_MOCK_DATA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75186" w:rsidRDefault="00D75186" w:rsidP="00D75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75186" w:rsidRDefault="00D75186" w:rsidP="00D75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TEST2_MOCK_DATA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5186" w:rsidRDefault="00D75186" w:rsidP="00D75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</w:p>
    <w:p w:rsidR="00D75186" w:rsidRDefault="00D75186" w:rsidP="00D75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</w:t>
      </w:r>
      <w:proofErr w:type="spellEnd"/>
    </w:p>
    <w:p w:rsidR="00EC4486" w:rsidRDefault="00D75186" w:rsidP="00D7518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</w:t>
      </w:r>
      <w:proofErr w:type="spellEnd"/>
    </w:p>
    <w:p w:rsidR="00D75186" w:rsidRDefault="00D75186" w:rsidP="00D751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2653A3D" wp14:editId="6102C46F">
            <wp:extent cx="5943600" cy="3304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86" w:rsidRDefault="00EC4486" w:rsidP="005A7A65">
      <w:pPr>
        <w:rPr>
          <w:rFonts w:ascii="Consolas" w:hAnsi="Consolas" w:cs="Consolas"/>
          <w:color w:val="000000"/>
          <w:sz w:val="19"/>
          <w:szCs w:val="19"/>
        </w:rPr>
      </w:pPr>
    </w:p>
    <w:p w:rsidR="00EC4486" w:rsidRDefault="00EC4486" w:rsidP="005A7A65">
      <w:pPr>
        <w:rPr>
          <w:rFonts w:ascii="Consolas" w:hAnsi="Consolas" w:cs="Consolas"/>
          <w:color w:val="000000"/>
          <w:sz w:val="19"/>
          <w:szCs w:val="19"/>
        </w:rPr>
      </w:pPr>
    </w:p>
    <w:p w:rsidR="00EC4486" w:rsidRDefault="00EC4486" w:rsidP="005A7A65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3)</w:t>
      </w:r>
      <w:r w:rsidR="00857D5E" w:rsidRPr="00857D5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857D5E">
        <w:rPr>
          <w:rFonts w:ascii="Consolas" w:hAnsi="Consolas" w:cs="Consolas"/>
          <w:color w:val="000000"/>
          <w:sz w:val="19"/>
          <w:szCs w:val="19"/>
        </w:rPr>
        <w:t>WITH</w:t>
      </w:r>
      <w:r w:rsidR="00857D5E" w:rsidRPr="00857D5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857D5E">
        <w:rPr>
          <w:rFonts w:ascii="Consolas" w:hAnsi="Consolas" w:cs="Consolas"/>
          <w:color w:val="000000"/>
          <w:sz w:val="19"/>
          <w:szCs w:val="19"/>
          <w:lang w:val="ru-RU"/>
        </w:rPr>
        <w:t>позволяет дать имя подзапросу, на которое можно будет ссылаться в нескольких местах основного запроса.</w:t>
      </w:r>
      <w:r w:rsidR="00857D5E" w:rsidRPr="00857D5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857D5E">
        <w:rPr>
          <w:rFonts w:ascii="Consolas" w:hAnsi="Consolas" w:cs="Consolas"/>
          <w:color w:val="000000"/>
          <w:sz w:val="19"/>
          <w:szCs w:val="19"/>
        </w:rPr>
        <w:t>WITH</w:t>
      </w:r>
      <w:r w:rsidR="00857D5E">
        <w:rPr>
          <w:rFonts w:ascii="Consolas" w:hAnsi="Consolas" w:cs="Consolas"/>
          <w:color w:val="000000"/>
          <w:sz w:val="19"/>
          <w:szCs w:val="19"/>
          <w:lang w:val="ru-RU"/>
        </w:rPr>
        <w:t xml:space="preserve"> создает временное табличное выражение, к которому можно обращаться в последующих запросах. Данный вид не сохраняется на постоянной основе. Т.е. </w:t>
      </w:r>
      <w:r w:rsidR="00857D5E">
        <w:rPr>
          <w:rFonts w:ascii="Consolas" w:hAnsi="Consolas" w:cs="Consolas"/>
          <w:color w:val="000000"/>
          <w:sz w:val="19"/>
          <w:szCs w:val="19"/>
        </w:rPr>
        <w:t>WITH</w:t>
      </w:r>
      <w:r w:rsidR="00857D5E" w:rsidRPr="00857D5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857D5E">
        <w:rPr>
          <w:rFonts w:ascii="Consolas" w:hAnsi="Consolas" w:cs="Consolas"/>
          <w:color w:val="000000"/>
          <w:sz w:val="19"/>
          <w:szCs w:val="19"/>
          <w:lang w:val="ru-RU"/>
        </w:rPr>
        <w:t>является</w:t>
      </w:r>
      <w:r w:rsidR="00D75186">
        <w:rPr>
          <w:rFonts w:ascii="Consolas" w:hAnsi="Consolas" w:cs="Consolas"/>
          <w:color w:val="000000"/>
          <w:sz w:val="19"/>
          <w:szCs w:val="19"/>
          <w:lang w:val="ru-RU"/>
        </w:rPr>
        <w:t xml:space="preserve"> заменой обычному подзапросу.</w:t>
      </w:r>
      <w:r w:rsidR="009920E6">
        <w:rPr>
          <w:rFonts w:ascii="Consolas" w:hAnsi="Consolas" w:cs="Consolas"/>
          <w:color w:val="000000"/>
          <w:sz w:val="19"/>
          <w:szCs w:val="19"/>
          <w:lang w:val="ru-RU"/>
        </w:rPr>
        <w:t xml:space="preserve"> Используют для упрощения написания длинных и сложных запросов.</w:t>
      </w:r>
      <w:bookmarkStart w:id="0" w:name="_GoBack"/>
      <w:bookmarkEnd w:id="0"/>
    </w:p>
    <w:p w:rsidR="009920E6" w:rsidRPr="00857D5E" w:rsidRDefault="009920E6" w:rsidP="005A7A65">
      <w:pPr>
        <w:rPr>
          <w:lang w:val="ru-RU"/>
        </w:rPr>
      </w:pPr>
    </w:p>
    <w:sectPr w:rsidR="009920E6" w:rsidRPr="00857D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945"/>
    <w:rsid w:val="000A1E31"/>
    <w:rsid w:val="00364B4F"/>
    <w:rsid w:val="005A7A65"/>
    <w:rsid w:val="00857D5E"/>
    <w:rsid w:val="009920E6"/>
    <w:rsid w:val="00D75186"/>
    <w:rsid w:val="00EC4486"/>
    <w:rsid w:val="00EE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BDB61F-F9F0-4624-9BC3-F128D17F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Kurilovich</dc:creator>
  <cp:keywords/>
  <dc:description/>
  <cp:lastModifiedBy>Oleg Kurilovich</cp:lastModifiedBy>
  <cp:revision>3</cp:revision>
  <dcterms:created xsi:type="dcterms:W3CDTF">2022-09-25T12:32:00Z</dcterms:created>
  <dcterms:modified xsi:type="dcterms:W3CDTF">2022-09-25T13:54:00Z</dcterms:modified>
</cp:coreProperties>
</file>