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45CC2" w14:textId="73DC4042" w:rsidR="00224900" w:rsidRDefault="0029793D">
      <w:r>
        <w:t>Привет, Катя.</w:t>
      </w:r>
    </w:p>
    <w:p w14:paraId="639A108C" w14:textId="620FB6EB" w:rsidR="0029793D" w:rsidRDefault="0029793D">
      <w:r>
        <w:t>Есть способ, чтобы в одном уточняющем запросе можно было сразу все таблицы соединить?</w:t>
      </w:r>
    </w:p>
    <w:p w14:paraId="0FE92F70" w14:textId="2551035F" w:rsidR="0029793D" w:rsidRDefault="0029793D">
      <w:r>
        <w:t xml:space="preserve">Я сделала много уточняющих запросов для каждой таблицы. Вроде бы все получилось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FFB24E3" w14:textId="5D97DCE4" w:rsidR="0029793D" w:rsidRDefault="0029793D"/>
    <w:p w14:paraId="1085228E" w14:textId="665218A5" w:rsidR="0029793D" w:rsidRDefault="0029793D">
      <w:r>
        <w:rPr>
          <w:noProof/>
        </w:rPr>
        <w:drawing>
          <wp:inline distT="0" distB="0" distL="0" distR="0" wp14:anchorId="1C731516" wp14:editId="0F41B1E3">
            <wp:extent cx="5940425" cy="31102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86135" w14:textId="51525014" w:rsidR="0029793D" w:rsidRPr="0029793D" w:rsidRDefault="0029793D">
      <w:r>
        <w:rPr>
          <w:noProof/>
        </w:rPr>
        <w:drawing>
          <wp:inline distT="0" distB="0" distL="0" distR="0" wp14:anchorId="5AA977FF" wp14:editId="2DDA6D2A">
            <wp:extent cx="5940425" cy="3126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793D" w:rsidRPr="00297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29"/>
    <w:rsid w:val="00224900"/>
    <w:rsid w:val="0029793D"/>
    <w:rsid w:val="0046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D430"/>
  <w15:chartTrackingRefBased/>
  <w15:docId w15:val="{8DB0B04F-47BB-4A35-831A-3CAFCDD3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Сухова</dc:creator>
  <cp:keywords/>
  <dc:description/>
  <cp:lastModifiedBy>Анастасия Сухова</cp:lastModifiedBy>
  <cp:revision>2</cp:revision>
  <dcterms:created xsi:type="dcterms:W3CDTF">2023-03-03T11:22:00Z</dcterms:created>
  <dcterms:modified xsi:type="dcterms:W3CDTF">2023-03-03T11:25:00Z</dcterms:modified>
</cp:coreProperties>
</file>