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865E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257A53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57A53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865E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257A5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23FEF" w:rsidRPr="00257A5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23FEF" w:rsidRPr="00257A5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257A5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57A5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SELECT</w:t>
            </w:r>
            <w:r w:rsidRPr="00257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57A5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*</w:t>
            </w:r>
          </w:p>
          <w:p w:rsidR="00B23FEF" w:rsidRPr="00257A5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57A5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FROM</w:t>
            </w:r>
            <w:r w:rsidRPr="00257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57A5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7A5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ORDER</w:t>
            </w:r>
            <w:r w:rsidRPr="00257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57A5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BY</w:t>
            </w:r>
            <w:r w:rsidRPr="00257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57A5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865E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Pr="00257A53" w:rsidRDefault="00257A53" w:rsidP="00AA3CA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57A53">
        <w:rPr>
          <w:rFonts w:ascii="Times New Roman" w:eastAsia="Times New Roman" w:hAnsi="Times New Roman" w:cs="Times New Roman"/>
          <w:sz w:val="24"/>
          <w:szCs w:val="24"/>
        </w:rPr>
        <w:t xml:space="preserve">Этот запрос вернет </w:t>
      </w:r>
      <w:r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257A53">
        <w:rPr>
          <w:rFonts w:ascii="Times New Roman" w:eastAsia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257A53">
        <w:rPr>
          <w:rFonts w:ascii="Times New Roman" w:eastAsia="Times New Roman" w:hAnsi="Times New Roman" w:cs="Times New Roman"/>
          <w:sz w:val="24"/>
          <w:szCs w:val="24"/>
        </w:rPr>
        <w:t>, т. к. TRUNCATE выполняется в транзакции.</w:t>
      </w: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865E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6F0BAF" w:rsidRDefault="006F0BAF" w:rsidP="006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1 1</w:t>
      </w:r>
    </w:p>
    <w:p w:rsidR="006F0BAF" w:rsidRDefault="006F0BAF" w:rsidP="006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2 2</w:t>
      </w:r>
    </w:p>
    <w:p w:rsidR="006F0BAF" w:rsidRDefault="006F0BAF" w:rsidP="006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BAF">
        <w:rPr>
          <w:rFonts w:ascii="Times New Roman" w:eastAsia="Times New Roman" w:hAnsi="Times New Roman" w:cs="Times New Roman"/>
          <w:sz w:val="24"/>
          <w:szCs w:val="24"/>
        </w:rPr>
        <w:t>покажет нам данные из таблиц, только если условие связывания соблюдается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865E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6F0BAF" w:rsidRDefault="006F0BAF" w:rsidP="006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1 1</w:t>
      </w:r>
    </w:p>
    <w:p w:rsidR="006F0BAF" w:rsidRDefault="006F0BAF" w:rsidP="006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2 2</w:t>
      </w:r>
    </w:p>
    <w:p w:rsidR="006F0BAF" w:rsidRDefault="006F0BAF" w:rsidP="006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257A53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6F0BAF" w:rsidRDefault="006F0BAF" w:rsidP="006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53">
        <w:rPr>
          <w:rFonts w:ascii="Times New Roman" w:eastAsia="Times New Roman" w:hAnsi="Times New Roman" w:cs="Times New Roman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7A53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6F0BAF" w:rsidRDefault="006F0BAF" w:rsidP="006F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A53">
        <w:rPr>
          <w:rFonts w:ascii="Times New Roman" w:eastAsia="Times New Roman" w:hAnsi="Times New Roman" w:cs="Times New Roman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7A53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6F0BAF" w:rsidRDefault="006F0BA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F0BAF">
        <w:rPr>
          <w:rFonts w:ascii="Times New Roman" w:eastAsia="Times New Roman" w:hAnsi="Times New Roman" w:cs="Times New Roman"/>
          <w:sz w:val="24"/>
          <w:szCs w:val="24"/>
        </w:rPr>
        <w:t>се записи из «левой» таблицы, тогда как правая будет присоединена по возможности.</w:t>
      </w:r>
    </w:p>
    <w:p w:rsidR="006F0BAF" w:rsidRPr="000E60BB" w:rsidRDefault="006F0BAF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BAF" w:rsidRPr="000E60BB" w:rsidRDefault="006F0BA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120 – э</w:t>
      </w:r>
      <w:r w:rsidRPr="006F0BAF">
        <w:rPr>
          <w:rFonts w:ascii="Times New Roman" w:eastAsia="Times New Roman" w:hAnsi="Times New Roman" w:cs="Times New Roman"/>
          <w:sz w:val="24"/>
          <w:szCs w:val="24"/>
        </w:rPr>
        <w:t>та функция возвращает среднее арифметическое группы значений. Значения NULL она не учитывает.</w:t>
      </w: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865E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4307AF" w:rsidRDefault="004307A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Покажет все значения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0E60BB" w:rsidRDefault="004307A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AF">
        <w:rPr>
          <w:rFonts w:ascii="Times New Roman" w:eastAsia="Times New Roman" w:hAnsi="Times New Roman" w:cs="Times New Roman"/>
          <w:sz w:val="24"/>
          <w:szCs w:val="24"/>
        </w:rPr>
        <w:t xml:space="preserve">Покажет все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уникальные </w:t>
      </w:r>
      <w:r w:rsidRPr="004307AF">
        <w:rPr>
          <w:rFonts w:ascii="Times New Roman" w:eastAsia="Times New Roman" w:hAnsi="Times New Roman" w:cs="Times New Roman"/>
          <w:sz w:val="24"/>
          <w:szCs w:val="24"/>
        </w:rPr>
        <w:t>значения</w:t>
      </w:r>
      <w:r w:rsidR="009A0135" w:rsidRPr="009A0135">
        <w:t xml:space="preserve"> </w:t>
      </w:r>
      <w:r w:rsidR="009A0135" w:rsidRPr="009A0135">
        <w:rPr>
          <w:rFonts w:ascii="Times New Roman" w:eastAsia="Times New Roman" w:hAnsi="Times New Roman" w:cs="Times New Roman"/>
          <w:sz w:val="24"/>
          <w:szCs w:val="24"/>
        </w:rPr>
        <w:t>в Col_1</w:t>
      </w: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6" type="#_x0000_t75" style="width:20.25pt;height:18pt" o:ole="">
            <v:imagedata r:id="rId9" o:title=""/>
          </v:shape>
          <w:control r:id="rId10" w:name="DefaultOcxName22" w:shapeid="_x0000_i108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3250F4">
        <w:rPr>
          <w:rFonts w:ascii="Times New Roman" w:eastAsia="Times New Roman" w:hAnsi="Times New Roman" w:cs="Times New Roman"/>
          <w:sz w:val="24"/>
          <w:szCs w:val="24"/>
          <w:highlight w:val="yellow"/>
        </w:rPr>
        <w:t>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20.25pt;height:18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20.25pt;height:18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20.25pt;height:18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2" type="#_x0000_t75" style="width:20.25pt;height:18pt" o:ole="">
            <v:imagedata r:id="rId9" o:title=""/>
          </v:shape>
          <w:control r:id="rId14" w:name="DefaultOcxName26" w:shapeid="_x0000_i109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9976CC">
        <w:rPr>
          <w:rFonts w:ascii="Times New Roman" w:eastAsia="Times New Roman" w:hAnsi="Times New Roman" w:cs="Times New Roman"/>
          <w:sz w:val="24"/>
          <w:szCs w:val="24"/>
          <w:highlight w:val="yellow"/>
        </w:rPr>
        <w:t>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6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1" type="#_x0000_t75" style="width:20.25pt;height:18pt" o:ole="">
            <v:imagedata r:id="rId7" o:title=""/>
          </v:shape>
          <w:control r:id="rId15" w:name="DefaultOcxName27" w:shapeid="_x0000_i1091"/>
        </w:object>
      </w:r>
      <w:r w:rsidRPr="009976CC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20.25pt;height:18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20.25pt;height:18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0" type="#_x0000_t75" style="width:20.25pt;height:18pt" o:ole="">
            <v:imagedata r:id="rId9" o:title=""/>
          </v:shape>
          <w:control r:id="rId18" w:name="DefaultOcxName30" w:shapeid="_x0000_i109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9976CC">
        <w:rPr>
          <w:rFonts w:ascii="Times New Roman" w:eastAsia="Times New Roman" w:hAnsi="Times New Roman" w:cs="Times New Roman"/>
          <w:sz w:val="24"/>
          <w:szCs w:val="24"/>
          <w:highlight w:val="yellow"/>
        </w:rPr>
        <w:t>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9" type="#_x0000_t75" style="width:20.25pt;height:18pt" o:ole="">
            <v:imagedata r:id="rId7" o:title=""/>
          </v:shape>
          <w:control r:id="rId19" w:name="DefaultOcxName31" w:shapeid="_x0000_i108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9976CC">
        <w:rPr>
          <w:rFonts w:ascii="Times New Roman" w:eastAsia="Times New Roman" w:hAnsi="Times New Roman" w:cs="Times New Roman"/>
          <w:sz w:val="24"/>
          <w:szCs w:val="24"/>
        </w:rPr>
        <w:t>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20.25pt;height:18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  <w:bookmarkStart w:id="0" w:name="_GoBack"/>
      <w:bookmarkEnd w:id="0"/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57A53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3250F4" w:rsidRDefault="003250F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3250F4" w:rsidRPr="003250F4" w:rsidRDefault="003250F4" w:rsidP="003250F4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F4">
        <w:rPr>
          <w:rFonts w:ascii="Times New Roman" w:eastAsia="Times New Roman" w:hAnsi="Times New Roman" w:cs="Times New Roman"/>
          <w:sz w:val="24"/>
          <w:szCs w:val="24"/>
        </w:rPr>
        <w:t>AAA</w:t>
      </w:r>
    </w:p>
    <w:p w:rsidR="003250F4" w:rsidRPr="003250F4" w:rsidRDefault="003250F4" w:rsidP="003250F4">
      <w:pPr>
        <w:pStyle w:val="a6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250F4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250F4">
        <w:rPr>
          <w:rFonts w:ascii="Times New Roman" w:eastAsia="Times New Roman" w:hAnsi="Times New Roman" w:cs="Times New Roman"/>
          <w:sz w:val="24"/>
          <w:szCs w:val="24"/>
        </w:rPr>
        <w:tab/>
        <w:t>1AB</w:t>
      </w:r>
    </w:p>
    <w:p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:rsidR="00C27C2E" w:rsidRDefault="00C27C2E" w:rsidP="00792884">
      <w:pPr>
        <w:rPr>
          <w:rFonts w:ascii="Arial" w:hAnsi="Arial" w:cs="Arial"/>
          <w:sz w:val="24"/>
          <w:szCs w:val="24"/>
        </w:rPr>
      </w:pPr>
    </w:p>
    <w:p w:rsidR="003250F4" w:rsidRDefault="003250F4" w:rsidP="00792884">
      <w:pPr>
        <w:rPr>
          <w:rFonts w:ascii="Arial" w:hAnsi="Arial" w:cs="Arial"/>
          <w:sz w:val="24"/>
          <w:szCs w:val="24"/>
        </w:rPr>
      </w:pPr>
    </w:p>
    <w:p w:rsidR="003250F4" w:rsidRDefault="003250F4" w:rsidP="00792884">
      <w:pPr>
        <w:rPr>
          <w:rFonts w:ascii="Arial" w:hAnsi="Arial" w:cs="Arial"/>
          <w:sz w:val="24"/>
          <w:szCs w:val="24"/>
        </w:rPr>
      </w:pPr>
    </w:p>
    <w:p w:rsidR="003250F4" w:rsidRPr="000E60BB" w:rsidRDefault="003250F4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0F4" w:rsidRPr="003250F4" w:rsidRDefault="003250F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250F4" w:rsidRDefault="003250F4" w:rsidP="00325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 Bobby Louis</w:t>
      </w:r>
    </w:p>
    <w:p w:rsidR="003250F4" w:rsidRPr="003250F4" w:rsidRDefault="003250F4" w:rsidP="00325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 Iisa Romero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5B4678" w:rsidRPr="005B4678" w:rsidRDefault="005B4678" w:rsidP="005B46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4678">
        <w:rPr>
          <w:rFonts w:ascii="Times New Roman" w:eastAsia="Times New Roman" w:hAnsi="Times New Roman" w:cs="Times New Roman"/>
          <w:sz w:val="24"/>
          <w:szCs w:val="24"/>
          <w:lang w:val="en-US"/>
        </w:rPr>
        <w:t>SELECT SUM (x)</w:t>
      </w:r>
    </w:p>
    <w:p w:rsidR="005B4678" w:rsidRPr="005B4678" w:rsidRDefault="005B4678" w:rsidP="005B46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4678">
        <w:rPr>
          <w:rFonts w:ascii="Times New Roman" w:eastAsia="Times New Roman" w:hAnsi="Times New Roman" w:cs="Times New Roman"/>
          <w:sz w:val="24"/>
          <w:szCs w:val="24"/>
          <w:lang w:val="en-US"/>
        </w:rPr>
        <w:t>FROM t</w:t>
      </w:r>
    </w:p>
    <w:p w:rsidR="009A738A" w:rsidRPr="003250F4" w:rsidRDefault="005B4678" w:rsidP="005B467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4678">
        <w:rPr>
          <w:rFonts w:ascii="Times New Roman" w:eastAsia="Times New Roman" w:hAnsi="Times New Roman" w:cs="Times New Roman"/>
          <w:sz w:val="24"/>
          <w:szCs w:val="24"/>
          <w:lang w:val="en-US"/>
        </w:rPr>
        <w:t>WHERE x&gt;0 OR x%5=0</w:t>
      </w:r>
    </w:p>
    <w:p w:rsidR="00792884" w:rsidRPr="003250F4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32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53B2E"/>
    <w:multiLevelType w:val="hybridMultilevel"/>
    <w:tmpl w:val="DB3AFA60"/>
    <w:lvl w:ilvl="0" w:tplc="835604F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75C65"/>
    <w:multiLevelType w:val="hybridMultilevel"/>
    <w:tmpl w:val="6E400DAC"/>
    <w:lvl w:ilvl="0" w:tplc="0348286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57A53"/>
    <w:rsid w:val="00273297"/>
    <w:rsid w:val="002805D5"/>
    <w:rsid w:val="002A286B"/>
    <w:rsid w:val="002A417D"/>
    <w:rsid w:val="002D0E84"/>
    <w:rsid w:val="00321C12"/>
    <w:rsid w:val="003250F4"/>
    <w:rsid w:val="00375394"/>
    <w:rsid w:val="003B3231"/>
    <w:rsid w:val="003D7039"/>
    <w:rsid w:val="003F3153"/>
    <w:rsid w:val="003F46C3"/>
    <w:rsid w:val="004175D3"/>
    <w:rsid w:val="00420ACE"/>
    <w:rsid w:val="004307AF"/>
    <w:rsid w:val="00467BF0"/>
    <w:rsid w:val="00505D6E"/>
    <w:rsid w:val="0057282C"/>
    <w:rsid w:val="005B4678"/>
    <w:rsid w:val="005E47CC"/>
    <w:rsid w:val="005F5F88"/>
    <w:rsid w:val="005F6FF8"/>
    <w:rsid w:val="006311E7"/>
    <w:rsid w:val="006342A1"/>
    <w:rsid w:val="006679F0"/>
    <w:rsid w:val="006A0DC9"/>
    <w:rsid w:val="006D77C7"/>
    <w:rsid w:val="006F0BAF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976CC"/>
    <w:rsid w:val="009A0135"/>
    <w:rsid w:val="009A738A"/>
    <w:rsid w:val="00A7259C"/>
    <w:rsid w:val="00AA3CA2"/>
    <w:rsid w:val="00B23FEF"/>
    <w:rsid w:val="00B40E4D"/>
    <w:rsid w:val="00B63B34"/>
    <w:rsid w:val="00B865EB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4:docId w14:val="66592878"/>
  <w15:docId w15:val="{0C725A22-37E5-490C-B0BF-A7EDF781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Irina</cp:lastModifiedBy>
  <cp:revision>7</cp:revision>
  <dcterms:created xsi:type="dcterms:W3CDTF">2023-03-28T16:17:00Z</dcterms:created>
  <dcterms:modified xsi:type="dcterms:W3CDTF">2023-03-28T16:51:00Z</dcterms:modified>
</cp:coreProperties>
</file>