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5F" w:rsidRDefault="00E34F5F" w:rsidP="00E34F5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166497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fldChar w:fldCharType="begin"/>
      </w:r>
      <w:r>
        <w:rPr>
          <w:noProof/>
        </w:rPr>
        <w:instrText xml:space="preserve"> LINK Excel.SheetBinaryMacroEnabled.12 "C:\\Users\\stanislau.spadaryk\\Documents\\qqqqq.csv" "Sheet1!R14C1:R16C6" \a \f 5 \h  \* MERGEFORMAT </w:instrText>
      </w:r>
      <w:r>
        <w:rPr>
          <w:noProof/>
        </w:rPr>
        <w:fldChar w:fldCharType="separate"/>
      </w:r>
    </w:p>
    <w:tbl>
      <w:tblPr>
        <w:tblStyle w:val="TableGrid"/>
        <w:tblW w:w="5740" w:type="dxa"/>
        <w:tblLook w:val="04A0" w:firstRow="1" w:lastRow="0" w:firstColumn="1" w:lastColumn="0" w:noHBand="0" w:noVBand="1"/>
      </w:tblPr>
      <w:tblGrid>
        <w:gridCol w:w="407"/>
        <w:gridCol w:w="1137"/>
        <w:gridCol w:w="1220"/>
        <w:gridCol w:w="1344"/>
        <w:gridCol w:w="1099"/>
        <w:gridCol w:w="1196"/>
      </w:tblGrid>
      <w:tr w:rsidR="00E34F5F" w:rsidRPr="00E34F5F" w:rsidTr="00E34F5F">
        <w:trPr>
          <w:trHeight w:val="288"/>
        </w:trPr>
        <w:tc>
          <w:tcPr>
            <w:tcW w:w="30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FirstName</w:t>
            </w:r>
          </w:p>
        </w:tc>
        <w:tc>
          <w:tcPr>
            <w:tcW w:w="122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LastName</w:t>
            </w:r>
          </w:p>
        </w:tc>
        <w:tc>
          <w:tcPr>
            <w:tcW w:w="122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ParentName</w:t>
            </w:r>
          </w:p>
        </w:tc>
        <w:tc>
          <w:tcPr>
            <w:tcW w:w="98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ID_Father</w:t>
            </w:r>
          </w:p>
        </w:tc>
        <w:tc>
          <w:tcPr>
            <w:tcW w:w="106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ID_Mother</w:t>
            </w:r>
          </w:p>
        </w:tc>
      </w:tr>
      <w:tr w:rsidR="00E34F5F" w:rsidRPr="00E34F5F" w:rsidTr="00E34F5F">
        <w:trPr>
          <w:trHeight w:val="288"/>
        </w:trPr>
        <w:tc>
          <w:tcPr>
            <w:tcW w:w="30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Дмитрий</w:t>
            </w:r>
          </w:p>
        </w:tc>
        <w:tc>
          <w:tcPr>
            <w:tcW w:w="122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Иванов</w:t>
            </w:r>
          </w:p>
        </w:tc>
        <w:tc>
          <w:tcPr>
            <w:tcW w:w="122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Владимир</w:t>
            </w:r>
          </w:p>
        </w:tc>
        <w:tc>
          <w:tcPr>
            <w:tcW w:w="980" w:type="dxa"/>
            <w:noWrap/>
            <w:hideMark/>
          </w:tcPr>
          <w:p w:rsidR="00E34F5F" w:rsidRPr="00E34F5F" w:rsidRDefault="00BF185C" w:rsidP="00E34F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060" w:type="dxa"/>
            <w:noWrap/>
            <w:hideMark/>
          </w:tcPr>
          <w:p w:rsidR="00E34F5F" w:rsidRPr="00E34F5F" w:rsidRDefault="00BF185C" w:rsidP="00E34F5F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E34F5F" w:rsidRPr="00E34F5F" w:rsidTr="00E34F5F">
        <w:trPr>
          <w:trHeight w:val="288"/>
        </w:trPr>
        <w:tc>
          <w:tcPr>
            <w:tcW w:w="30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Василий</w:t>
            </w:r>
          </w:p>
        </w:tc>
        <w:tc>
          <w:tcPr>
            <w:tcW w:w="122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Зайкин</w:t>
            </w:r>
          </w:p>
        </w:tc>
        <w:tc>
          <w:tcPr>
            <w:tcW w:w="1220" w:type="dxa"/>
            <w:noWrap/>
            <w:hideMark/>
          </w:tcPr>
          <w:p w:rsidR="00E34F5F" w:rsidRPr="00E34F5F" w:rsidRDefault="00E34F5F" w:rsidP="00E34F5F">
            <w:pPr>
              <w:rPr>
                <w:noProof/>
              </w:rPr>
            </w:pPr>
            <w:r w:rsidRPr="00E34F5F">
              <w:rPr>
                <w:noProof/>
              </w:rPr>
              <w:t>Светлана</w:t>
            </w:r>
          </w:p>
        </w:tc>
        <w:tc>
          <w:tcPr>
            <w:tcW w:w="980" w:type="dxa"/>
            <w:noWrap/>
            <w:hideMark/>
          </w:tcPr>
          <w:p w:rsidR="00E34F5F" w:rsidRPr="00E34F5F" w:rsidRDefault="00BF185C" w:rsidP="00E34F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060" w:type="dxa"/>
            <w:noWrap/>
            <w:hideMark/>
          </w:tcPr>
          <w:p w:rsidR="00E34F5F" w:rsidRPr="00E34F5F" w:rsidRDefault="00BF185C" w:rsidP="00E34F5F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F185C" w:rsidRPr="00E34F5F" w:rsidTr="00E34F5F">
        <w:trPr>
          <w:trHeight w:val="288"/>
        </w:trPr>
        <w:tc>
          <w:tcPr>
            <w:tcW w:w="300" w:type="dxa"/>
            <w:noWrap/>
          </w:tcPr>
          <w:p w:rsidR="00BF185C" w:rsidRPr="00E34F5F" w:rsidRDefault="00BF185C" w:rsidP="00E34F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60" w:type="dxa"/>
            <w:noWrap/>
          </w:tcPr>
          <w:p w:rsidR="00BF185C" w:rsidRPr="00BF185C" w:rsidRDefault="00BF185C" w:rsidP="00E34F5F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Олег</w:t>
            </w:r>
          </w:p>
        </w:tc>
        <w:tc>
          <w:tcPr>
            <w:tcW w:w="1220" w:type="dxa"/>
            <w:noWrap/>
          </w:tcPr>
          <w:p w:rsidR="00BF185C" w:rsidRPr="00BF185C" w:rsidRDefault="00BF185C" w:rsidP="00E34F5F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Николаев</w:t>
            </w:r>
          </w:p>
        </w:tc>
        <w:tc>
          <w:tcPr>
            <w:tcW w:w="1220" w:type="dxa"/>
            <w:noWrap/>
          </w:tcPr>
          <w:p w:rsidR="00BF185C" w:rsidRPr="00BF185C" w:rsidRDefault="00BF185C" w:rsidP="00E34F5F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Петр</w:t>
            </w:r>
          </w:p>
        </w:tc>
        <w:tc>
          <w:tcPr>
            <w:tcW w:w="980" w:type="dxa"/>
            <w:noWrap/>
          </w:tcPr>
          <w:p w:rsidR="00BF185C" w:rsidRPr="00BF185C" w:rsidRDefault="00BF185C" w:rsidP="00E34F5F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8</w:t>
            </w:r>
          </w:p>
        </w:tc>
        <w:tc>
          <w:tcPr>
            <w:tcW w:w="1060" w:type="dxa"/>
            <w:noWrap/>
          </w:tcPr>
          <w:p w:rsidR="00BF185C" w:rsidRPr="00BF185C" w:rsidRDefault="00BF185C" w:rsidP="00E34F5F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9</w:t>
            </w:r>
          </w:p>
        </w:tc>
      </w:tr>
    </w:tbl>
    <w:p w:rsidR="00991A80" w:rsidRPr="00E55AFD" w:rsidRDefault="00E34F5F" w:rsidP="00991A8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fldChar w:fldCharType="end"/>
      </w:r>
      <w:r w:rsidR="00991A80" w:rsidRPr="00991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A80" w:rsidRDefault="00991A80" w:rsidP="0099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1A80" w:rsidRDefault="00991A80" w:rsidP="0099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),LEFT(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),LEFT(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),LEFT(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),LEFT(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</w:p>
    <w:p w:rsidR="00991A80" w:rsidRDefault="00991A80" w:rsidP="00991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People2 t1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People2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ID_Father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991A80" w:rsidRPr="00E55AFD" w:rsidRDefault="00991A80" w:rsidP="0099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Дмитрий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E001A" w:rsidRDefault="009E001A" w:rsidP="00991A80">
      <w:pPr>
        <w:spacing w:line="240" w:lineRule="auto"/>
        <w:rPr>
          <w:lang w:val="ru-RU"/>
        </w:rPr>
      </w:pPr>
    </w:p>
    <w:p w:rsidR="00991A80" w:rsidRPr="00991A80" w:rsidRDefault="00991A80" w:rsidP="00991A80">
      <w:pPr>
        <w:spacing w:line="240" w:lineRule="auto"/>
        <w:rPr>
          <w:lang w:val="ru-RU"/>
        </w:rPr>
      </w:pPr>
      <w:bookmarkStart w:id="0" w:name="_GoBack"/>
      <w:bookmarkEnd w:id="0"/>
    </w:p>
    <w:sectPr w:rsidR="00991A80" w:rsidRPr="00991A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E3"/>
    <w:rsid w:val="002124E3"/>
    <w:rsid w:val="002D4F0D"/>
    <w:rsid w:val="00752F9A"/>
    <w:rsid w:val="0076181F"/>
    <w:rsid w:val="007664D5"/>
    <w:rsid w:val="008A2638"/>
    <w:rsid w:val="00991A80"/>
    <w:rsid w:val="009E001A"/>
    <w:rsid w:val="00A6369F"/>
    <w:rsid w:val="00B44CFA"/>
    <w:rsid w:val="00BF185C"/>
    <w:rsid w:val="00E34F5F"/>
    <w:rsid w:val="00F8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66FA"/>
  <w15:chartTrackingRefBased/>
  <w15:docId w15:val="{7B8D7157-75CD-4E19-B892-90E09702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A8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6</cp:revision>
  <dcterms:created xsi:type="dcterms:W3CDTF">2023-02-18T19:08:00Z</dcterms:created>
  <dcterms:modified xsi:type="dcterms:W3CDTF">2023-02-19T11:46:00Z</dcterms:modified>
</cp:coreProperties>
</file>