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6430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14:paraId="4F253637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Тема 14: Визуализация данных. Power BI</w:t>
      </w:r>
    </w:p>
    <w:p w14:paraId="619DBF55" w14:textId="77777777" w:rsidR="009920E3" w:rsidRDefault="009920E3">
      <w:pPr>
        <w:spacing w:line="240" w:lineRule="auto"/>
        <w:rPr>
          <w:sz w:val="28"/>
          <w:szCs w:val="28"/>
        </w:rPr>
      </w:pPr>
    </w:p>
    <w:p w14:paraId="7BC21A88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14:paraId="6080E0DF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4B3FA274" w14:textId="7404C97F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 xml:space="preserve">0 и более продаж – 3 балла, 5-10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14:paraId="76B315CE" w14:textId="5C8FB5C2" w:rsidR="005A145D" w:rsidRDefault="005A145D" w:rsidP="005A1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00D9BDAD" w14:textId="77777777" w:rsidR="005A145D" w:rsidRP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DaySalesCount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C4E51F1" w14:textId="77777777" w:rsidR="005A145D" w:rsidRP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AA57F4" w14:textId="77777777" w:rsidR="005A145D" w:rsidRP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58FD02EE" w14:textId="77777777" w:rsidR="005A145D" w:rsidRP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DaySalesCount</w:t>
      </w:r>
      <w:r w:rsidRPr="005A145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5A145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7D6655C0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DaySalesCount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DaySalesCount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59F4992A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DaySalesCount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14:paraId="17A4C830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A08A71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BE2F2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6E4C35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Passport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DaySalesCount</w:t>
      </w:r>
    </w:p>
    <w:p w14:paraId="3A6E757B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FctSales 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DimManagers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9DBCA3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</w:p>
    <w:p w14:paraId="505A8198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B2A8FE4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DEF857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ResultRating</w:t>
      </w:r>
    </w:p>
    <w:p w14:paraId="06EA0BA2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5BCCFA3A" w14:textId="77777777" w:rsidR="005A145D" w:rsidRDefault="005A145D" w:rsidP="005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</w:t>
      </w:r>
    </w:p>
    <w:p w14:paraId="103CBF74" w14:textId="61A85BA2" w:rsidR="005A145D" w:rsidRDefault="005A145D" w:rsidP="005A1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ResultRating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BA651CF" w14:textId="77777777" w:rsidR="00EE4E7A" w:rsidRDefault="00EE4E7A" w:rsidP="00EE4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63481501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5F5AB189" w14:textId="77777777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14:paraId="3559BD5F" w14:textId="00F8C199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E56A7FF" wp14:editId="7D77B3E8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8E986" w14:textId="77777777" w:rsidR="00CB167F" w:rsidRDefault="00CB167F" w:rsidP="00CB1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Минусы графика – 3</w:t>
      </w:r>
      <w:r>
        <w:rPr>
          <w:i/>
          <w:iCs/>
          <w:sz w:val="28"/>
          <w:szCs w:val="28"/>
          <w:lang w:val="en-US"/>
        </w:rPr>
        <w:t>D</w:t>
      </w:r>
      <w:r w:rsidRPr="00CB167F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тени, общая заливка, много «пестрых цветов», подпись </w:t>
      </w:r>
      <w:r w:rsidRPr="00CB167F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Numbers</w:t>
      </w:r>
      <w:r w:rsidRPr="00CB167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of</w:t>
      </w:r>
      <w:r w:rsidRPr="00CB167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Calories</w:t>
      </w:r>
      <w:r w:rsidRPr="00CB167F">
        <w:rPr>
          <w:i/>
          <w:iCs/>
          <w:sz w:val="28"/>
          <w:szCs w:val="28"/>
        </w:rPr>
        <w:t xml:space="preserve">” </w:t>
      </w:r>
      <w:r>
        <w:rPr>
          <w:i/>
          <w:iCs/>
          <w:sz w:val="28"/>
          <w:szCs w:val="28"/>
        </w:rPr>
        <w:t>–</w:t>
      </w:r>
      <w:r w:rsidRPr="00CB167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развернуть и сделать сверху </w:t>
      </w:r>
    </w:p>
    <w:p w14:paraId="6227C3E7" w14:textId="752091C8" w:rsidR="00CB167F" w:rsidRPr="00CB167F" w:rsidRDefault="00CB167F" w:rsidP="00CB1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Предложения – убрать заливку общую и внутреннюю, убрать 3д и тени. Убрать легенду (справа). Название диаграммы сделать выше. </w:t>
      </w:r>
      <w:r w:rsidRPr="00CB167F">
        <w:rPr>
          <w:i/>
          <w:iCs/>
          <w:sz w:val="28"/>
          <w:szCs w:val="28"/>
        </w:rPr>
        <w:t xml:space="preserve"> </w:t>
      </w:r>
    </w:p>
    <w:p w14:paraId="4EC2AEDE" w14:textId="7D85AEFF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43DB60D" wp14:editId="7E7E0AC7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76AE5" w14:textId="3C47BD74" w:rsidR="00CB167F" w:rsidRPr="00EE4E7A" w:rsidRDefault="00EE4E7A" w:rsidP="00CB167F">
      <w:pPr>
        <w:spacing w:after="0" w:line="240" w:lineRule="auto"/>
        <w:ind w:left="720"/>
        <w:rPr>
          <w:i/>
          <w:iCs/>
          <w:sz w:val="28"/>
          <w:szCs w:val="28"/>
        </w:rPr>
      </w:pPr>
      <w:r w:rsidRPr="00EE4E7A">
        <w:rPr>
          <w:i/>
          <w:iCs/>
          <w:sz w:val="28"/>
          <w:szCs w:val="28"/>
        </w:rPr>
        <w:t xml:space="preserve">Убрать 3Д графику. Сделать круговую диаграмму в отношении % общего дохода. </w:t>
      </w:r>
    </w:p>
    <w:p w14:paraId="176E254E" w14:textId="77777777" w:rsidR="00EE4E7A" w:rsidRDefault="00EE4E7A" w:rsidP="00CB167F">
      <w:pPr>
        <w:spacing w:after="0" w:line="240" w:lineRule="auto"/>
        <w:ind w:left="720"/>
        <w:rPr>
          <w:sz w:val="28"/>
          <w:szCs w:val="28"/>
        </w:rPr>
      </w:pPr>
    </w:p>
    <w:p w14:paraId="1DBB4DD2" w14:textId="77777777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4707073" wp14:editId="2896C4DE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53C98" w14:textId="4B23DEA6" w:rsidR="009920E3" w:rsidRPr="00EE4E7A" w:rsidRDefault="00EE4E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sz w:val="28"/>
          <w:szCs w:val="28"/>
        </w:rPr>
      </w:pPr>
      <w:r w:rsidRPr="00EE4E7A">
        <w:rPr>
          <w:i/>
          <w:iCs/>
          <w:color w:val="000000"/>
          <w:sz w:val="28"/>
          <w:szCs w:val="28"/>
        </w:rPr>
        <w:t>Сделать линейную диаграмму</w:t>
      </w:r>
      <w:r>
        <w:rPr>
          <w:i/>
          <w:iCs/>
          <w:color w:val="000000"/>
          <w:sz w:val="28"/>
          <w:szCs w:val="28"/>
        </w:rPr>
        <w:t xml:space="preserve">, где по горизонтали будут даты посещения, вертикаль – количество посещений. </w:t>
      </w:r>
    </w:p>
    <w:p w14:paraId="3CF50393" w14:textId="1E96FE9D" w:rsidR="00EE4E7A" w:rsidRDefault="00EE4E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p w14:paraId="21B28934" w14:textId="77777777" w:rsidR="00EE4E7A" w:rsidRDefault="00EE4E7A" w:rsidP="00EE4E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</w:p>
    <w:sectPr w:rsidR="00EE4E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70867">
    <w:abstractNumId w:val="1"/>
  </w:num>
  <w:num w:numId="2" w16cid:durableId="159785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0E3"/>
    <w:rsid w:val="005A145D"/>
    <w:rsid w:val="005D1734"/>
    <w:rsid w:val="006D44C1"/>
    <w:rsid w:val="006E30B6"/>
    <w:rsid w:val="009920E3"/>
    <w:rsid w:val="00A10DCF"/>
    <w:rsid w:val="00CB167F"/>
    <w:rsid w:val="00EE4E7A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906"/>
  <w15:docId w15:val="{17A04F4A-7680-4D4E-84B2-F184DA3F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Ярослава Патейчук</cp:lastModifiedBy>
  <cp:revision>2</cp:revision>
  <dcterms:created xsi:type="dcterms:W3CDTF">2023-03-09T14:49:00Z</dcterms:created>
  <dcterms:modified xsi:type="dcterms:W3CDTF">2023-03-09T19:35:00Z</dcterms:modified>
</cp:coreProperties>
</file>