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FC7F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3D007E03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56EF05D1" w14:textId="77777777" w:rsidR="000E60BB" w:rsidRPr="000E60BB" w:rsidRDefault="000E60BB" w:rsidP="00467BF0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2ABEFCC4" w14:textId="77777777" w:rsidR="003F3153" w:rsidRPr="000E60BB" w:rsidRDefault="003F3153" w:rsidP="003F315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66ED4B8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BF3BCD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1B6C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0AF9479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6669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4A50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01F4E08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3C3CD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F75E9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423072D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56B02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B08D7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09550B7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B25CB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9B1A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6287700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A612C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B0C6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63AE95E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E2C2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4B59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384ECC2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BA831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4417B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791E101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FBCE9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30399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6F3A4E4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B87F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F7CBBB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2AD9916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67D23" w14:paraId="0BDFAA5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7ABB1E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D5899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B0C648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57AA1B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5C9A7BF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D936D9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1E96DB2C" w14:textId="77777777" w:rsidR="00B23FEF" w:rsidRPr="00C67D2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67D23">
        <w:rPr>
          <w:rFonts w:ascii="Times New Roman" w:eastAsia="Times New Roman" w:hAnsi="Times New Roman" w:cs="Times New Roman"/>
          <w:sz w:val="24"/>
          <w:szCs w:val="24"/>
          <w:highlight w:val="green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67D23" w14:paraId="0F413FC7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C62DB5D" w14:textId="77777777" w:rsidR="00B23FEF" w:rsidRPr="00C67D2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178630FD" w14:textId="77777777" w:rsidR="00B23FEF" w:rsidRPr="00C67D2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  <w:p w14:paraId="12122837" w14:textId="77777777" w:rsidR="00B23FEF" w:rsidRPr="00C67D2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11280" w:type="dxa"/>
            <w:vAlign w:val="center"/>
            <w:hideMark/>
          </w:tcPr>
          <w:p w14:paraId="5D9D7256" w14:textId="77777777" w:rsidR="00B23FEF" w:rsidRPr="00C67D2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67D2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SELECT</w:t>
            </w:r>
            <w:r w:rsidRPr="00C67D2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C67D2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*</w:t>
            </w:r>
          </w:p>
          <w:p w14:paraId="7C383B75" w14:textId="77777777" w:rsidR="00B23FEF" w:rsidRPr="00C67D2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</w:pPr>
            <w:r w:rsidRPr="00C67D2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FROM</w:t>
            </w:r>
            <w:r w:rsidRPr="00C67D2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C67D2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Table_1</w:t>
            </w:r>
          </w:p>
          <w:p w14:paraId="144DFF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C67D2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ORDER</w:t>
            </w:r>
            <w:r w:rsidRPr="00C67D2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C67D2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BY</w:t>
            </w:r>
            <w:r w:rsidRPr="00C67D23"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  <w:lang w:val="en-US"/>
              </w:rPr>
              <w:t xml:space="preserve"> </w:t>
            </w:r>
            <w:r w:rsidRPr="00C67D23">
              <w:rPr>
                <w:rFonts w:ascii="Courier New" w:eastAsia="Times New Roman" w:hAnsi="Courier New" w:cs="Courier New"/>
                <w:sz w:val="20"/>
                <w:szCs w:val="20"/>
                <w:highlight w:val="green"/>
                <w:lang w:val="en-US"/>
              </w:rPr>
              <w:t>col_1 ASC, col_2 DESC</w:t>
            </w:r>
          </w:p>
        </w:tc>
      </w:tr>
    </w:tbl>
    <w:p w14:paraId="55385DE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67D23" w14:paraId="2ED0EEEC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E7751F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291466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46C20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78F1E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88299D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553E6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206A8F01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FCE6D7" w14:textId="77777777" w:rsidR="00AA3CA2" w:rsidRPr="000E60BB" w:rsidRDefault="000E60BB" w:rsidP="00AA3CA2">
      <w:pPr>
        <w:pStyle w:val="a6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2B3098E7" w14:textId="77777777" w:rsidR="000E60BB" w:rsidRPr="000E60BB" w:rsidRDefault="000E60BB" w:rsidP="000E60BB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266A4BF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36CAEA29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2185F845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2B924396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2537A723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313B4CB" w14:textId="7CEA6FA8" w:rsidR="00AA3CA2" w:rsidRPr="00C67D23" w:rsidRDefault="00C67D23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C67D23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ROLLBACK</w:t>
      </w:r>
      <w:r w:rsidRPr="00C67D23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– отменяет действие, так что выведется таблица </w:t>
      </w:r>
      <w:r w:rsidRPr="00C67D23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Employees</w:t>
      </w:r>
      <w:r w:rsidRPr="00C67D23">
        <w:rPr>
          <w:rFonts w:ascii="Courier New" w:eastAsia="Times New Roman" w:hAnsi="Courier New" w:cs="Courier New"/>
          <w:sz w:val="20"/>
          <w:szCs w:val="20"/>
          <w:highlight w:val="green"/>
        </w:rPr>
        <w:t>, до удаления строк из нее.</w:t>
      </w:r>
    </w:p>
    <w:p w14:paraId="060BA9BD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087B70E9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02A7456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5C16CAE6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1F5BE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594A708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72B9AF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56E0B55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CAB72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7C16CA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9E5F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1F2653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5258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343FC0A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4F962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7E6F0EE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CF0E9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53AA2827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9C2E55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603CC6B3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D33FA0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03A06CDA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F983F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11D3BAD8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7C9101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3FC236CE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B39E07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2FADD650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BD4286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B03876A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116ECAD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67D23" w14:paraId="46D84AAB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2698CEC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650379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7261D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167B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D94270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7A9173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CEBBE18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AE86BF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7182ED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72B56C24" w14:textId="48CA8687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7CD21EE1" w14:textId="1107F5C7" w:rsidR="00C67D23" w:rsidRPr="00CB51A0" w:rsidRDefault="00C67D23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51A0">
        <w:rPr>
          <w:rFonts w:ascii="Times New Roman" w:eastAsia="Times New Roman" w:hAnsi="Times New Roman" w:cs="Times New Roman"/>
          <w:sz w:val="24"/>
          <w:szCs w:val="24"/>
          <w:highlight w:val="green"/>
        </w:rPr>
        <w:t>1</w:t>
      </w:r>
      <w:r w:rsidR="00CB51A0" w:rsidRPr="00CB51A0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 w:rsidR="00CB51A0" w:rsidRPr="00CB51A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</w:t>
      </w:r>
      <w:r w:rsidRPr="00CB51A0">
        <w:rPr>
          <w:rFonts w:ascii="Times New Roman" w:eastAsia="Times New Roman" w:hAnsi="Times New Roman" w:cs="Times New Roman"/>
          <w:sz w:val="24"/>
          <w:szCs w:val="24"/>
          <w:highlight w:val="green"/>
        </w:rPr>
        <w:br/>
        <w:t>2</w:t>
      </w:r>
      <w:r w:rsidR="00CB51A0" w:rsidRPr="00CB51A0">
        <w:rPr>
          <w:rFonts w:ascii="Times New Roman" w:eastAsia="Times New Roman" w:hAnsi="Times New Roman" w:cs="Times New Roman"/>
          <w:sz w:val="24"/>
          <w:szCs w:val="24"/>
          <w:highlight w:val="green"/>
        </w:rPr>
        <w:tab/>
      </w:r>
      <w:r w:rsidR="00CB51A0" w:rsidRPr="00CB51A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2</w:t>
      </w:r>
      <w:r w:rsidR="00CB51A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</w:p>
    <w:p w14:paraId="4111B78E" w14:textId="5308E912" w:rsidR="000E60BB" w:rsidRPr="00CB51A0" w:rsidRDefault="000E60BB" w:rsidP="00CB51A0">
      <w:pPr>
        <w:pStyle w:val="a6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5FBBA2F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52DFD3F1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66E805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01380FC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D2B35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68F1EC1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28EE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53CBA20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FA48E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5DA59EE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612E3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46F2072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CE50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50BBC6D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092A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533ADB5E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C76A03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25016598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FE7CAB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2DA4A842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1A337E8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0DCD3722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D7B1D0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739ABA8A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C8BA2B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3CC9CB79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F345C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9D58C15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506BD8D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67D23" w14:paraId="5635A993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6AC0C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72FBE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C374DD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B251C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3F71D5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A2EB18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C5E91F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0311A00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63B7559A" w14:textId="2AC8A417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503CFD43" w14:textId="712B621C" w:rsidR="00CB51A0" w:rsidRPr="00CB51A0" w:rsidRDefault="00CB51A0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444444"/>
          <w:sz w:val="23"/>
          <w:szCs w:val="23"/>
          <w:lang w:val="en-US"/>
        </w:rPr>
      </w:pP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>1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ab/>
        <w:t>1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br/>
        <w:t>2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ab/>
        <w:t>2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br/>
        <w:t>4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ab/>
        <w:t>NULL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br/>
        <w:t>NULL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ab/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>NULL</w:t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br/>
      </w:r>
      <w:proofErr w:type="spellStart"/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>NULL</w:t>
      </w:r>
      <w:proofErr w:type="spellEnd"/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ab/>
      </w:r>
      <w:r w:rsidRPr="00CB51A0">
        <w:rPr>
          <w:rFonts w:ascii="Trebuchet MS" w:eastAsia="Times New Roman" w:hAnsi="Trebuchet MS" w:cs="Times New Roman"/>
          <w:color w:val="444444"/>
          <w:sz w:val="23"/>
          <w:szCs w:val="23"/>
          <w:highlight w:val="green"/>
          <w:lang w:val="en-US"/>
        </w:rPr>
        <w:t>NULL</w:t>
      </w:r>
    </w:p>
    <w:p w14:paraId="0B5BE6B1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lastRenderedPageBreak/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5FADBD6F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74940D0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40483E35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2E875E82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3B50A55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A41603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15FB2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79E7CF3C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4C25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00707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712065C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D06259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DDB26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6C8C233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8AFBD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3EB7FA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0C9F0E2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3106F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E54545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4C024905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DEC5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E8FC19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31724D2C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B8212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DBC06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07B25674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076B9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CB6B10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C5BD54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AB4BD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8B38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4A393802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2B89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B40A65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75884FD0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26829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6D8B5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331779EF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AE76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53B682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514DDD70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AD908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8E688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2A7B3C2E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4E10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EA9FDD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4C070D9" w14:textId="2D9D58F9" w:rsidR="00B63B34" w:rsidRPr="00CB51A0" w:rsidRDefault="00CB51A0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CB51A0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120</w:t>
      </w:r>
    </w:p>
    <w:p w14:paraId="75B62140" w14:textId="77777777" w:rsidR="009627B8" w:rsidRPr="000E60BB" w:rsidRDefault="009627B8" w:rsidP="009627B8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68E15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4D25A2F4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37E956F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67D23" w14:paraId="0FDF3CC5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DBAF46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F4B7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F3E0C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5A62804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022B0E6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47BD5BE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8D498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EB55D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5492D2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23567B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467C77E0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0FB1FB" w14:textId="693E370E" w:rsidR="0057282C" w:rsidRPr="00CB51A0" w:rsidRDefault="00CB51A0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1A0">
        <w:rPr>
          <w:rFonts w:ascii="Times New Roman" w:eastAsia="Times New Roman" w:hAnsi="Times New Roman" w:cs="Times New Roman"/>
          <w:sz w:val="24"/>
          <w:szCs w:val="24"/>
          <w:highlight w:val="green"/>
        </w:rPr>
        <w:t>Запрос 1 посчитает кол-во всех строк, Запрос 2 посчитает кол-во уникальных строк</w:t>
      </w:r>
    </w:p>
    <w:p w14:paraId="652BA959" w14:textId="77777777" w:rsidR="003F46C3" w:rsidRPr="000E60BB" w:rsidRDefault="003F46C3" w:rsidP="003F46C3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0C99E4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1978A28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43FF378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3102423C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3EB3CBDE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12A0D5D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444BA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25pt;height:18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3F38A346" w14:textId="0309669A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BA8530D">
          <v:shape id="_x0000_i1088" type="#_x0000_t75" style="width:20.25pt;height:18pt" o:ole="">
            <v:imagedata r:id="rId9" o:title=""/>
          </v:shape>
          <w:control r:id="rId10" w:name="DefaultOcxName22" w:shapeid="_x0000_i108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CB51A0">
        <w:rPr>
          <w:rFonts w:ascii="Times New Roman" w:eastAsia="Times New Roman" w:hAnsi="Times New Roman" w:cs="Times New Roman"/>
          <w:sz w:val="24"/>
          <w:szCs w:val="24"/>
          <w:highlight w:val="green"/>
        </w:rPr>
        <w:t>Один ко многим</w:t>
      </w:r>
    </w:p>
    <w:p w14:paraId="7ADC8C2B" w14:textId="6DD531AE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38704B9">
          <v:shape id="_x0000_i1087" type="#_x0000_t75" style="width:20.25pt;height:18pt" o:ole="">
            <v:imagedata r:id="rId7" o:title=""/>
          </v:shape>
          <w:control r:id="rId11" w:name="DefaultOcxName23" w:shapeid="_x0000_i108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79FA425B" w14:textId="7E910C8E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DCCEF5E">
          <v:shape id="_x0000_i1085" type="#_x0000_t75" style="width:20.25pt;height:18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10D09D44" w14:textId="77777777" w:rsidR="00E832B0" w:rsidRPr="000E60BB" w:rsidRDefault="00E832B0" w:rsidP="00E832B0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2DE517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lastRenderedPageBreak/>
        <w:t>Какой тип отношения между таблицами «Товары» и «Заказы»?</w:t>
      </w:r>
    </w:p>
    <w:p w14:paraId="31BA5D5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559C0FCC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5F16F799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0F259767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302E16B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A07D1E7">
          <v:shape id="_x0000_i1062" type="#_x0000_t75" style="width:20.25pt;height:18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7329810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90C3BD9">
          <v:shape id="_x0000_i1065" type="#_x0000_t75" style="width:20.25pt;height:18pt" o:ole="">
            <v:imagedata r:id="rId7" o:title=""/>
          </v:shape>
          <w:control r:id="rId14" w:name="DefaultOcxName26" w:shapeid="_x0000_i106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1A48E07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560BEC3">
          <v:shape id="_x0000_i1068" type="#_x0000_t75" style="width:20.25pt;height:18pt" o:ole="">
            <v:imagedata r:id="rId7" o:title=""/>
          </v:shape>
          <w:control r:id="rId15" w:name="DefaultOcxName27" w:shapeid="_x0000_i1068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78D8CC2F" w14:textId="21A7FBC5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B830AE5">
          <v:shape id="_x0000_i1089" type="#_x0000_t75" style="width:20.25pt;height:18pt" o:ole="">
            <v:imagedata r:id="rId9" o:title=""/>
          </v:shape>
          <w:control r:id="rId16" w:name="DefaultOcxName28" w:shapeid="_x0000_i1089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r w:rsidRPr="00A67784">
        <w:rPr>
          <w:rFonts w:ascii="Times New Roman" w:eastAsia="Times New Roman" w:hAnsi="Times New Roman" w:cs="Times New Roman"/>
          <w:sz w:val="24"/>
          <w:szCs w:val="24"/>
          <w:highlight w:val="green"/>
        </w:rPr>
        <w:t>Таблицы никак не связаны</w:t>
      </w:r>
    </w:p>
    <w:p w14:paraId="301E30CB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1142B032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466E167A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08611586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0F8368EF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3F5D5597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7AA9679B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4FF898C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D45B4AE">
          <v:shape id="_x0000_i1074" type="#_x0000_t75" style="width:20.25pt;height:18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0F09BA53" w14:textId="75E1003F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784">
        <w:rPr>
          <w:rFonts w:ascii="Times New Roman" w:eastAsia="Times New Roman" w:hAnsi="Times New Roman" w:cs="Times New Roman"/>
          <w:sz w:val="24"/>
          <w:szCs w:val="24"/>
          <w:highlight w:val="green"/>
        </w:rPr>
        <w:object w:dxaOrig="225" w:dyaOrig="225" w14:anchorId="3631479C">
          <v:shape id="_x0000_i1090" type="#_x0000_t75" style="width:20.25pt;height:18pt" o:ole="">
            <v:imagedata r:id="rId9" o:title=""/>
          </v:shape>
          <w:control r:id="rId18" w:name="DefaultOcxName30" w:shapeid="_x0000_i1090"/>
        </w:object>
      </w:r>
      <w:r w:rsidRPr="00A67784">
        <w:rPr>
          <w:rFonts w:ascii="Times New Roman" w:eastAsia="Times New Roman" w:hAnsi="Times New Roman" w:cs="Times New Roman"/>
          <w:sz w:val="24"/>
          <w:szCs w:val="24"/>
          <w:highlight w:val="green"/>
        </w:rPr>
        <w:t>    БД во второй нормальной форме</w:t>
      </w:r>
    </w:p>
    <w:p w14:paraId="033DC631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B9501B1">
          <v:shape id="_x0000_i1080" type="#_x0000_t75" style="width:20.25pt;height:18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73E8F694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E6EAADC">
          <v:shape id="_x0000_i1083" type="#_x0000_t75" style="width:20.25pt;height:18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4B486F1F" w14:textId="77777777" w:rsidR="00EE3CF5" w:rsidRPr="000E60BB" w:rsidRDefault="00EE3CF5" w:rsidP="00EE3CF5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DBE3A3" w14:textId="77777777" w:rsidR="00B23FEF" w:rsidRPr="000E60BB" w:rsidRDefault="00B23FEF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72B8A2D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089B082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C7FB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1CBF5A2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6335733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94211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C5B8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497BBB2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91419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8F3F4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76B523B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C75C4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2CB1F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2D7AB28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27A6B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2331A0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1B8D3D3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F7DD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2BA60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6915335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7296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F4B6C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6A0D9B0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5F167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ED1A0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6620F88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010C7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4848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0B760FB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EAC7E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F02DA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3A2E2C5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B455AA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EB4D3C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18683A1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C67D23" w14:paraId="3221DC15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18A0D9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838A71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06EBE4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3856D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30B8303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51F057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5804E56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4EE156BE" w14:textId="44160A0C" w:rsidR="00792884" w:rsidRPr="000E60BB" w:rsidRDefault="00A67784" w:rsidP="00792884">
      <w:pPr>
        <w:rPr>
          <w:rFonts w:ascii="Arial" w:hAnsi="Arial" w:cs="Arial"/>
          <w:sz w:val="24"/>
          <w:szCs w:val="24"/>
        </w:rPr>
      </w:pPr>
      <w:r w:rsidRPr="00A67784">
        <w:rPr>
          <w:rFonts w:ascii="Arial" w:hAnsi="Arial" w:cs="Arial"/>
          <w:sz w:val="24"/>
          <w:szCs w:val="24"/>
          <w:highlight w:val="green"/>
        </w:rPr>
        <w:t>Никакие</w:t>
      </w:r>
    </w:p>
    <w:p w14:paraId="35C984F3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0EFE3486" w14:textId="77777777" w:rsidR="00792884" w:rsidRPr="000E60BB" w:rsidRDefault="00792884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4931AEC7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69D7F4E" wp14:editId="5329B4D1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AE7AE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020A9BD5" wp14:editId="6C08EF0D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6BA74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4B0BCF7A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1F236545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2BF0DBC3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22B9D8F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E4848FE" w14:textId="56876AF8" w:rsidR="006679F0" w:rsidRPr="00A67784" w:rsidRDefault="00A677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1343CF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Скорее всего будет ошибка из-за 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NULL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в подзапросе, 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NULL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можно только указывать через 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IS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NULL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или 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IS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NOT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</w:rPr>
        <w:t xml:space="preserve"> </w:t>
      </w:r>
      <w:r w:rsidRPr="001343CF">
        <w:rPr>
          <w:rFonts w:ascii="Courier New" w:eastAsia="Times New Roman" w:hAnsi="Courier New" w:cs="Courier New"/>
          <w:sz w:val="20"/>
          <w:szCs w:val="20"/>
          <w:highlight w:val="green"/>
          <w:lang w:val="en-US"/>
        </w:rPr>
        <w:t>NULL</w:t>
      </w:r>
    </w:p>
    <w:p w14:paraId="66253481" w14:textId="77777777" w:rsidR="006679F0" w:rsidRPr="00A67784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C5C18FF" w14:textId="77777777" w:rsidR="009A738A" w:rsidRPr="000E60BB" w:rsidRDefault="009A738A" w:rsidP="000E60BB">
      <w:pPr>
        <w:pStyle w:val="a6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3437CA33" w14:textId="77777777" w:rsidR="009A738A" w:rsidRPr="000E60BB" w:rsidRDefault="009A738A" w:rsidP="009A738A">
      <w:pPr>
        <w:pStyle w:val="a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61FC8A25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54DF04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083B69C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04CAAA6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0667FFB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5628CC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7F096E7F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C9CEA5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7EDD5217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E1072F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0D6E8D1F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A32928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65288A78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553F10D0" w14:textId="53638EFF" w:rsidR="001343CF" w:rsidRPr="001343CF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="001343CF">
        <w:rPr>
          <w:rFonts w:ascii="Times New Roman" w:eastAsia="Times New Roman" w:hAnsi="Times New Roman" w:cs="Times New Roman"/>
          <w:sz w:val="24"/>
          <w:szCs w:val="24"/>
        </w:rPr>
        <w:br/>
      </w:r>
      <w:r w:rsidR="001343CF">
        <w:rPr>
          <w:rFonts w:ascii="Times New Roman" w:eastAsia="Times New Roman" w:hAnsi="Times New Roman" w:cs="Times New Roman"/>
          <w:sz w:val="24"/>
          <w:szCs w:val="24"/>
        </w:rPr>
        <w:br/>
      </w:r>
      <w:r w:rsidR="001343CF" w:rsidRPr="001343C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SELECT *</w:t>
      </w:r>
      <w:r w:rsidR="001343CF" w:rsidRPr="001343C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br/>
        <w:t>FROM table</w:t>
      </w:r>
      <w:r w:rsidR="001343CF" w:rsidRPr="001343C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br/>
        <w:t xml:space="preserve">WHERE </w:t>
      </w:r>
      <w:proofErr w:type="gramStart"/>
      <w:r w:rsidR="001343CF" w:rsidRPr="001343C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x &gt;</w:t>
      </w:r>
      <w:proofErr w:type="gramEnd"/>
      <w:r w:rsidR="001343CF" w:rsidRPr="001343C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= 0 </w:t>
      </w:r>
      <w:r w:rsidR="001343CF" w:rsidRPr="001343CF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br/>
        <w:t xml:space="preserve">         OR x%5 = 0</w:t>
      </w:r>
    </w:p>
    <w:p w14:paraId="5A9C63DF" w14:textId="77777777" w:rsidR="009A738A" w:rsidRPr="00792884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CB058A0" w14:textId="77777777" w:rsidR="00792884" w:rsidRPr="00375394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92884" w:rsidRPr="003753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D32A0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3C8DFFB2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DB226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32F677B8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343CF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67784"/>
    <w:rsid w:val="00A7259C"/>
    <w:rsid w:val="00AA3CA2"/>
    <w:rsid w:val="00B23FEF"/>
    <w:rsid w:val="00B40E4D"/>
    <w:rsid w:val="00B63B34"/>
    <w:rsid w:val="00BA7D1D"/>
    <w:rsid w:val="00C15829"/>
    <w:rsid w:val="00C27C2E"/>
    <w:rsid w:val="00C67D23"/>
    <w:rsid w:val="00C8634E"/>
    <w:rsid w:val="00C93D98"/>
    <w:rsid w:val="00CA207F"/>
    <w:rsid w:val="00CB51A0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026AD9B0"/>
  <w15:docId w15:val="{81286218-52C9-4417-B8F7-97F39BEC1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05D5"/>
    <w:rPr>
      <w:color w:val="0000FF"/>
      <w:u w:val="single"/>
    </w:rPr>
  </w:style>
  <w:style w:type="character" w:styleId="a4">
    <w:name w:val="Strong"/>
    <w:basedOn w:val="a0"/>
    <w:uiPriority w:val="22"/>
    <w:qFormat/>
    <w:rsid w:val="002805D5"/>
    <w:rPr>
      <w:b/>
      <w:bCs/>
    </w:rPr>
  </w:style>
  <w:style w:type="paragraph" w:styleId="a5">
    <w:name w:val="Normal (Web)"/>
    <w:basedOn w:val="a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467BF0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E60BB"/>
  </w:style>
  <w:style w:type="paragraph" w:styleId="ab">
    <w:name w:val="footer"/>
    <w:basedOn w:val="a"/>
    <w:link w:val="ac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E60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Sony Татьяна</cp:lastModifiedBy>
  <cp:revision>2</cp:revision>
  <dcterms:created xsi:type="dcterms:W3CDTF">2024-03-12T16:45:00Z</dcterms:created>
  <dcterms:modified xsi:type="dcterms:W3CDTF">2024-03-12T16:45:00Z</dcterms:modified>
</cp:coreProperties>
</file>