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8000"/>
          <w:sz w:val="19"/>
          <w:szCs w:val="19"/>
          <w:lang w:val="en-US"/>
        </w:rPr>
        <w:t xml:space="preserve">--1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[Person]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Person]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A67F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APPROX_COUNT_DISTINCT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CHECKSUM_AGG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COUNT_BIG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GROUPING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GROUPING_ID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STDEV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STDEVP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  <w:lang w:val="en-US"/>
        </w:rPr>
      </w:pPr>
      <w:r w:rsidRPr="00A67F54">
        <w:rPr>
          <w:rFonts w:cstheme="minorHAnsi"/>
          <w:color w:val="000000" w:themeColor="text1"/>
          <w:sz w:val="19"/>
          <w:szCs w:val="19"/>
          <w:lang w:val="en-US"/>
        </w:rPr>
        <w:t>STRING_AGG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</w:rPr>
      </w:pPr>
      <w:r w:rsidRPr="00A67F54">
        <w:rPr>
          <w:rFonts w:cstheme="minorHAnsi"/>
          <w:color w:val="000000" w:themeColor="text1"/>
          <w:sz w:val="19"/>
          <w:szCs w:val="19"/>
        </w:rPr>
        <w:t>VAR</w:t>
      </w:r>
    </w:p>
    <w:p w:rsidR="00A67F54" w:rsidRPr="00A67F54" w:rsidRDefault="00A67F54" w:rsidP="00A67F54">
      <w:pPr>
        <w:autoSpaceDE w:val="0"/>
        <w:autoSpaceDN w:val="0"/>
        <w:adjustRightInd w:val="0"/>
        <w:spacing w:before="120" w:after="0" w:line="240" w:lineRule="auto"/>
        <w:ind w:left="360"/>
        <w:rPr>
          <w:rFonts w:cstheme="minorHAnsi"/>
          <w:color w:val="000000" w:themeColor="text1"/>
          <w:sz w:val="19"/>
          <w:szCs w:val="19"/>
        </w:rPr>
      </w:pPr>
      <w:r w:rsidRPr="00A67F54">
        <w:rPr>
          <w:rFonts w:cstheme="minorHAnsi"/>
          <w:color w:val="000000" w:themeColor="text1"/>
          <w:sz w:val="19"/>
          <w:szCs w:val="19"/>
        </w:rPr>
        <w:t>VARP</w:t>
      </w:r>
    </w:p>
    <w:p w:rsidR="00A67F54" w:rsidRPr="008B5B73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-- 4 задание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Сколько уникальных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начинающиеся с буквы М или не содержащий 1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8B5B73" w:rsidRPr="008B5B73" w:rsidRDefault="00A67F54" w:rsidP="008B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B5B73" w:rsidRPr="008B5B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5B73" w:rsidRPr="008B5B7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="008B5B73" w:rsidRPr="008B5B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B5B73" w:rsidRPr="008B5B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="008B5B73" w:rsidRPr="008B5B7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proofErr w:type="gramEnd"/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8B5B73" w:rsidRPr="008B5B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5B73" w:rsidRPr="008B5B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B5B73" w:rsidRPr="008B5B73">
        <w:rPr>
          <w:rFonts w:ascii="Consolas" w:hAnsi="Consolas" w:cs="Consolas"/>
          <w:color w:val="000000"/>
          <w:sz w:val="19"/>
          <w:szCs w:val="19"/>
          <w:lang w:val="en-US"/>
        </w:rPr>
        <w:t>CountDistinctPersonType</w:t>
      </w:r>
      <w:proofErr w:type="spellEnd"/>
    </w:p>
    <w:p w:rsidR="008B5B73" w:rsidRDefault="008B5B73" w:rsidP="008B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7F54" w:rsidRPr="008B5B73" w:rsidRDefault="008B5B73" w:rsidP="008B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5B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73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B5B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B7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B5B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Вывести первых 3 специальных предложений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Sales.SpecialOffer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наибольшими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начинали действовать с 2013-01-01 по 2014-01-01.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3 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--e)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где цвет продукта определен(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[Weight]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[Size]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67F54" w:rsidRPr="00A67F54" w:rsidRDefault="00A67F54" w:rsidP="00A67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F5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[Color]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F5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F730E" w:rsidRDefault="00A67F54" w:rsidP="00A67F54">
      <w:r w:rsidRPr="00A67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sectPr w:rsidR="002F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71"/>
    <w:rsid w:val="00014A71"/>
    <w:rsid w:val="002F730E"/>
    <w:rsid w:val="008B5B73"/>
    <w:rsid w:val="00A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B7706"/>
  <w15:chartTrackingRefBased/>
  <w15:docId w15:val="{67C01BF1-8673-4F8B-BC18-429E34C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2025-01-12T13:23:00Z</dcterms:created>
  <dcterms:modified xsi:type="dcterms:W3CDTF">2025-01-13T18:59:00Z</dcterms:modified>
</cp:coreProperties>
</file>