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ĐÁP ÁN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8 — Mã đề: 101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200"/>
        <w:gridCol w:w="2500"/>
        <w:gridCol w:w="800"/>
        <w:gridCol w:w="3900"/>
      </w:tblGrid>
      <w:tr>
        <w:trPr>
          <w:tblHeader/>
        </w:trPr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Phần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25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Đáp án đúng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3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Hướng dẫn / Lời giải chi tiết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Phương án A là nhận định chính xác theo chuẩn kiến thức bài học trong SGK.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{"a": true, "b": false, "c": true, "d": false}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Lời giải chi tiết: Ý a, c đúng theo lý thuyết SGK; Ý b, d sai do diễn đạt chưa chính xác về mặt định lượng.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{"a": true, "b": false, "c": true, "d": false}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Lời giải chi tiết: Ý a, c đúng theo lý thuyết SGK; Ý b, d sai do diễn đạt chưa chính xác về mặt định lượng.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dụng công thức tương ứng và thay số liệu bài cho, ta thu được kết quả bằng 15.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Phần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Biểu điểm chi tiết:
1. Nêu đúng khái niệm và bản chất cơ chế khoa học (0.5đ).
2. Phân tích nguyên nhân và lấy ví dụ thực tiễn chính xác (0.5đ).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  <w:tc>
          <w:tcPr>
            <w:tcW w:type="dxa" w:w="39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Cần trình bày mạch lạc, có lập luận khoa học và dẫn chứng thực tiễn rõ ràng.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2026-10-02T13:06:48.101Z</dcterms:created>
  <dcterms:modified xsi:type="dcterms:W3CDTF">2026-10-02T13:06:48.101Z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